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23" w:rsidRPr="00152A7C" w:rsidRDefault="00C87315" w:rsidP="00B95E23">
      <w:pPr>
        <w:contextualSpacing/>
        <w:jc w:val="center"/>
      </w:pPr>
      <w:r>
        <w:t xml:space="preserve"> </w:t>
      </w:r>
      <w:r w:rsidR="00B95E23" w:rsidRPr="00152A7C">
        <w:t>АННОТАЦИЯ</w:t>
      </w:r>
    </w:p>
    <w:p w:rsidR="00B95E23" w:rsidRPr="00152A7C" w:rsidRDefault="00B95E23" w:rsidP="00B95E23">
      <w:pPr>
        <w:contextualSpacing/>
        <w:jc w:val="center"/>
      </w:pPr>
      <w:r w:rsidRPr="00152A7C">
        <w:t>Дисциплины</w:t>
      </w:r>
    </w:p>
    <w:p w:rsidR="00B95E23" w:rsidRPr="00152A7C" w:rsidRDefault="00B95E23" w:rsidP="00B95E23">
      <w:pPr>
        <w:contextualSpacing/>
        <w:jc w:val="center"/>
      </w:pPr>
      <w:r w:rsidRPr="0063009A">
        <w:t>Б1.</w:t>
      </w:r>
      <w:r w:rsidR="00740907">
        <w:t>О</w:t>
      </w:r>
      <w:r w:rsidRPr="0063009A">
        <w:t>.</w:t>
      </w:r>
      <w:r w:rsidR="00740907">
        <w:t>21</w:t>
      </w:r>
      <w:r>
        <w:t xml:space="preserve"> </w:t>
      </w:r>
      <w:r w:rsidRPr="00152A7C">
        <w:t>«</w:t>
      </w:r>
      <w:r>
        <w:t xml:space="preserve">БУХГАЛТЕРСКИЙ УЧЕТ </w:t>
      </w:r>
      <w:r w:rsidR="00740907">
        <w:t>И ОТЧЕТНОСТЬ</w:t>
      </w:r>
      <w:r w:rsidRPr="00152A7C">
        <w:t>»</w:t>
      </w:r>
    </w:p>
    <w:p w:rsidR="00B95E23" w:rsidRDefault="00B95E23" w:rsidP="00B95E23">
      <w:pPr>
        <w:contextualSpacing/>
      </w:pPr>
    </w:p>
    <w:p w:rsidR="00B95E23" w:rsidRPr="0063009A" w:rsidRDefault="00B95E23" w:rsidP="00B95E23">
      <w:pPr>
        <w:jc w:val="both"/>
      </w:pPr>
      <w:r w:rsidRPr="0063009A">
        <w:t>Направление подготовки /специальность – 38.03.01 «Экономика»</w:t>
      </w:r>
    </w:p>
    <w:p w:rsidR="00B95E23" w:rsidRPr="0063009A" w:rsidRDefault="00B95E23" w:rsidP="00B95E23">
      <w:pPr>
        <w:contextualSpacing/>
        <w:jc w:val="both"/>
      </w:pPr>
      <w:r w:rsidRPr="0063009A">
        <w:t xml:space="preserve">Квалификация (степень) выпускника – бакалавр </w:t>
      </w:r>
    </w:p>
    <w:p w:rsidR="00740907" w:rsidRPr="003048BE" w:rsidRDefault="00B95E23" w:rsidP="00740907">
      <w:pPr>
        <w:jc w:val="both"/>
        <w:rPr>
          <w:i/>
        </w:rPr>
      </w:pPr>
      <w:r w:rsidRPr="0063009A">
        <w:t>Профил</w:t>
      </w:r>
      <w:r w:rsidR="00740907">
        <w:t>и</w:t>
      </w:r>
      <w:r w:rsidRPr="0063009A">
        <w:t xml:space="preserve"> – </w:t>
      </w:r>
      <w:r w:rsidR="00740907" w:rsidRPr="003048BE">
        <w:rPr>
          <w:i/>
        </w:rPr>
        <w:t>«Бизнес-менеджмент»</w:t>
      </w:r>
      <w:r w:rsidR="00740907">
        <w:rPr>
          <w:i/>
        </w:rPr>
        <w:t xml:space="preserve">, </w:t>
      </w:r>
      <w:r w:rsidR="00740907" w:rsidRPr="003048BE">
        <w:rPr>
          <w:i/>
        </w:rPr>
        <w:t>«М</w:t>
      </w:r>
      <w:r w:rsidR="00740907">
        <w:rPr>
          <w:i/>
        </w:rPr>
        <w:t>а</w:t>
      </w:r>
      <w:r w:rsidR="00740907" w:rsidRPr="003048BE">
        <w:rPr>
          <w:i/>
        </w:rPr>
        <w:t>ркетинг в цифровой среде»</w:t>
      </w:r>
      <w:r w:rsidR="00740907">
        <w:rPr>
          <w:i/>
        </w:rPr>
        <w:t xml:space="preserve">, </w:t>
      </w:r>
      <w:r w:rsidR="00740907" w:rsidRPr="003048BE">
        <w:rPr>
          <w:i/>
        </w:rPr>
        <w:t>«Управление человеческими ресурсами»</w:t>
      </w:r>
      <w:r w:rsidR="00740907">
        <w:rPr>
          <w:i/>
        </w:rPr>
        <w:t xml:space="preserve">, </w:t>
      </w:r>
      <w:r w:rsidR="00740907" w:rsidRPr="003048BE">
        <w:rPr>
          <w:i/>
        </w:rPr>
        <w:t>«Логистика»</w:t>
      </w: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740907" w:rsidRPr="00081F98" w:rsidRDefault="00740907" w:rsidP="00740907">
      <w:pPr>
        <w:contextualSpacing/>
        <w:jc w:val="both"/>
        <w:rPr>
          <w:i/>
        </w:rPr>
      </w:pPr>
      <w:r w:rsidRPr="005A5296">
        <w:t>Дисциплина относится к обязательной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F5BC0" w:rsidRPr="008872DF" w:rsidRDefault="000F5BC0" w:rsidP="000F5BC0">
      <w:pPr>
        <w:ind w:firstLine="709"/>
        <w:jc w:val="both"/>
        <w:rPr>
          <w:rFonts w:eastAsia="Calibri" w:cs="Tahoma"/>
        </w:rPr>
      </w:pPr>
      <w:r w:rsidRPr="008872DF">
        <w:rPr>
          <w:rFonts w:eastAsia="Calibri"/>
        </w:rPr>
        <w:t xml:space="preserve">Целью изучения дисциплины «Бухгалтерский учет и отчетность» является </w:t>
      </w:r>
      <w:r w:rsidRPr="008872DF">
        <w:rPr>
          <w:rFonts w:eastAsia="Calibri" w:cs="Tahoma"/>
        </w:rPr>
        <w:t xml:space="preserve">приобретение </w:t>
      </w:r>
      <w:r>
        <w:rPr>
          <w:rFonts w:eastAsia="Calibri" w:cs="Tahoma"/>
        </w:rPr>
        <w:t xml:space="preserve">теоретических знаний в области бухгалтерского                                                    </w:t>
      </w:r>
      <w:r w:rsidRPr="008872DF">
        <w:rPr>
          <w:rFonts w:eastAsia="Calibri" w:cs="Tahoma"/>
        </w:rPr>
        <w:t xml:space="preserve"> учета, освоение методологии и методики организации учета и отражения в отчетности данных о конкретных видах </w:t>
      </w:r>
      <w:r>
        <w:rPr>
          <w:rFonts w:eastAsia="Calibri" w:cs="Tahoma"/>
        </w:rPr>
        <w:t>активов</w:t>
      </w:r>
      <w:r w:rsidRPr="008872DF">
        <w:rPr>
          <w:rFonts w:eastAsia="Calibri" w:cs="Tahoma"/>
        </w:rPr>
        <w:t>, обязательств</w:t>
      </w:r>
      <w:r>
        <w:rPr>
          <w:rFonts w:eastAsia="Calibri" w:cs="Tahoma"/>
        </w:rPr>
        <w:t xml:space="preserve"> организации</w:t>
      </w:r>
      <w:r w:rsidRPr="008872DF">
        <w:rPr>
          <w:rFonts w:eastAsia="Calibri" w:cs="Tahoma"/>
        </w:rPr>
        <w:t>, финансовых результатов и хозяйственных процесс</w:t>
      </w:r>
      <w:r w:rsidR="009C5BC8">
        <w:rPr>
          <w:rFonts w:eastAsia="Calibri" w:cs="Tahoma"/>
        </w:rPr>
        <w:t>ах</w:t>
      </w:r>
      <w:r w:rsidRPr="008872DF">
        <w:rPr>
          <w:rFonts w:eastAsia="Calibri" w:cs="Tahoma"/>
        </w:rPr>
        <w:t xml:space="preserve">. </w:t>
      </w:r>
    </w:p>
    <w:p w:rsidR="00853F0E" w:rsidRPr="005D15D5" w:rsidRDefault="00853F0E" w:rsidP="00853F0E">
      <w:pPr>
        <w:ind w:firstLine="709"/>
        <w:jc w:val="both"/>
      </w:pPr>
      <w:r w:rsidRPr="005D15D5">
        <w:t>Для достижения цели дисциплины решаются следующие задачи:</w:t>
      </w:r>
    </w:p>
    <w:p w:rsidR="00853F0E" w:rsidRPr="00F03E37" w:rsidRDefault="00853F0E" w:rsidP="00853F0E">
      <w:pPr>
        <w:numPr>
          <w:ilvl w:val="0"/>
          <w:numId w:val="2"/>
        </w:numPr>
        <w:ind w:left="0" w:firstLine="709"/>
        <w:jc w:val="both"/>
      </w:pPr>
      <w:r w:rsidRPr="00F03E37">
        <w:t>изучение нормативных и законодательных актов по бухгалтерскому учету и отчетности;</w:t>
      </w:r>
    </w:p>
    <w:p w:rsidR="00853F0E" w:rsidRDefault="00853F0E" w:rsidP="00853F0E">
      <w:pPr>
        <w:numPr>
          <w:ilvl w:val="0"/>
          <w:numId w:val="2"/>
        </w:numPr>
        <w:ind w:left="0" w:firstLine="709"/>
        <w:jc w:val="both"/>
      </w:pPr>
      <w:r w:rsidRPr="005D15D5">
        <w:t xml:space="preserve">изучение основных инструментов и методов сбора, </w:t>
      </w:r>
      <w:r w:rsidRPr="002F4393">
        <w:rPr>
          <w:bCs/>
        </w:rPr>
        <w:t>обработки, анализа данных бухгалтерской и финансовой отчетности с использованием ИИАС, необходимых для решения поставленных управленческих задач</w:t>
      </w:r>
      <w:r>
        <w:t>;</w:t>
      </w:r>
    </w:p>
    <w:p w:rsidR="00853F0E" w:rsidRPr="00D95FEE" w:rsidRDefault="00853F0E" w:rsidP="00853F0E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rFonts w:eastAsia="Andale Sans UI"/>
          <w:kern w:val="3"/>
          <w:lang w:eastAsia="ja-JP" w:bidi="fa-IR"/>
        </w:rPr>
      </w:pPr>
      <w:r w:rsidRPr="005D15D5">
        <w:t>обучение способам и приемам</w:t>
      </w:r>
      <w:r w:rsidRPr="00D95FEE">
        <w:rPr>
          <w:iCs/>
        </w:rPr>
        <w:t xml:space="preserve"> </w:t>
      </w:r>
      <w:r w:rsidRPr="002F4393">
        <w:rPr>
          <w:rFonts w:eastAsia="Andale Sans UI"/>
          <w:kern w:val="3"/>
          <w:lang w:eastAsia="ja-JP" w:bidi="fa-IR"/>
        </w:rPr>
        <w:t>документирования и инвентаризации в процессе сбора учетных данных, необходимых для решения поставленных управленческих задач;</w:t>
      </w:r>
    </w:p>
    <w:p w:rsidR="00853F0E" w:rsidRDefault="00853F0E" w:rsidP="00853F0E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rFonts w:eastAsia="Andale Sans UI"/>
          <w:kern w:val="3"/>
          <w:lang w:eastAsia="ja-JP" w:bidi="fa-IR"/>
        </w:rPr>
      </w:pPr>
      <w:r w:rsidRPr="00D95FEE">
        <w:rPr>
          <w:iCs/>
        </w:rPr>
        <w:t xml:space="preserve">обучение </w:t>
      </w:r>
      <w:r w:rsidRPr="002F4393">
        <w:rPr>
          <w:rFonts w:eastAsia="Andale Sans UI"/>
          <w:kern w:val="3"/>
          <w:lang w:eastAsia="ja-JP" w:bidi="fa-IR"/>
        </w:rPr>
        <w:t>использованию счетов и двойной записи в процессе обработки учетных данных, необходимых для решения поставленных управленческих задач;</w:t>
      </w:r>
    </w:p>
    <w:p w:rsidR="00853F0E" w:rsidRPr="002F4393" w:rsidRDefault="00853F0E" w:rsidP="00853F0E">
      <w:pPr>
        <w:widowControl w:val="0"/>
        <w:numPr>
          <w:ilvl w:val="0"/>
          <w:numId w:val="4"/>
        </w:numPr>
        <w:ind w:left="0" w:firstLine="709"/>
        <w:contextualSpacing/>
        <w:jc w:val="both"/>
        <w:rPr>
          <w:rFonts w:eastAsia="Andale Sans UI"/>
          <w:kern w:val="3"/>
          <w:lang w:eastAsia="ja-JP" w:bidi="fa-IR"/>
        </w:rPr>
      </w:pPr>
      <w:r>
        <w:rPr>
          <w:rFonts w:eastAsia="Andale Sans UI"/>
          <w:kern w:val="3"/>
          <w:lang w:eastAsia="ja-JP" w:bidi="fa-IR"/>
        </w:rPr>
        <w:t xml:space="preserve">обучение способам </w:t>
      </w:r>
      <w:r w:rsidRPr="002F4393">
        <w:rPr>
          <w:rFonts w:eastAsia="Andale Sans UI"/>
          <w:kern w:val="3"/>
          <w:lang w:eastAsia="ja-JP" w:bidi="fa-IR"/>
        </w:rPr>
        <w:t>оценк</w:t>
      </w:r>
      <w:r>
        <w:rPr>
          <w:rFonts w:eastAsia="Andale Sans UI"/>
          <w:kern w:val="3"/>
          <w:lang w:eastAsia="ja-JP" w:bidi="fa-IR"/>
        </w:rPr>
        <w:t>и</w:t>
      </w:r>
      <w:r w:rsidRPr="002F4393">
        <w:rPr>
          <w:rFonts w:eastAsia="Andale Sans UI"/>
          <w:kern w:val="3"/>
          <w:lang w:eastAsia="ja-JP" w:bidi="fa-IR"/>
        </w:rPr>
        <w:t xml:space="preserve"> и </w:t>
      </w:r>
      <w:proofErr w:type="spellStart"/>
      <w:r w:rsidRPr="002F4393">
        <w:rPr>
          <w:rFonts w:eastAsia="Andale Sans UI"/>
          <w:kern w:val="3"/>
          <w:lang w:eastAsia="ja-JP" w:bidi="fa-IR"/>
        </w:rPr>
        <w:t>калькулированию</w:t>
      </w:r>
      <w:proofErr w:type="spellEnd"/>
      <w:r w:rsidRPr="002F4393">
        <w:rPr>
          <w:rFonts w:eastAsia="Andale Sans UI"/>
          <w:kern w:val="3"/>
          <w:lang w:eastAsia="ja-JP" w:bidi="fa-IR"/>
        </w:rPr>
        <w:t xml:space="preserve"> в процессе обобщения для анализа учетных данных, необходимых при решении поставленных управленческих задач</w:t>
      </w:r>
      <w:r>
        <w:rPr>
          <w:rFonts w:eastAsia="Andale Sans UI"/>
          <w:kern w:val="3"/>
          <w:lang w:eastAsia="ja-JP" w:bidi="fa-IR"/>
        </w:rPr>
        <w:t>;</w:t>
      </w:r>
    </w:p>
    <w:p w:rsidR="00853F0E" w:rsidRPr="005D15D5" w:rsidRDefault="00853F0E" w:rsidP="00853F0E">
      <w:pPr>
        <w:numPr>
          <w:ilvl w:val="0"/>
          <w:numId w:val="2"/>
        </w:numPr>
        <w:ind w:left="0" w:firstLine="709"/>
        <w:jc w:val="both"/>
      </w:pPr>
      <w:r w:rsidRPr="00D95FEE">
        <w:rPr>
          <w:iCs/>
        </w:rPr>
        <w:t>освоение методов ведения бухгалтерского учета и составления бухгалтерской финансовой отчетности;</w:t>
      </w:r>
    </w:p>
    <w:p w:rsidR="00853F0E" w:rsidRPr="00B62E3E" w:rsidRDefault="00853F0E" w:rsidP="00853F0E">
      <w:pPr>
        <w:numPr>
          <w:ilvl w:val="0"/>
          <w:numId w:val="2"/>
        </w:numPr>
        <w:ind w:left="0" w:firstLine="709"/>
        <w:jc w:val="both"/>
      </w:pPr>
      <w:r w:rsidRPr="005D15D5">
        <w:rPr>
          <w:iCs/>
        </w:rPr>
        <w:t>освоение методов использования основных инструментов и методов сбора, обработки и анализа данных бухгалтерско</w:t>
      </w:r>
      <w:r>
        <w:rPr>
          <w:iCs/>
        </w:rPr>
        <w:t>го учета и бухгалтерской</w:t>
      </w:r>
      <w:r w:rsidRPr="005D15D5">
        <w:rPr>
          <w:iCs/>
        </w:rPr>
        <w:t xml:space="preserve"> финансовой отчетности с использованием интеллектуальных информационно-аналитических систем</w:t>
      </w:r>
      <w:r>
        <w:rPr>
          <w:iCs/>
        </w:rPr>
        <w:t>;</w:t>
      </w:r>
    </w:p>
    <w:p w:rsidR="00853F0E" w:rsidRDefault="00853F0E" w:rsidP="00853F0E">
      <w:pPr>
        <w:widowControl w:val="0"/>
        <w:ind w:firstLine="709"/>
        <w:jc w:val="both"/>
        <w:rPr>
          <w:rFonts w:eastAsia="Andale Sans UI"/>
          <w:kern w:val="3"/>
          <w:lang w:eastAsia="ja-JP" w:bidi="fa-IR"/>
        </w:rPr>
      </w:pPr>
      <w:r>
        <w:rPr>
          <w:iCs/>
        </w:rPr>
        <w:t xml:space="preserve">-      освоение методики </w:t>
      </w:r>
      <w:r w:rsidRPr="00106BEF">
        <w:rPr>
          <w:rFonts w:eastAsia="Andale Sans UI"/>
          <w:kern w:val="3"/>
          <w:lang w:eastAsia="ja-JP" w:bidi="fa-IR"/>
        </w:rPr>
        <w:t>балансового обобщения и представления для статистического анализа учетных данных, необходимых при решении поставленных экономических задач</w:t>
      </w:r>
      <w:r>
        <w:rPr>
          <w:rFonts w:eastAsia="Andale Sans UI"/>
          <w:kern w:val="3"/>
          <w:lang w:eastAsia="ja-JP" w:bidi="fa-IR"/>
        </w:rPr>
        <w:t>.</w:t>
      </w:r>
    </w:p>
    <w:p w:rsidR="00853F0E" w:rsidRDefault="00853F0E" w:rsidP="00B95E23">
      <w:pPr>
        <w:contextualSpacing/>
        <w:jc w:val="both"/>
        <w:rPr>
          <w:b/>
        </w:rPr>
      </w:pPr>
    </w:p>
    <w:p w:rsidR="00B95E23" w:rsidRPr="00152A7C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B95E23" w:rsidRDefault="00B95E23" w:rsidP="00853F0E">
      <w:pPr>
        <w:ind w:firstLine="709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77027F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C02259" w:rsidRDefault="00C02259" w:rsidP="00B95E23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95E23" w:rsidRPr="00B6552F" w:rsidTr="006777ED">
        <w:tc>
          <w:tcPr>
            <w:tcW w:w="4672" w:type="dxa"/>
          </w:tcPr>
          <w:p w:rsidR="00B95E23" w:rsidRPr="00B6552F" w:rsidRDefault="00B95E23" w:rsidP="006777ED">
            <w:pPr>
              <w:jc w:val="center"/>
            </w:pPr>
            <w:r w:rsidRPr="00B6552F">
              <w:t>Компетенция</w:t>
            </w:r>
          </w:p>
        </w:tc>
        <w:tc>
          <w:tcPr>
            <w:tcW w:w="4672" w:type="dxa"/>
          </w:tcPr>
          <w:p w:rsidR="00B95E23" w:rsidRPr="00B6552F" w:rsidRDefault="00B95E23" w:rsidP="006777ED">
            <w:pPr>
              <w:jc w:val="center"/>
              <w:rPr>
                <w:highlight w:val="yellow"/>
              </w:rPr>
            </w:pPr>
            <w:r w:rsidRPr="00B6552F">
              <w:t>Индикатор компетенции</w:t>
            </w:r>
          </w:p>
        </w:tc>
      </w:tr>
      <w:tr w:rsidR="00853F0E" w:rsidRPr="00B6552F" w:rsidTr="006777ED">
        <w:tc>
          <w:tcPr>
            <w:tcW w:w="4672" w:type="dxa"/>
          </w:tcPr>
          <w:p w:rsidR="00853F0E" w:rsidRPr="00853F0E" w:rsidRDefault="00853F0E" w:rsidP="00853F0E">
            <w:pPr>
              <w:widowControl w:val="0"/>
              <w:jc w:val="both"/>
            </w:pPr>
            <w:r w:rsidRPr="00853F0E">
              <w:rPr>
                <w:bCs/>
              </w:rPr>
              <w:t>ОПК-2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0E" w:rsidRDefault="00853F0E" w:rsidP="00853F0E">
            <w:pPr>
              <w:jc w:val="both"/>
              <w:rPr>
                <w:bCs/>
              </w:rPr>
            </w:pPr>
            <w:r w:rsidRPr="00952936">
              <w:t>ОПК-2.1.</w:t>
            </w:r>
            <w:r>
              <w:t>1</w:t>
            </w:r>
            <w:r w:rsidRPr="00952936">
              <w:t xml:space="preserve"> </w:t>
            </w:r>
            <w:r w:rsidRPr="00106BEF">
              <w:rPr>
                <w:bCs/>
              </w:rPr>
              <w:t>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:rsidR="00853F0E" w:rsidRDefault="00853F0E" w:rsidP="00853F0E">
            <w:pPr>
              <w:jc w:val="both"/>
              <w:rPr>
                <w:bCs/>
              </w:rPr>
            </w:pPr>
            <w:r w:rsidRPr="00106BEF">
              <w:rPr>
                <w:bCs/>
              </w:rPr>
              <w:lastRenderedPageBreak/>
              <w:t>ОПК-2.2.1 Умеет осуществлять сбор, обработку и анализ данных, необходимых для решения по</w:t>
            </w:r>
            <w:r>
              <w:rPr>
                <w:bCs/>
              </w:rPr>
              <w:t>ставленных управленческих задач,</w:t>
            </w:r>
            <w:r w:rsidRPr="00106BEF">
              <w:rPr>
                <w:bCs/>
              </w:rPr>
              <w:t xml:space="preserve"> с использованием современного инструментария и интеллектуальных информационно-аналитических систем</w:t>
            </w:r>
          </w:p>
          <w:p w:rsidR="00853F0E" w:rsidRPr="00B6552F" w:rsidRDefault="00853F0E" w:rsidP="00853F0E">
            <w:pPr>
              <w:jc w:val="both"/>
              <w:rPr>
                <w:i/>
                <w:highlight w:val="yellow"/>
              </w:rPr>
            </w:pPr>
            <w:r w:rsidRPr="008E4217">
              <w:rPr>
                <w:bCs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</w:tbl>
    <w:p w:rsidR="00B95E23" w:rsidRDefault="00B95E23" w:rsidP="00B95E23">
      <w:pPr>
        <w:jc w:val="both"/>
        <w:rPr>
          <w:i/>
          <w:highlight w:val="yellow"/>
        </w:rPr>
      </w:pPr>
    </w:p>
    <w:p w:rsidR="00B95E23" w:rsidRDefault="00B95E23" w:rsidP="00B95E2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476278" w:rsidRPr="00B267F2" w:rsidRDefault="00476278" w:rsidP="00476278">
      <w:pPr>
        <w:jc w:val="both"/>
      </w:pPr>
      <w:r w:rsidRPr="00B267F2">
        <w:t xml:space="preserve">Основы организации бухгалтерского учета </w:t>
      </w:r>
      <w:r>
        <w:t xml:space="preserve">и отчетности </w:t>
      </w:r>
      <w:r w:rsidRPr="00B267F2">
        <w:t>в РФ</w:t>
      </w:r>
    </w:p>
    <w:p w:rsidR="00476278" w:rsidRPr="00B267F2" w:rsidRDefault="00476278" w:rsidP="00476278">
      <w:pPr>
        <w:jc w:val="both"/>
      </w:pPr>
      <w:r>
        <w:t>Организация ведения бухгалтерского учета</w:t>
      </w:r>
    </w:p>
    <w:p w:rsidR="00300F99" w:rsidRDefault="00587A43" w:rsidP="00B95E23">
      <w:pPr>
        <w:contextualSpacing/>
        <w:jc w:val="both"/>
        <w:rPr>
          <w:b/>
        </w:rPr>
      </w:pPr>
      <w:r>
        <w:rPr>
          <w:sz w:val="22"/>
          <w:szCs w:val="22"/>
        </w:rPr>
        <w:t>Организация составления</w:t>
      </w:r>
      <w:r w:rsidRPr="006C57CE">
        <w:rPr>
          <w:sz w:val="22"/>
          <w:szCs w:val="22"/>
        </w:rPr>
        <w:t xml:space="preserve"> бухгалтерской </w:t>
      </w:r>
      <w:r>
        <w:rPr>
          <w:sz w:val="22"/>
          <w:szCs w:val="22"/>
        </w:rPr>
        <w:t>финансовой отчетности</w:t>
      </w:r>
    </w:p>
    <w:p w:rsidR="00710DC9" w:rsidRDefault="00710DC9" w:rsidP="00B95E23">
      <w:pPr>
        <w:contextualSpacing/>
        <w:jc w:val="both"/>
        <w:rPr>
          <w:b/>
        </w:rPr>
      </w:pPr>
    </w:p>
    <w:p w:rsidR="00B95E23" w:rsidRPr="00152A7C" w:rsidRDefault="00B95E23" w:rsidP="00B95E23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5. Объем дисциплины и виды учебной работы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Объем дисциплины – </w:t>
      </w:r>
      <w:r w:rsidR="00E57A42">
        <w:t>5</w:t>
      </w:r>
      <w:r w:rsidR="00B85304">
        <w:t xml:space="preserve"> </w:t>
      </w:r>
      <w:r w:rsidRPr="00152A7C">
        <w:t>зачетны</w:t>
      </w:r>
      <w:r w:rsidR="00E57A42">
        <w:t>х</w:t>
      </w:r>
      <w:r w:rsidRPr="00152A7C">
        <w:t xml:space="preserve"> единиц (</w:t>
      </w:r>
      <w:r w:rsidR="00E57A42">
        <w:t>180</w:t>
      </w:r>
      <w:r w:rsidR="00B85304">
        <w:t xml:space="preserve"> </w:t>
      </w:r>
      <w:r w:rsidRPr="00152A7C">
        <w:t>час.), в том числе:</w:t>
      </w:r>
    </w:p>
    <w:p w:rsidR="004F2E60" w:rsidRDefault="004F2E60" w:rsidP="00B95E23">
      <w:pPr>
        <w:contextualSpacing/>
        <w:jc w:val="both"/>
      </w:pPr>
    </w:p>
    <w:p w:rsidR="004F2E60" w:rsidRDefault="004F2E60" w:rsidP="00B95E23">
      <w:pPr>
        <w:contextualSpacing/>
        <w:jc w:val="both"/>
      </w:pPr>
      <w:r>
        <w:t>Для очной формы обучения: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лекции – </w:t>
      </w:r>
      <w:r w:rsidR="00B85304">
        <w:t>32</w:t>
      </w:r>
      <w:r w:rsidRPr="00152A7C">
        <w:t xml:space="preserve"> час.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практические занятия – </w:t>
      </w:r>
      <w:r w:rsidR="00B85304">
        <w:t>32</w:t>
      </w:r>
      <w:r w:rsidRPr="00152A7C">
        <w:t xml:space="preserve"> час.</w:t>
      </w:r>
    </w:p>
    <w:p w:rsidR="00FE26B4" w:rsidRDefault="004F2E60" w:rsidP="00B95E23">
      <w:pPr>
        <w:contextualSpacing/>
        <w:jc w:val="both"/>
      </w:pPr>
      <w:r>
        <w:t>с</w:t>
      </w:r>
      <w:r w:rsidR="00FE26B4">
        <w:t xml:space="preserve">амостоятельная работа - </w:t>
      </w:r>
      <w:r w:rsidR="00E57A42">
        <w:t>80</w:t>
      </w:r>
    </w:p>
    <w:p w:rsidR="00FE26B4" w:rsidRDefault="004F2E60" w:rsidP="00B95E23">
      <w:pPr>
        <w:contextualSpacing/>
        <w:jc w:val="both"/>
      </w:pPr>
      <w:r>
        <w:t>к</w:t>
      </w:r>
      <w:r w:rsidR="00FE26B4">
        <w:t>онтроль - 36</w:t>
      </w:r>
    </w:p>
    <w:p w:rsidR="00B95E23" w:rsidRPr="00152A7C" w:rsidRDefault="00B95E23" w:rsidP="00B95E23">
      <w:pPr>
        <w:contextualSpacing/>
        <w:jc w:val="both"/>
      </w:pPr>
      <w:r w:rsidRPr="00152A7C">
        <w:t xml:space="preserve">Форма контроля знаний </w:t>
      </w:r>
      <w:r w:rsidR="00E57A42">
        <w:t>–</w:t>
      </w:r>
      <w:r w:rsidRPr="00152A7C">
        <w:t xml:space="preserve"> </w:t>
      </w:r>
      <w:r w:rsidR="00E57A42">
        <w:t xml:space="preserve">курсовой проект, </w:t>
      </w:r>
      <w:r w:rsidR="00B85304">
        <w:t>экзамен</w:t>
      </w:r>
    </w:p>
    <w:p w:rsidR="00B95E23" w:rsidRDefault="00B95E23" w:rsidP="00B95E23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4F2E60" w:rsidRDefault="004F2E60" w:rsidP="004F2E60">
      <w:pPr>
        <w:contextualSpacing/>
        <w:jc w:val="both"/>
      </w:pPr>
      <w:r>
        <w:t>Для очно-заочной формы обучения:</w:t>
      </w:r>
    </w:p>
    <w:p w:rsidR="004F2E60" w:rsidRPr="00152A7C" w:rsidRDefault="004F2E60" w:rsidP="004F2E60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4F2E60" w:rsidRPr="00152A7C" w:rsidRDefault="004F2E60" w:rsidP="004F2E60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4F2E60" w:rsidRDefault="004F2E60" w:rsidP="004F2E60">
      <w:pPr>
        <w:contextualSpacing/>
        <w:jc w:val="both"/>
      </w:pPr>
      <w:r>
        <w:t>самостоятельная работа - 96</w:t>
      </w:r>
    </w:p>
    <w:p w:rsidR="004F2E60" w:rsidRDefault="004F2E60" w:rsidP="004F2E60">
      <w:pPr>
        <w:contextualSpacing/>
        <w:jc w:val="both"/>
      </w:pPr>
      <w:r>
        <w:t>контроль - 36</w:t>
      </w:r>
    </w:p>
    <w:p w:rsidR="004F2E60" w:rsidRPr="00152A7C" w:rsidRDefault="004F2E60" w:rsidP="004F2E60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курсовой проект, экзамен</w:t>
      </w:r>
    </w:p>
    <w:p w:rsidR="004F2E60" w:rsidRDefault="004F2E60" w:rsidP="004F2E60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151F88" w:rsidRDefault="00151F88"/>
    <w:sectPr w:rsidR="00151F8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931"/>
    <w:multiLevelType w:val="hybridMultilevel"/>
    <w:tmpl w:val="8D767B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269A"/>
    <w:multiLevelType w:val="hybridMultilevel"/>
    <w:tmpl w:val="28D2837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35F94"/>
    <w:multiLevelType w:val="hybridMultilevel"/>
    <w:tmpl w:val="FD24FDA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FB"/>
    <w:rsid w:val="000F5BC0"/>
    <w:rsid w:val="00151F88"/>
    <w:rsid w:val="00300F99"/>
    <w:rsid w:val="003F21FB"/>
    <w:rsid w:val="00430E72"/>
    <w:rsid w:val="00476278"/>
    <w:rsid w:val="004F2E60"/>
    <w:rsid w:val="005776A1"/>
    <w:rsid w:val="00587A43"/>
    <w:rsid w:val="00710DC9"/>
    <w:rsid w:val="00740907"/>
    <w:rsid w:val="0077027F"/>
    <w:rsid w:val="007943F6"/>
    <w:rsid w:val="007C3496"/>
    <w:rsid w:val="00853F0E"/>
    <w:rsid w:val="00941D8F"/>
    <w:rsid w:val="0097199B"/>
    <w:rsid w:val="009C5BC8"/>
    <w:rsid w:val="00A84BC2"/>
    <w:rsid w:val="00B26E5A"/>
    <w:rsid w:val="00B6552F"/>
    <w:rsid w:val="00B85304"/>
    <w:rsid w:val="00B95E23"/>
    <w:rsid w:val="00BF48EC"/>
    <w:rsid w:val="00C02259"/>
    <w:rsid w:val="00C87315"/>
    <w:rsid w:val="00D733A8"/>
    <w:rsid w:val="00DE68C3"/>
    <w:rsid w:val="00E57A42"/>
    <w:rsid w:val="00EA08AB"/>
    <w:rsid w:val="00ED0667"/>
    <w:rsid w:val="00F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3D768-8305-49B4-A694-6AB23071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E2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B95E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Сучалкина Елена Анатольевна</cp:lastModifiedBy>
  <cp:revision>36</cp:revision>
  <dcterms:created xsi:type="dcterms:W3CDTF">2021-03-26T05:46:00Z</dcterms:created>
  <dcterms:modified xsi:type="dcterms:W3CDTF">2023-05-22T07:18:00Z</dcterms:modified>
</cp:coreProperties>
</file>