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5501E" w14:textId="77777777" w:rsidR="00121A17" w:rsidRPr="00152A7C" w:rsidRDefault="00121A17" w:rsidP="00121A17">
      <w:pPr>
        <w:contextualSpacing/>
        <w:jc w:val="center"/>
      </w:pPr>
      <w:r w:rsidRPr="00152A7C">
        <w:t>АННОТАЦИЯ</w:t>
      </w:r>
    </w:p>
    <w:p w14:paraId="533F3D5A" w14:textId="77777777" w:rsidR="00121A17" w:rsidRPr="00152A7C" w:rsidRDefault="00121A17" w:rsidP="00121A17">
      <w:pPr>
        <w:contextualSpacing/>
        <w:jc w:val="center"/>
      </w:pPr>
      <w:r w:rsidRPr="00152A7C">
        <w:t>Дисциплины</w:t>
      </w:r>
    </w:p>
    <w:p w14:paraId="69B44EC0" w14:textId="77777777" w:rsidR="00121A17" w:rsidRPr="00571868" w:rsidRDefault="00121A17" w:rsidP="00121A17">
      <w:pPr>
        <w:jc w:val="center"/>
        <w:rPr>
          <w:iCs/>
        </w:rPr>
      </w:pPr>
      <w:r w:rsidRPr="00571868">
        <w:rPr>
          <w:iCs/>
        </w:rPr>
        <w:t xml:space="preserve">Б1.В.5 «СОЦИОЛОГИЯ ТРУДА» </w:t>
      </w:r>
    </w:p>
    <w:p w14:paraId="6FB2D392" w14:textId="77777777" w:rsidR="00121A17" w:rsidRDefault="00121A17" w:rsidP="00121A17">
      <w:pPr>
        <w:contextualSpacing/>
      </w:pPr>
    </w:p>
    <w:p w14:paraId="2E8579AF" w14:textId="77777777" w:rsidR="009E0CDA" w:rsidRPr="00571868" w:rsidRDefault="00121A17" w:rsidP="009E0CDA">
      <w:pPr>
        <w:rPr>
          <w:iCs/>
        </w:rPr>
      </w:pPr>
      <w:r w:rsidRPr="00152A7C">
        <w:t xml:space="preserve">Направление </w:t>
      </w:r>
      <w:proofErr w:type="gramStart"/>
      <w:r w:rsidRPr="000A1556">
        <w:t xml:space="preserve">подготовки </w:t>
      </w:r>
      <w:r w:rsidRPr="00152A7C">
        <w:t xml:space="preserve"> –</w:t>
      </w:r>
      <w:proofErr w:type="gramEnd"/>
      <w:r w:rsidRPr="00152A7C">
        <w:t xml:space="preserve"> </w:t>
      </w:r>
      <w:r w:rsidR="009E0CDA" w:rsidRPr="00571868">
        <w:rPr>
          <w:iCs/>
        </w:rPr>
        <w:t xml:space="preserve">38.03.02 «МЕНЕДЖМЕНТ» </w:t>
      </w:r>
    </w:p>
    <w:p w14:paraId="4A95C16D" w14:textId="1A9FABE6" w:rsidR="00121A17" w:rsidRPr="009E0CDA" w:rsidRDefault="00121A17" w:rsidP="00121A17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9E0CDA" w:rsidRPr="009E0CDA">
        <w:rPr>
          <w:iCs/>
        </w:rPr>
        <w:t>бакалавр</w:t>
      </w:r>
    </w:p>
    <w:p w14:paraId="6E2A4504" w14:textId="028C6BE5" w:rsidR="00121A17" w:rsidRPr="00152A7C" w:rsidRDefault="00121A17" w:rsidP="00121A17">
      <w:pPr>
        <w:contextualSpacing/>
        <w:jc w:val="both"/>
      </w:pPr>
      <w:r w:rsidRPr="00152A7C">
        <w:t>Профиль –</w:t>
      </w:r>
      <w:r>
        <w:t xml:space="preserve"> </w:t>
      </w:r>
      <w:r w:rsidR="00582D34">
        <w:t>У</w:t>
      </w:r>
      <w:r w:rsidR="009E0CDA">
        <w:t>правление человеческими ресурсами</w:t>
      </w:r>
    </w:p>
    <w:p w14:paraId="66A6A329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4978E1F" w14:textId="77777777" w:rsidR="00BF5237" w:rsidRPr="003749D2" w:rsidRDefault="00BF5237" w:rsidP="00BF5237">
      <w:pPr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>
        <w:t xml:space="preserve"> </w:t>
      </w:r>
    </w:p>
    <w:p w14:paraId="02881597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423F6B8" w14:textId="77777777" w:rsidR="00AD7299" w:rsidRPr="009D56DF" w:rsidRDefault="00AD7299" w:rsidP="00AD7299">
      <w:pPr>
        <w:ind w:firstLine="357"/>
        <w:jc w:val="both"/>
      </w:pPr>
      <w:r w:rsidRPr="009D56DF">
        <w:t xml:space="preserve">Целью изучения дисциплины «Социология труда» </w:t>
      </w:r>
      <w:proofErr w:type="gramStart"/>
      <w:r w:rsidRPr="009D56DF">
        <w:t>является  формирование</w:t>
      </w:r>
      <w:proofErr w:type="gramEnd"/>
      <w:r w:rsidRPr="009D56DF">
        <w:t xml:space="preserve">  базовых знаний и умений по отношению к социальным взаимоотношениям в трудовом коллективе, овладении социологическими методами построения эффективного взаимодействия, в том числе при проведении стажировок адаптации, между членами трудового коллектива.    </w:t>
      </w:r>
    </w:p>
    <w:p w14:paraId="72BCB5A0" w14:textId="77777777" w:rsidR="00AD7299" w:rsidRPr="009D56DF" w:rsidRDefault="00AD7299" w:rsidP="00AD7299">
      <w:pPr>
        <w:ind w:firstLine="357"/>
        <w:jc w:val="both"/>
      </w:pPr>
      <w:r w:rsidRPr="009D56DF">
        <w:t>Для достижения цели дисциплины решаются следующие задачи:</w:t>
      </w:r>
    </w:p>
    <w:p w14:paraId="4C90B196" w14:textId="77777777" w:rsidR="00AD7299" w:rsidRPr="009D56DF" w:rsidRDefault="00AD7299" w:rsidP="00AD7299">
      <w:pPr>
        <w:ind w:firstLine="357"/>
        <w:jc w:val="both"/>
      </w:pPr>
      <w:r w:rsidRPr="009D56DF">
        <w:t>- понимание закономерностей формирования и динамики социально-трудовых отношений в трудовом коллективе, а также социальной структуры;</w:t>
      </w:r>
    </w:p>
    <w:p w14:paraId="65F9A813" w14:textId="77777777" w:rsidR="00AD7299" w:rsidRPr="009D56DF" w:rsidRDefault="00AD7299" w:rsidP="00AD7299">
      <w:pPr>
        <w:ind w:firstLine="357"/>
        <w:jc w:val="both"/>
      </w:pPr>
      <w:r w:rsidRPr="009D56DF">
        <w:t xml:space="preserve">- </w:t>
      </w:r>
      <w:r w:rsidRPr="009D56DF">
        <w:rPr>
          <w:color w:val="000000"/>
        </w:rPr>
        <w:t xml:space="preserve">представление о </w:t>
      </w:r>
      <w:r w:rsidRPr="009D56DF">
        <w:t xml:space="preserve">социальных проблемах в организации, в том числе при анализе социальных процессов, адаптации, стажировки;  </w:t>
      </w:r>
    </w:p>
    <w:p w14:paraId="35B1BFEA" w14:textId="77777777" w:rsidR="00AD7299" w:rsidRPr="009D56DF" w:rsidRDefault="00AD7299" w:rsidP="00AD7299">
      <w:pPr>
        <w:ind w:firstLine="357"/>
        <w:jc w:val="both"/>
      </w:pPr>
      <w:r w:rsidRPr="009D56DF">
        <w:t xml:space="preserve">-  получение знаний о базовых элементах при построении здорового психологического климата в организации; </w:t>
      </w:r>
    </w:p>
    <w:p w14:paraId="7F1C33C5" w14:textId="77777777" w:rsidR="00AD7299" w:rsidRPr="009D56DF" w:rsidRDefault="00AD7299" w:rsidP="00AD7299">
      <w:pPr>
        <w:ind w:firstLine="357"/>
        <w:jc w:val="both"/>
      </w:pPr>
      <w:r w:rsidRPr="009D56DF">
        <w:t>-овладение системой управления трудовым поведением</w:t>
      </w:r>
      <w:r w:rsidRPr="009D56DF">
        <w:rPr>
          <w:color w:val="000000"/>
        </w:rPr>
        <w:t xml:space="preserve"> и методами</w:t>
      </w:r>
      <w:r w:rsidRPr="009D56DF">
        <w:t xml:space="preserve"> решения основных трудовых проблем, в том числе в процессе стажировок и адаптации персонала;</w:t>
      </w:r>
    </w:p>
    <w:p w14:paraId="77FAFC82" w14:textId="77777777" w:rsidR="00AD7299" w:rsidRPr="009D56DF" w:rsidRDefault="00AD7299" w:rsidP="00AD7299">
      <w:pPr>
        <w:ind w:firstLine="357"/>
        <w:jc w:val="both"/>
      </w:pPr>
      <w:r w:rsidRPr="009D56DF">
        <w:t>-освоение средств повышения эффективности испо</w:t>
      </w:r>
      <w:bookmarkStart w:id="0" w:name="_GoBack"/>
      <w:bookmarkEnd w:id="0"/>
      <w:r w:rsidRPr="009D56DF">
        <w:t>льзования трудового потенциала в организации</w:t>
      </w:r>
      <w:r>
        <w:t xml:space="preserve">, </w:t>
      </w:r>
      <w:r w:rsidRPr="00451B38">
        <w:rPr>
          <w:bCs/>
        </w:rPr>
        <w:t>оценк</w:t>
      </w:r>
      <w:r>
        <w:rPr>
          <w:bCs/>
        </w:rPr>
        <w:t>а</w:t>
      </w:r>
      <w:r w:rsidRPr="00451B38">
        <w:rPr>
          <w:bCs/>
        </w:rPr>
        <w:t xml:space="preserve"> результатов адаптации и стажировок персонала, составл</w:t>
      </w:r>
      <w:r>
        <w:rPr>
          <w:bCs/>
        </w:rPr>
        <w:t>ение</w:t>
      </w:r>
      <w:r w:rsidRPr="00451B38">
        <w:rPr>
          <w:bCs/>
        </w:rPr>
        <w:t xml:space="preserve"> предложения и контрол</w:t>
      </w:r>
      <w:r>
        <w:rPr>
          <w:bCs/>
        </w:rPr>
        <w:t>ь статей</w:t>
      </w:r>
      <w:r w:rsidRPr="00451B38">
        <w:rPr>
          <w:bCs/>
        </w:rPr>
        <w:t xml:space="preserve"> расходов на программы и мероприятия по адаптации и стажировке персонала для планирования бюджетов</w:t>
      </w:r>
      <w:r w:rsidRPr="009D56DF">
        <w:t>;</w:t>
      </w:r>
    </w:p>
    <w:p w14:paraId="72B5EF73" w14:textId="77777777" w:rsidR="00AD7299" w:rsidRPr="009D56DF" w:rsidRDefault="00AD7299" w:rsidP="00AD7299">
      <w:pPr>
        <w:ind w:firstLine="357"/>
        <w:jc w:val="both"/>
      </w:pPr>
      <w:r w:rsidRPr="009D56DF">
        <w:t xml:space="preserve">- получение знаний по проведению профессионального социологического исследования и применения его результатов в различных моделях социального управления, в том числе для выявления групп персонала </w:t>
      </w:r>
      <w:proofErr w:type="gramStart"/>
      <w:r w:rsidRPr="009D56DF">
        <w:t>и  оценки</w:t>
      </w:r>
      <w:proofErr w:type="gramEnd"/>
      <w:r w:rsidRPr="009D56DF">
        <w:t xml:space="preserve"> результатов адаптации и стажировки.  </w:t>
      </w:r>
    </w:p>
    <w:p w14:paraId="48B00217" w14:textId="77777777" w:rsidR="00AD7299" w:rsidRDefault="00AD7299" w:rsidP="00AD7299">
      <w:pPr>
        <w:ind w:firstLine="851"/>
        <w:jc w:val="center"/>
        <w:rPr>
          <w:b/>
          <w:bCs/>
        </w:rPr>
      </w:pPr>
    </w:p>
    <w:p w14:paraId="52876929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FDA1E44" w14:textId="77777777" w:rsidR="00121A17" w:rsidRPr="00841326" w:rsidRDefault="00121A17" w:rsidP="00121A17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21A17" w14:paraId="076EB540" w14:textId="77777777" w:rsidTr="00582D34">
        <w:tc>
          <w:tcPr>
            <w:tcW w:w="2830" w:type="dxa"/>
          </w:tcPr>
          <w:p w14:paraId="57AC3577" w14:textId="77777777" w:rsidR="00121A17" w:rsidRPr="002014A6" w:rsidRDefault="00121A17" w:rsidP="000064AC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515" w:type="dxa"/>
          </w:tcPr>
          <w:p w14:paraId="048BEF79" w14:textId="77777777" w:rsidR="00121A17" w:rsidRPr="002014A6" w:rsidRDefault="00121A17" w:rsidP="000064AC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21A17" w:rsidRPr="00774458" w14:paraId="2A63D071" w14:textId="77777777" w:rsidTr="00582D34">
        <w:tc>
          <w:tcPr>
            <w:tcW w:w="2830" w:type="dxa"/>
          </w:tcPr>
          <w:p w14:paraId="3D2C05E2" w14:textId="77777777" w:rsidR="00121A17" w:rsidRPr="00774458" w:rsidRDefault="00121A17" w:rsidP="000064AC">
            <w:pPr>
              <w:jc w:val="both"/>
            </w:pPr>
            <w:r w:rsidRPr="00774458">
              <w:t>Код. Наименование компетенции</w:t>
            </w:r>
          </w:p>
        </w:tc>
        <w:tc>
          <w:tcPr>
            <w:tcW w:w="6515" w:type="dxa"/>
          </w:tcPr>
          <w:p w14:paraId="5CEA7A54" w14:textId="77777777" w:rsidR="00121A17" w:rsidRPr="00774458" w:rsidRDefault="00121A17" w:rsidP="000064AC">
            <w:pPr>
              <w:jc w:val="both"/>
            </w:pPr>
            <w:r w:rsidRPr="00774458">
              <w:t>Код. Наименование индикатора освоения компетенции</w:t>
            </w:r>
          </w:p>
        </w:tc>
      </w:tr>
      <w:tr w:rsidR="00121A17" w:rsidRPr="00774458" w14:paraId="7B03057F" w14:textId="77777777" w:rsidTr="00582D34">
        <w:tc>
          <w:tcPr>
            <w:tcW w:w="2830" w:type="dxa"/>
          </w:tcPr>
          <w:p w14:paraId="5240566B" w14:textId="59CB3805" w:rsidR="00121A17" w:rsidRPr="00774458" w:rsidRDefault="008860D7" w:rsidP="000064AC">
            <w:pPr>
              <w:jc w:val="both"/>
              <w:rPr>
                <w:iCs/>
              </w:rPr>
            </w:pPr>
            <w:r w:rsidRPr="00774458">
              <w:rPr>
                <w:iCs/>
              </w:rPr>
              <w:t>ПК-</w:t>
            </w:r>
            <w:r w:rsidR="00774458" w:rsidRPr="00774458">
              <w:rPr>
                <w:iCs/>
              </w:rPr>
              <w:t>1. Сбор информации о потребностях организации в персонале</w:t>
            </w:r>
          </w:p>
        </w:tc>
        <w:tc>
          <w:tcPr>
            <w:tcW w:w="6515" w:type="dxa"/>
          </w:tcPr>
          <w:p w14:paraId="094018C5" w14:textId="614DF4D9" w:rsidR="00121A17" w:rsidRPr="00774458" w:rsidRDefault="00774458" w:rsidP="000064AC">
            <w:pPr>
              <w:jc w:val="both"/>
              <w:rPr>
                <w:i/>
              </w:rPr>
            </w:pPr>
            <w:r w:rsidRPr="00774458">
              <w:rPr>
                <w:iCs/>
              </w:rPr>
              <w:t>ПК-1.1.5. Знает социологию труда</w:t>
            </w:r>
          </w:p>
        </w:tc>
      </w:tr>
      <w:tr w:rsidR="002D402D" w14:paraId="45B27822" w14:textId="77777777" w:rsidTr="00582D34">
        <w:tc>
          <w:tcPr>
            <w:tcW w:w="2830" w:type="dxa"/>
            <w:vMerge w:val="restart"/>
          </w:tcPr>
          <w:p w14:paraId="428642D7" w14:textId="2DC3A521" w:rsidR="002D402D" w:rsidRPr="00774458" w:rsidRDefault="002D402D" w:rsidP="000064AC">
            <w:pPr>
              <w:jc w:val="both"/>
              <w:rPr>
                <w:iCs/>
              </w:rPr>
            </w:pPr>
            <w:r w:rsidRPr="00774458">
              <w:rPr>
                <w:iCs/>
              </w:rPr>
              <w:t>ПК-6. Организация адаптации и стажировки персонала</w:t>
            </w:r>
          </w:p>
        </w:tc>
        <w:tc>
          <w:tcPr>
            <w:tcW w:w="6515" w:type="dxa"/>
          </w:tcPr>
          <w:p w14:paraId="5D676688" w14:textId="77777777" w:rsidR="00321399" w:rsidRPr="009A4DA6" w:rsidRDefault="002D402D" w:rsidP="00321399">
            <w:pPr>
              <w:rPr>
                <w:bCs/>
                <w:iCs/>
              </w:rPr>
            </w:pPr>
            <w:r w:rsidRPr="00774458">
              <w:t xml:space="preserve">ПК-6.2.1. </w:t>
            </w:r>
            <w:r w:rsidR="00321399" w:rsidRPr="009A4DA6">
              <w:rPr>
                <w:bCs/>
              </w:rPr>
              <w:t>Умеет определять группы персонала для стажировки и адаптации, определять рабочие места для проведения стажировки и адаптации персонала, согласовывать мероприятия по адаптации и стажировке с возможностями производства</w:t>
            </w:r>
          </w:p>
          <w:p w14:paraId="33BF1C6E" w14:textId="3524BCAF" w:rsidR="002D402D" w:rsidRPr="00774458" w:rsidRDefault="002D402D" w:rsidP="000064AC">
            <w:pPr>
              <w:jc w:val="both"/>
              <w:rPr>
                <w:i/>
              </w:rPr>
            </w:pPr>
          </w:p>
        </w:tc>
      </w:tr>
      <w:tr w:rsidR="002D402D" w14:paraId="326F55BA" w14:textId="77777777" w:rsidTr="00582D34">
        <w:tc>
          <w:tcPr>
            <w:tcW w:w="2830" w:type="dxa"/>
            <w:vMerge/>
          </w:tcPr>
          <w:p w14:paraId="7877DECE" w14:textId="77777777" w:rsidR="002D402D" w:rsidRPr="00774458" w:rsidRDefault="002D402D" w:rsidP="000064AC">
            <w:pPr>
              <w:jc w:val="both"/>
              <w:rPr>
                <w:iCs/>
              </w:rPr>
            </w:pPr>
          </w:p>
        </w:tc>
        <w:tc>
          <w:tcPr>
            <w:tcW w:w="6515" w:type="dxa"/>
          </w:tcPr>
          <w:p w14:paraId="29AB79E0" w14:textId="57F2E45B" w:rsidR="002D402D" w:rsidRPr="00774458" w:rsidRDefault="002D402D" w:rsidP="000064AC">
            <w:pPr>
              <w:jc w:val="both"/>
            </w:pPr>
            <w:r w:rsidRPr="009A4DA6">
              <w:rPr>
                <w:bCs/>
                <w:iCs/>
              </w:rPr>
              <w:t xml:space="preserve">ПК-6.2.2 </w:t>
            </w:r>
            <w:r w:rsidRPr="00451B38">
              <w:rPr>
                <w:bCs/>
              </w:rPr>
              <w:t xml:space="preserve">Умеет производить анализ и оценку результатов адаптации и стажировок персонала, составлять предложения и контролировать статьи расходов на программы и </w:t>
            </w:r>
            <w:r w:rsidRPr="00451B38">
              <w:rPr>
                <w:bCs/>
              </w:rPr>
              <w:lastRenderedPageBreak/>
              <w:t>мероприятия по адаптации и стажировке персонала для планирования бюджетов, производить оценку эффективности мероприятий по адаптации и стажировке персонала</w:t>
            </w:r>
          </w:p>
        </w:tc>
      </w:tr>
    </w:tbl>
    <w:p w14:paraId="3DF6C15D" w14:textId="77777777" w:rsidR="00121A17" w:rsidRDefault="00121A17" w:rsidP="00121A17">
      <w:pPr>
        <w:jc w:val="both"/>
        <w:rPr>
          <w:i/>
          <w:highlight w:val="yellow"/>
        </w:rPr>
      </w:pPr>
    </w:p>
    <w:p w14:paraId="762E0338" w14:textId="3A044ECE" w:rsidR="00121A17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FB3AA03" w14:textId="1FDE3412" w:rsidR="00582D34" w:rsidRPr="00582D34" w:rsidRDefault="00582D34" w:rsidP="00582D34">
      <w:pPr>
        <w:contextualSpacing/>
        <w:jc w:val="both"/>
      </w:pPr>
      <w:r w:rsidRPr="00582D34">
        <w:t>1</w:t>
      </w:r>
      <w:r>
        <w:t xml:space="preserve"> </w:t>
      </w:r>
      <w:r w:rsidRPr="00582D34">
        <w:t>Социология труда как наука</w:t>
      </w:r>
    </w:p>
    <w:p w14:paraId="6A8DFC92" w14:textId="68A99790" w:rsidR="00582D34" w:rsidRPr="00582D34" w:rsidRDefault="00582D34" w:rsidP="00582D34">
      <w:pPr>
        <w:contextualSpacing/>
        <w:jc w:val="both"/>
      </w:pPr>
      <w:r w:rsidRPr="00582D34">
        <w:t>2</w:t>
      </w:r>
      <w:r>
        <w:t xml:space="preserve"> </w:t>
      </w:r>
      <w:r w:rsidRPr="00582D34">
        <w:t>Социальные группы и общности</w:t>
      </w:r>
    </w:p>
    <w:p w14:paraId="641F51D1" w14:textId="2F325662" w:rsidR="00582D34" w:rsidRPr="00582D34" w:rsidRDefault="00582D34" w:rsidP="00582D34">
      <w:pPr>
        <w:contextualSpacing/>
        <w:jc w:val="both"/>
      </w:pPr>
      <w:r w:rsidRPr="00582D34">
        <w:t>3</w:t>
      </w:r>
      <w:r>
        <w:t xml:space="preserve"> </w:t>
      </w:r>
      <w:r w:rsidRPr="00582D34">
        <w:t>Труд и его социальная сущность</w:t>
      </w:r>
    </w:p>
    <w:p w14:paraId="34BEB492" w14:textId="30BE6977" w:rsidR="00582D34" w:rsidRPr="00582D34" w:rsidRDefault="00582D34" w:rsidP="00582D34">
      <w:pPr>
        <w:contextualSpacing/>
        <w:jc w:val="both"/>
      </w:pPr>
      <w:r w:rsidRPr="00582D34">
        <w:t>4</w:t>
      </w:r>
      <w:r>
        <w:t xml:space="preserve"> </w:t>
      </w:r>
      <w:r w:rsidRPr="00582D34">
        <w:t>Социально-трудовы</w:t>
      </w:r>
      <w:r>
        <w:t>е отношения. Трудовое поведение</w:t>
      </w:r>
    </w:p>
    <w:p w14:paraId="1322239A" w14:textId="1AEA47F1" w:rsidR="00582D34" w:rsidRPr="00582D34" w:rsidRDefault="00582D34" w:rsidP="00582D34">
      <w:pPr>
        <w:contextualSpacing/>
        <w:jc w:val="both"/>
      </w:pPr>
      <w:r>
        <w:t xml:space="preserve">5 </w:t>
      </w:r>
      <w:r w:rsidRPr="00582D34">
        <w:t>Трудовая адаптация, мотивация и стимулирование</w:t>
      </w:r>
    </w:p>
    <w:p w14:paraId="1FBC8744" w14:textId="4B8011F9" w:rsidR="00582D34" w:rsidRPr="00582D34" w:rsidRDefault="00582D34" w:rsidP="00582D34">
      <w:pPr>
        <w:contextualSpacing/>
        <w:jc w:val="both"/>
      </w:pPr>
      <w:r w:rsidRPr="00582D34">
        <w:t>6</w:t>
      </w:r>
      <w:r>
        <w:t xml:space="preserve"> </w:t>
      </w:r>
      <w:r w:rsidRPr="00582D34">
        <w:t>Трудовой коллектив</w:t>
      </w:r>
    </w:p>
    <w:p w14:paraId="1E9DF7A6" w14:textId="7425F391" w:rsidR="00582D34" w:rsidRPr="00582D34" w:rsidRDefault="00582D34" w:rsidP="00582D34">
      <w:pPr>
        <w:contextualSpacing/>
        <w:jc w:val="both"/>
      </w:pPr>
      <w:r w:rsidRPr="00582D34">
        <w:t>7</w:t>
      </w:r>
      <w:r>
        <w:t xml:space="preserve"> </w:t>
      </w:r>
      <w:r w:rsidRPr="00582D34">
        <w:t>Социальный контроль в сфере труда</w:t>
      </w:r>
    </w:p>
    <w:p w14:paraId="2D325AC5" w14:textId="2269DD2D" w:rsidR="00582D34" w:rsidRPr="00582D34" w:rsidRDefault="00582D34" w:rsidP="00582D34">
      <w:pPr>
        <w:contextualSpacing/>
        <w:jc w:val="both"/>
      </w:pPr>
      <w:r w:rsidRPr="00582D34">
        <w:t>8</w:t>
      </w:r>
      <w:r>
        <w:t xml:space="preserve"> </w:t>
      </w:r>
      <w:r w:rsidRPr="00582D34">
        <w:t>Социальные конфликты в трудовом коллективе</w:t>
      </w:r>
    </w:p>
    <w:p w14:paraId="7FD10BA2" w14:textId="66CDE55A" w:rsidR="00582D34" w:rsidRPr="00582D34" w:rsidRDefault="00582D34" w:rsidP="00582D34">
      <w:pPr>
        <w:contextualSpacing/>
        <w:jc w:val="both"/>
      </w:pPr>
      <w:r w:rsidRPr="00582D34">
        <w:t>9</w:t>
      </w:r>
      <w:r>
        <w:t xml:space="preserve"> </w:t>
      </w:r>
      <w:r w:rsidRPr="00582D34">
        <w:t>Организация и методы социологического исследования</w:t>
      </w:r>
    </w:p>
    <w:p w14:paraId="525010FF" w14:textId="7682E723" w:rsidR="00582D34" w:rsidRPr="00582D34" w:rsidRDefault="00582D34" w:rsidP="00582D34">
      <w:pPr>
        <w:contextualSpacing/>
        <w:jc w:val="both"/>
      </w:pPr>
      <w:r w:rsidRPr="00582D34">
        <w:t>10</w:t>
      </w:r>
      <w:r>
        <w:t xml:space="preserve"> </w:t>
      </w:r>
      <w:r w:rsidRPr="00582D34">
        <w:t>Технологии социального управления</w:t>
      </w:r>
    </w:p>
    <w:p w14:paraId="1CDA49D6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D4F49B1" w14:textId="523E701D" w:rsidR="00121A17" w:rsidRPr="00152A7C" w:rsidRDefault="00121A17" w:rsidP="00121A17">
      <w:pPr>
        <w:contextualSpacing/>
        <w:jc w:val="both"/>
      </w:pPr>
      <w:r w:rsidRPr="00152A7C">
        <w:t xml:space="preserve">Объем дисциплины – </w:t>
      </w:r>
      <w:r w:rsidR="00915BCB">
        <w:t xml:space="preserve">4 </w:t>
      </w:r>
      <w:r w:rsidRPr="00152A7C">
        <w:t>зачетные единицы (</w:t>
      </w:r>
      <w:r w:rsidR="00915BCB">
        <w:t>144</w:t>
      </w:r>
      <w:r w:rsidRPr="00152A7C">
        <w:t xml:space="preserve"> час.), в том числе:</w:t>
      </w:r>
    </w:p>
    <w:p w14:paraId="65CAF8EB" w14:textId="10628AC4" w:rsidR="00121A17" w:rsidRPr="00152A7C" w:rsidRDefault="00121A17" w:rsidP="00121A17">
      <w:pPr>
        <w:contextualSpacing/>
        <w:jc w:val="both"/>
      </w:pPr>
      <w:r w:rsidRPr="00152A7C">
        <w:t xml:space="preserve">лекции – </w:t>
      </w:r>
      <w:r w:rsidR="00915BCB">
        <w:t>32</w:t>
      </w:r>
      <w:r w:rsidRPr="00152A7C">
        <w:t xml:space="preserve"> час.</w:t>
      </w:r>
    </w:p>
    <w:p w14:paraId="36BC45AF" w14:textId="2AB5ECCE" w:rsidR="00121A17" w:rsidRPr="00152A7C" w:rsidRDefault="00121A17" w:rsidP="00121A17">
      <w:pPr>
        <w:contextualSpacing/>
        <w:jc w:val="both"/>
      </w:pPr>
      <w:r w:rsidRPr="00152A7C">
        <w:t xml:space="preserve">практические занятия – </w:t>
      </w:r>
      <w:r w:rsidR="00915BCB">
        <w:t>32</w:t>
      </w:r>
      <w:r w:rsidRPr="00152A7C">
        <w:t xml:space="preserve"> час.</w:t>
      </w:r>
    </w:p>
    <w:p w14:paraId="6FCA1D25" w14:textId="4D5813A3" w:rsidR="00121A17" w:rsidRPr="00152A7C" w:rsidRDefault="00121A17" w:rsidP="00121A17">
      <w:pPr>
        <w:contextualSpacing/>
        <w:jc w:val="both"/>
      </w:pPr>
      <w:r w:rsidRPr="00152A7C">
        <w:t xml:space="preserve">самостоятельная работа – </w:t>
      </w:r>
      <w:r w:rsidR="00915BCB">
        <w:t>44</w:t>
      </w:r>
      <w:r w:rsidRPr="00152A7C">
        <w:t xml:space="preserve"> час.</w:t>
      </w:r>
    </w:p>
    <w:p w14:paraId="37CCF4BA" w14:textId="1AFA9F4F" w:rsidR="00121A17" w:rsidRPr="00152A7C" w:rsidRDefault="00121A17" w:rsidP="00121A17">
      <w:pPr>
        <w:contextualSpacing/>
        <w:jc w:val="both"/>
      </w:pPr>
      <w:r w:rsidRPr="00152A7C">
        <w:t>Форма контроля знаний -</w:t>
      </w:r>
      <w:r w:rsidR="00915BCB">
        <w:t xml:space="preserve"> экзамен</w:t>
      </w:r>
    </w:p>
    <w:p w14:paraId="2D7EAA58" w14:textId="77777777" w:rsidR="004E00CA" w:rsidRDefault="00F54DCF"/>
    <w:sectPr w:rsidR="004E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7"/>
    <w:rsid w:val="0004207F"/>
    <w:rsid w:val="000C5611"/>
    <w:rsid w:val="001018A6"/>
    <w:rsid w:val="00121A17"/>
    <w:rsid w:val="002B4BBD"/>
    <w:rsid w:val="002D402D"/>
    <w:rsid w:val="00321399"/>
    <w:rsid w:val="00324232"/>
    <w:rsid w:val="0035041F"/>
    <w:rsid w:val="00395C76"/>
    <w:rsid w:val="00582D34"/>
    <w:rsid w:val="006C010C"/>
    <w:rsid w:val="00774458"/>
    <w:rsid w:val="008860D7"/>
    <w:rsid w:val="00915BCB"/>
    <w:rsid w:val="009D6F99"/>
    <w:rsid w:val="009D7763"/>
    <w:rsid w:val="009E0CDA"/>
    <w:rsid w:val="00AD7299"/>
    <w:rsid w:val="00B26A74"/>
    <w:rsid w:val="00BF5237"/>
    <w:rsid w:val="00C42F82"/>
    <w:rsid w:val="00EE2379"/>
    <w:rsid w:val="00F54DCF"/>
    <w:rsid w:val="00F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43E9"/>
  <w15:chartTrackingRefBased/>
  <w15:docId w15:val="{0C7F13FA-408F-4467-93C1-E55C9EA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21A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21A1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1018A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582D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82D3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список с точками"/>
    <w:basedOn w:val="a0"/>
    <w:rsid w:val="0004207F"/>
    <w:pPr>
      <w:numPr>
        <w:numId w:val="2"/>
      </w:numPr>
      <w:spacing w:line="312" w:lineRule="auto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Гуся</dc:creator>
  <cp:keywords/>
  <dc:description/>
  <cp:lastModifiedBy>Без пароля</cp:lastModifiedBy>
  <cp:revision>25</cp:revision>
  <cp:lastPrinted>2021-04-15T17:18:00Z</cp:lastPrinted>
  <dcterms:created xsi:type="dcterms:W3CDTF">2021-03-21T18:25:00Z</dcterms:created>
  <dcterms:modified xsi:type="dcterms:W3CDTF">2022-06-01T13:47:00Z</dcterms:modified>
</cp:coreProperties>
</file>