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BDFA" w14:textId="77777777" w:rsidR="00D56AF2" w:rsidRPr="00152A7C" w:rsidRDefault="00D56AF2" w:rsidP="00D56AF2">
      <w:pPr>
        <w:contextualSpacing/>
        <w:jc w:val="center"/>
      </w:pPr>
      <w:r w:rsidRPr="00152A7C">
        <w:t>АННОТАЦИЯ</w:t>
      </w:r>
    </w:p>
    <w:p w14:paraId="3592020D" w14:textId="77777777" w:rsidR="00D56AF2" w:rsidRPr="00C11765" w:rsidRDefault="00D56AF2" w:rsidP="00D56AF2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учебной</w:t>
      </w:r>
    </w:p>
    <w:p w14:paraId="3D658B95" w14:textId="74A5ADB7" w:rsidR="00D56AF2" w:rsidRPr="00152A7C" w:rsidRDefault="00D56AF2" w:rsidP="00D56AF2">
      <w:pPr>
        <w:contextualSpacing/>
        <w:jc w:val="center"/>
      </w:pPr>
      <w:r>
        <w:t xml:space="preserve">Б2. У. В.1 </w:t>
      </w:r>
      <w:r w:rsidRPr="00152A7C">
        <w:t>«</w:t>
      </w:r>
      <w:r>
        <w:t xml:space="preserve">ИНФОРМАЦИОННО  </w:t>
      </w:r>
      <w:r w:rsidR="00A051B9">
        <w:t>А</w:t>
      </w:r>
      <w:bookmarkStart w:id="0" w:name="_GoBack"/>
      <w:bookmarkEnd w:id="0"/>
      <w:r>
        <w:t>НАЛИТИЧЕСКАЯ ПРАКТИКА</w:t>
      </w:r>
      <w:r w:rsidRPr="00152A7C">
        <w:t>»</w:t>
      </w:r>
    </w:p>
    <w:p w14:paraId="7BA8AB51" w14:textId="77777777" w:rsidR="00D56AF2" w:rsidRPr="00152A7C" w:rsidRDefault="00D56AF2" w:rsidP="00D56AF2">
      <w:pPr>
        <w:contextualSpacing/>
      </w:pPr>
    </w:p>
    <w:p w14:paraId="10C13A9D" w14:textId="77777777" w:rsidR="00D56AF2" w:rsidRPr="00047F89" w:rsidRDefault="00D56AF2" w:rsidP="00D56AF2">
      <w:pPr>
        <w:contextualSpacing/>
        <w:jc w:val="both"/>
      </w:pPr>
      <w:r w:rsidRPr="00152A7C">
        <w:t xml:space="preserve">Направление подготовки – </w:t>
      </w:r>
      <w:r w:rsidRPr="00047F89">
        <w:t>38.03.0</w:t>
      </w:r>
      <w:r>
        <w:t>2</w:t>
      </w:r>
      <w:r w:rsidRPr="00047F89">
        <w:t xml:space="preserve"> «</w:t>
      </w:r>
      <w:r>
        <w:t>Менеджмент</w:t>
      </w:r>
      <w:r w:rsidRPr="00047F89">
        <w:t>»</w:t>
      </w:r>
      <w:r>
        <w:t>.</w:t>
      </w:r>
    </w:p>
    <w:p w14:paraId="5FF259FF" w14:textId="77777777" w:rsidR="00D56AF2" w:rsidRPr="00152A7C" w:rsidRDefault="00D56AF2" w:rsidP="00D56AF2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бакалавр.</w:t>
      </w:r>
    </w:p>
    <w:p w14:paraId="6F7377FB" w14:textId="77777777" w:rsidR="00D56AF2" w:rsidRPr="00152A7C" w:rsidRDefault="00D56AF2" w:rsidP="00D56AF2">
      <w:pPr>
        <w:contextualSpacing/>
        <w:jc w:val="both"/>
      </w:pPr>
      <w:r w:rsidRPr="00152A7C">
        <w:t>Профиль – «</w:t>
      </w:r>
      <w:r>
        <w:t>Управление человеческими ресурсами</w:t>
      </w:r>
      <w:r w:rsidRPr="00152A7C">
        <w:t>»</w:t>
      </w:r>
      <w:r>
        <w:t>.</w:t>
      </w:r>
    </w:p>
    <w:p w14:paraId="3BCECB0D" w14:textId="77777777" w:rsidR="00D56AF2" w:rsidRPr="00152A7C" w:rsidRDefault="00D56AF2" w:rsidP="00D56AF2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075076BC" w14:textId="16AD0246" w:rsidR="00D56AF2" w:rsidRPr="005A3461" w:rsidRDefault="00D56AF2" w:rsidP="00087077">
      <w:pPr>
        <w:jc w:val="both"/>
        <w:rPr>
          <w:i/>
        </w:rPr>
      </w:pPr>
      <w:r w:rsidRPr="00AC4CE6">
        <w:t>Практика «</w:t>
      </w:r>
      <w:r w:rsidRPr="00841AFF">
        <w:t>Информационно-аналитическая»</w:t>
      </w:r>
      <w:r w:rsidRPr="00AC4CE6">
        <w:t xml:space="preserve"> (</w:t>
      </w:r>
      <w:r>
        <w:t>Б</w:t>
      </w:r>
      <w:proofErr w:type="gramStart"/>
      <w:r>
        <w:t>2.У.В.</w:t>
      </w:r>
      <w:proofErr w:type="gramEnd"/>
      <w:r>
        <w:t>1</w:t>
      </w:r>
      <w:r w:rsidRPr="00AC4CE6">
        <w:t xml:space="preserve">) относится </w:t>
      </w:r>
      <w:r w:rsidRPr="00D91458">
        <w:t>к части, формируемой участниками образовательных отношений</w:t>
      </w:r>
      <w:r>
        <w:t xml:space="preserve"> </w:t>
      </w:r>
      <w:r w:rsidRPr="00AC4CE6">
        <w:t>Блока 2 «</w:t>
      </w:r>
      <w:r>
        <w:t>Часть, формируемая участниками образовательных отношений</w:t>
      </w:r>
      <w:r w:rsidRPr="001D4DDD">
        <w:t>» и является обязательной.</w:t>
      </w:r>
      <w:r>
        <w:t xml:space="preserve"> </w:t>
      </w:r>
    </w:p>
    <w:p w14:paraId="34E7C8F0" w14:textId="77777777" w:rsidR="00D56AF2" w:rsidRDefault="00D56AF2" w:rsidP="00087077">
      <w:pPr>
        <w:jc w:val="both"/>
        <w:rPr>
          <w:i/>
        </w:rPr>
      </w:pPr>
      <w:r w:rsidRPr="00456095">
        <w:t>Тип практики –</w:t>
      </w:r>
      <w:r>
        <w:t xml:space="preserve"> учебно - аналитическая</w:t>
      </w:r>
      <w:r w:rsidRPr="00456095">
        <w:rPr>
          <w:i/>
        </w:rPr>
        <w:t>.</w:t>
      </w:r>
    </w:p>
    <w:p w14:paraId="3B147355" w14:textId="77777777" w:rsidR="00D56AF2" w:rsidRPr="00152F64" w:rsidRDefault="00D56AF2" w:rsidP="00087077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>.</w:t>
      </w:r>
    </w:p>
    <w:p w14:paraId="1A995D0C" w14:textId="77777777" w:rsidR="00D56AF2" w:rsidRPr="00841326" w:rsidRDefault="00D56AF2" w:rsidP="00D56AF2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08934EAF" w14:textId="77777777" w:rsidR="00D56AF2" w:rsidRPr="00152A7C" w:rsidRDefault="00D56AF2" w:rsidP="00D56AF2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63E4154" w14:textId="77777777" w:rsidR="00D56AF2" w:rsidRDefault="00D56AF2" w:rsidP="00D56AF2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>обучающегося к будущей профессиональной деятельности. Практическая подготовка осуществляется путем</w:t>
      </w:r>
      <w:r w:rsidRPr="00841326"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6D5CFE5E" w14:textId="77777777" w:rsidR="00D56AF2" w:rsidRDefault="00D56AF2" w:rsidP="00D56AF2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23974799" w14:textId="77777777" w:rsidR="00D56AF2" w:rsidRPr="00841326" w:rsidRDefault="00D56AF2" w:rsidP="00D56AF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7013"/>
      </w:tblGrid>
      <w:tr w:rsidR="00D56AF2" w14:paraId="17E4411D" w14:textId="77777777" w:rsidTr="00FA7B15">
        <w:trPr>
          <w:tblHeader/>
        </w:trPr>
        <w:tc>
          <w:tcPr>
            <w:tcW w:w="2332" w:type="dxa"/>
          </w:tcPr>
          <w:p w14:paraId="5DD5AD90" w14:textId="77777777" w:rsidR="00D56AF2" w:rsidRPr="002014A6" w:rsidRDefault="00D56AF2" w:rsidP="009D415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7013" w:type="dxa"/>
          </w:tcPr>
          <w:p w14:paraId="6970651F" w14:textId="77777777" w:rsidR="00D56AF2" w:rsidRPr="002014A6" w:rsidRDefault="00D56AF2" w:rsidP="009D415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A7B15" w14:paraId="0DA6E179" w14:textId="77777777" w:rsidTr="00FA7B15">
        <w:trPr>
          <w:tblHeader/>
        </w:trPr>
        <w:tc>
          <w:tcPr>
            <w:tcW w:w="2332" w:type="dxa"/>
          </w:tcPr>
          <w:p w14:paraId="4B7257A2" w14:textId="355DBA36" w:rsidR="00FA7B15" w:rsidRPr="002014A6" w:rsidRDefault="00FA7B15" w:rsidP="009D4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</w:t>
            </w:r>
          </w:p>
        </w:tc>
        <w:tc>
          <w:tcPr>
            <w:tcW w:w="7013" w:type="dxa"/>
          </w:tcPr>
          <w:p w14:paraId="7C98D16B" w14:textId="77777777" w:rsidR="00FA7B15" w:rsidRPr="002014A6" w:rsidRDefault="00FA7B15" w:rsidP="009D415F">
            <w:pPr>
              <w:jc w:val="center"/>
              <w:rPr>
                <w:sz w:val="22"/>
                <w:szCs w:val="22"/>
              </w:rPr>
            </w:pPr>
          </w:p>
        </w:tc>
      </w:tr>
      <w:tr w:rsidR="00D56AF2" w14:paraId="00667B16" w14:textId="77777777" w:rsidTr="00FA7B15">
        <w:tc>
          <w:tcPr>
            <w:tcW w:w="2332" w:type="dxa"/>
          </w:tcPr>
          <w:p w14:paraId="51D902B0" w14:textId="5F2C6E1C" w:rsidR="00D56AF2" w:rsidRPr="005A5296" w:rsidRDefault="00D56AF2" w:rsidP="00087077">
            <w:pPr>
              <w:widowControl w:val="0"/>
            </w:pPr>
            <w:r w:rsidRPr="00841AFF">
              <w:t>ПК–2 Поиск, привлечение, подбор и отбор персонала</w:t>
            </w:r>
          </w:p>
        </w:tc>
        <w:tc>
          <w:tcPr>
            <w:tcW w:w="7013" w:type="dxa"/>
          </w:tcPr>
          <w:p w14:paraId="0D48E8D7" w14:textId="21974B57" w:rsidR="00D56AF2" w:rsidRDefault="00D56AF2" w:rsidP="00D56AF2">
            <w:pPr>
              <w:jc w:val="both"/>
            </w:pPr>
            <w:r w:rsidRPr="004310EE">
              <w:t>ПК-2.3.1</w:t>
            </w:r>
            <w:r>
              <w:t xml:space="preserve"> </w:t>
            </w:r>
            <w:r w:rsidRPr="004310EE">
              <w:t>Имеет навыки поиска во внутренних и внешних источниках информации о кандидатах, соответствующей требованиям вакантной должности (профессии, специальности</w:t>
            </w:r>
            <w:r w:rsidR="00FA7B15">
              <w:t>) и иным потребностям организации в персонале, размещение сведений о вакантной должности (профессии, специальности) в средствах массовой информации, специализированных ресурсах и сервисах, выбор способов и методов привлечения персонала в соответствии с планами и ограничениями организации</w:t>
            </w:r>
            <w:r w:rsidRPr="004310EE">
              <w:t>.</w:t>
            </w:r>
          </w:p>
          <w:p w14:paraId="44321FE6" w14:textId="10333D3A" w:rsidR="00FA7B15" w:rsidRDefault="00FA7B15" w:rsidP="00D56AF2">
            <w:pPr>
              <w:jc w:val="both"/>
            </w:pPr>
            <w:r>
              <w:t>ПК – 2.3.2 Имеет навыки сбора, сопоставления, структурирования и проверки информации о кандидатах на вакантные должности (профессии, специальности), проведения собеседований и встреч с кандидатами на вакантные должности (профессии, специальности), извещения кандидата и нанимателя о результатах собеседования (встречи).</w:t>
            </w:r>
          </w:p>
          <w:p w14:paraId="41193DD9" w14:textId="3B785C5F" w:rsidR="00D56AF2" w:rsidRDefault="00D56AF2" w:rsidP="00210B94">
            <w:pPr>
              <w:jc w:val="both"/>
              <w:rPr>
                <w:i/>
                <w:highlight w:val="yellow"/>
              </w:rPr>
            </w:pPr>
            <w:r w:rsidRPr="004310EE">
              <w:t>ПК-2.3.3</w:t>
            </w:r>
            <w:r>
              <w:t xml:space="preserve"> </w:t>
            </w:r>
            <w:r w:rsidRPr="004310EE">
              <w:t xml:space="preserve">Имеет навыки </w:t>
            </w:r>
            <w:r w:rsidR="00210B94">
              <w:t>оценки соответствия кандидатов требованиям вакантной должности и иным требованиям организации (профессии, специальности).</w:t>
            </w:r>
          </w:p>
        </w:tc>
      </w:tr>
      <w:tr w:rsidR="00D56AF2" w14:paraId="2ADBAE5C" w14:textId="77777777" w:rsidTr="00FA7B15">
        <w:tc>
          <w:tcPr>
            <w:tcW w:w="2332" w:type="dxa"/>
          </w:tcPr>
          <w:p w14:paraId="768CB8E1" w14:textId="18EEA74B" w:rsidR="00D56AF2" w:rsidRDefault="00D56AF2" w:rsidP="00D56AF2">
            <w:pPr>
              <w:jc w:val="both"/>
              <w:rPr>
                <w:i/>
                <w:highlight w:val="yellow"/>
              </w:rPr>
            </w:pPr>
            <w:r w:rsidRPr="004310EE">
              <w:rPr>
                <w:iCs/>
              </w:rPr>
              <w:t>ПК–3 Администрирование процессов и документооборота обеспечения персоналом</w:t>
            </w:r>
            <w:r>
              <w:rPr>
                <w:iCs/>
              </w:rPr>
              <w:t>.</w:t>
            </w:r>
          </w:p>
        </w:tc>
        <w:tc>
          <w:tcPr>
            <w:tcW w:w="7013" w:type="dxa"/>
          </w:tcPr>
          <w:p w14:paraId="0F9D914B" w14:textId="77777777" w:rsidR="00D56AF2" w:rsidRDefault="00D56AF2" w:rsidP="00D56AF2">
            <w:pPr>
              <w:jc w:val="both"/>
              <w:rPr>
                <w:i/>
                <w:highlight w:val="yellow"/>
              </w:rPr>
            </w:pPr>
            <w:r w:rsidRPr="004310EE">
              <w:t>ПК-3.3.4</w:t>
            </w:r>
            <w:r>
              <w:t xml:space="preserve"> </w:t>
            </w:r>
            <w:r w:rsidRPr="004310EE">
              <w:t>Имеет навыки сопровождения договоров по обеспечению организации персоналом, включая предварительные процедуры по их заключению.</w:t>
            </w:r>
          </w:p>
        </w:tc>
      </w:tr>
    </w:tbl>
    <w:p w14:paraId="0ACBCBDC" w14:textId="77777777" w:rsidR="00D56AF2" w:rsidRDefault="00D56AF2" w:rsidP="00D56AF2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253045A7" w14:textId="5CF8E545" w:rsidR="00D56AF2" w:rsidRPr="00087077" w:rsidRDefault="00D56AF2" w:rsidP="00D56AF2">
      <w:pPr>
        <w:jc w:val="both"/>
      </w:pPr>
      <w:r w:rsidRPr="00B5519D">
        <w:t>Практика проводится концентрировано.</w:t>
      </w:r>
    </w:p>
    <w:p w14:paraId="47ECDA81" w14:textId="73AA63E8" w:rsidR="00D56AF2" w:rsidRDefault="00D56AF2" w:rsidP="00D56AF2">
      <w:pPr>
        <w:contextualSpacing/>
        <w:jc w:val="both"/>
      </w:pPr>
      <w:r>
        <w:lastRenderedPageBreak/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>
        <w:t xml:space="preserve"> </w:t>
      </w:r>
      <w:r w:rsidR="00210B94">
        <w:t xml:space="preserve">3 </w:t>
      </w:r>
      <w:r w:rsidR="00210B94" w:rsidRPr="00152A7C">
        <w:t>зачетные</w:t>
      </w:r>
      <w:r w:rsidRPr="00152A7C">
        <w:t xml:space="preserve"> единицы (</w:t>
      </w:r>
      <w:r>
        <w:t>108</w:t>
      </w:r>
      <w:r w:rsidRPr="00152A7C">
        <w:t xml:space="preserve"> час.</w:t>
      </w:r>
      <w:r>
        <w:t>, 2 нед.</w:t>
      </w:r>
      <w:r w:rsidRPr="00152A7C">
        <w:t>)</w:t>
      </w:r>
    </w:p>
    <w:p w14:paraId="64876199" w14:textId="77777777" w:rsidR="00D56AF2" w:rsidRPr="00152A7C" w:rsidRDefault="00D56AF2" w:rsidP="00D56AF2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14:paraId="38B82983" w14:textId="77777777" w:rsidR="00D56AF2" w:rsidRDefault="00D56AF2" w:rsidP="00D56AF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0C1D54E5" w14:textId="77777777" w:rsidR="00E439B2" w:rsidRDefault="00A051B9"/>
    <w:sectPr w:rsidR="00E4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F2"/>
    <w:rsid w:val="00087077"/>
    <w:rsid w:val="00210B94"/>
    <w:rsid w:val="004E2CA6"/>
    <w:rsid w:val="00902DDA"/>
    <w:rsid w:val="00927994"/>
    <w:rsid w:val="00A051B9"/>
    <w:rsid w:val="00D56AF2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C614"/>
  <w15:chartTrackingRefBased/>
  <w15:docId w15:val="{B0F70AB4-25D7-4AFA-B4EE-F7B68C15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Скитева</dc:creator>
  <cp:keywords/>
  <dc:description/>
  <cp:lastModifiedBy>Скитёва</cp:lastModifiedBy>
  <cp:revision>3</cp:revision>
  <dcterms:created xsi:type="dcterms:W3CDTF">2023-05-21T15:32:00Z</dcterms:created>
  <dcterms:modified xsi:type="dcterms:W3CDTF">2023-05-22T06:35:00Z</dcterms:modified>
</cp:coreProperties>
</file>