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B855" w14:textId="77777777" w:rsidR="00452BB8" w:rsidRPr="00152A7C" w:rsidRDefault="00452BB8" w:rsidP="00452BB8">
      <w:pPr>
        <w:contextualSpacing/>
        <w:jc w:val="center"/>
      </w:pPr>
      <w:r w:rsidRPr="00152A7C">
        <w:t>АННОТАЦИЯ</w:t>
      </w:r>
    </w:p>
    <w:p w14:paraId="4F357D8E" w14:textId="400B4E9C" w:rsidR="00452BB8" w:rsidRPr="00152A7C" w:rsidRDefault="00414775" w:rsidP="00414775">
      <w:pPr>
        <w:contextualSpacing/>
      </w:pPr>
      <w:r>
        <w:t xml:space="preserve">                                                                     </w:t>
      </w:r>
      <w:r w:rsidR="00452BB8" w:rsidRPr="00152A7C">
        <w:t>Дисциплины</w:t>
      </w:r>
    </w:p>
    <w:p w14:paraId="521E80E9" w14:textId="77777777" w:rsidR="00452BB8" w:rsidRDefault="00452BB8" w:rsidP="009304F5">
      <w:pPr>
        <w:contextualSpacing/>
        <w:jc w:val="center"/>
      </w:pPr>
      <w:r>
        <w:t>Б1.О.11</w:t>
      </w:r>
      <w:r w:rsidRPr="00452BB8">
        <w:t xml:space="preserve"> «</w:t>
      </w:r>
      <w:r>
        <w:t xml:space="preserve">РУССКИЙ ЯЗЫК И </w:t>
      </w:r>
      <w:r w:rsidR="002D668A">
        <w:t>КУЛЬТУРА РЕЧИ</w:t>
      </w:r>
      <w:r w:rsidRPr="00452BB8">
        <w:t>»</w:t>
      </w:r>
    </w:p>
    <w:p w14:paraId="774439B1" w14:textId="77777777" w:rsidR="00452BB8" w:rsidRPr="00152A7C" w:rsidRDefault="00452BB8" w:rsidP="00E53584">
      <w:pPr>
        <w:contextualSpacing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FA6B61">
        <w:rPr>
          <w:i/>
        </w:rPr>
        <w:t>10.05.03</w:t>
      </w:r>
      <w:r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Pr="00FA6B61">
        <w:t>»</w:t>
      </w:r>
    </w:p>
    <w:p w14:paraId="0F662D58" w14:textId="77777777" w:rsidR="00452BB8" w:rsidRDefault="00452BB8" w:rsidP="00452BB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специалист по защите информации</w:t>
      </w:r>
    </w:p>
    <w:p w14:paraId="5DE64E20" w14:textId="00C59AB2" w:rsidR="00452BB8" w:rsidRPr="00152A7C" w:rsidRDefault="00452BB8" w:rsidP="00452BB8">
      <w:pPr>
        <w:contextualSpacing/>
        <w:jc w:val="both"/>
      </w:pPr>
      <w:r>
        <w:t>С</w:t>
      </w:r>
      <w:r w:rsidRPr="000A1556">
        <w:t>пециализаци</w:t>
      </w:r>
      <w:r>
        <w:t>я</w:t>
      </w:r>
      <w:r w:rsidRPr="00152A7C">
        <w:t xml:space="preserve"> –</w:t>
      </w:r>
      <w:r>
        <w:t xml:space="preserve"> </w:t>
      </w:r>
      <w:r>
        <w:rPr>
          <w:i/>
        </w:rPr>
        <w:t xml:space="preserve">Безопасность автоматизированных систем на </w:t>
      </w:r>
      <w:r w:rsidR="000C5AA3">
        <w:rPr>
          <w:i/>
        </w:rPr>
        <w:t xml:space="preserve">железнодорожном </w:t>
      </w:r>
      <w:r>
        <w:rPr>
          <w:i/>
        </w:rPr>
        <w:t>транспорте</w:t>
      </w:r>
    </w:p>
    <w:p w14:paraId="67501490" w14:textId="77777777" w:rsidR="00452BB8" w:rsidRPr="00152A7C" w:rsidRDefault="00452BB8" w:rsidP="00452BB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631CA95" w14:textId="77777777" w:rsidR="00452BB8" w:rsidRDefault="00452BB8" w:rsidP="00452BB8">
      <w:r>
        <w:t xml:space="preserve">Дисциплина «Русский язык и </w:t>
      </w:r>
      <w:r w:rsidR="002D668A">
        <w:t>культура речи</w:t>
      </w:r>
      <w:r>
        <w:t>» (Б1.О.11) относится к обязательной части блока 1 «Дисциплины (модули)».</w:t>
      </w:r>
    </w:p>
    <w:p w14:paraId="3F3569AE" w14:textId="77777777" w:rsidR="00452BB8" w:rsidRDefault="00452BB8" w:rsidP="00452BB8">
      <w:pPr>
        <w:rPr>
          <w:b/>
        </w:rPr>
      </w:pPr>
      <w:r>
        <w:rPr>
          <w:b/>
        </w:rPr>
        <w:t>2. Цель дисциплины</w:t>
      </w:r>
    </w:p>
    <w:p w14:paraId="7F2410D9" w14:textId="77777777" w:rsidR="00452BB8" w:rsidRDefault="00452BB8" w:rsidP="00452BB8">
      <w: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14:paraId="25A75077" w14:textId="77777777" w:rsidR="00452BB8" w:rsidRDefault="00452BB8" w:rsidP="00452BB8">
      <w:r>
        <w:t>Для достижения поставленной цели решаются следующие задачи:</w:t>
      </w:r>
    </w:p>
    <w:p w14:paraId="1EC6B3FC" w14:textId="77777777" w:rsidR="00452BB8" w:rsidRDefault="00452BB8" w:rsidP="00452BB8">
      <w:pPr>
        <w:tabs>
          <w:tab w:val="left" w:pos="284"/>
        </w:tabs>
      </w:pPr>
      <w:r>
        <w:t>-</w:t>
      </w:r>
      <w: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14:paraId="47F37A5A" w14:textId="77777777" w:rsidR="00452BB8" w:rsidRDefault="00452BB8" w:rsidP="00452BB8">
      <w:pPr>
        <w:tabs>
          <w:tab w:val="left" w:pos="284"/>
        </w:tabs>
      </w:pPr>
      <w:r>
        <w:t>-</w:t>
      </w:r>
      <w:r>
        <w:tab/>
        <w:t>изучить этические основы деловых отношений;</w:t>
      </w:r>
    </w:p>
    <w:p w14:paraId="62A9A430" w14:textId="77777777" w:rsidR="00452BB8" w:rsidRDefault="00452BB8" w:rsidP="00452BB8">
      <w:pPr>
        <w:tabs>
          <w:tab w:val="left" w:pos="284"/>
        </w:tabs>
      </w:pPr>
      <w:r>
        <w:t>-</w:t>
      </w:r>
      <w:r>
        <w:tab/>
        <w:t>освоить методы предотвращения конфликтных ситуаций и стратегии поведения в конфликтных ситуациях;</w:t>
      </w:r>
    </w:p>
    <w:p w14:paraId="210CA8F2" w14:textId="77777777" w:rsidR="00452BB8" w:rsidRDefault="00452BB8" w:rsidP="00452BB8">
      <w:pPr>
        <w:tabs>
          <w:tab w:val="left" w:pos="284"/>
        </w:tabs>
      </w:pPr>
      <w:r>
        <w:t>- освоить методы ведения дискуссии, полемики, правила аргументации в ситуациях делового общения;</w:t>
      </w:r>
    </w:p>
    <w:p w14:paraId="7DBA07C7" w14:textId="77777777" w:rsidR="00452BB8" w:rsidRDefault="00452BB8" w:rsidP="00452BB8">
      <w:pPr>
        <w:tabs>
          <w:tab w:val="left" w:pos="284"/>
        </w:tabs>
      </w:pPr>
      <w:r>
        <w:t xml:space="preserve"> -</w:t>
      </w:r>
      <w: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14:paraId="64C96283" w14:textId="77777777" w:rsidR="00452BB8" w:rsidRDefault="00452BB8" w:rsidP="00452BB8">
      <w:pPr>
        <w:tabs>
          <w:tab w:val="left" w:pos="284"/>
        </w:tabs>
      </w:pPr>
      <w:r>
        <w:t>-</w:t>
      </w:r>
      <w: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14:paraId="1CD53A4C" w14:textId="77777777" w:rsidR="00452BB8" w:rsidRDefault="00452BB8" w:rsidP="00452BB8">
      <w:pPr>
        <w:tabs>
          <w:tab w:val="left" w:pos="284"/>
        </w:tabs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3B2A2F01" w14:textId="77777777" w:rsidR="002D668A" w:rsidRDefault="00452BB8" w:rsidP="00452BB8">
      <w:r>
        <w:t>Изучение дисциплины направлено на формирование следующих компетенций: УК-4.</w:t>
      </w:r>
    </w:p>
    <w:tbl>
      <w:tblPr>
        <w:tblStyle w:val="a3"/>
        <w:tblW w:w="9525" w:type="dxa"/>
        <w:tblInd w:w="-147" w:type="dxa"/>
        <w:tblLook w:val="04A0" w:firstRow="1" w:lastRow="0" w:firstColumn="1" w:lastColumn="0" w:noHBand="0" w:noVBand="1"/>
      </w:tblPr>
      <w:tblGrid>
        <w:gridCol w:w="9525"/>
      </w:tblGrid>
      <w:tr w:rsidR="002D668A" w14:paraId="57C7F90C" w14:textId="77777777" w:rsidTr="004B75A7">
        <w:trPr>
          <w:trHeight w:val="533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1872" w14:textId="7777777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УК-4.1.1. Знает стандарты делопроизводства, принципы и правила ведения переговоров и </w:t>
            </w:r>
          </w:p>
          <w:p w14:paraId="0768BA83" w14:textId="7777777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деловой переписки на русском и иностранном языках</w:t>
            </w:r>
          </w:p>
        </w:tc>
      </w:tr>
      <w:tr w:rsidR="002D668A" w14:paraId="10283799" w14:textId="77777777" w:rsidTr="004B75A7">
        <w:trPr>
          <w:trHeight w:val="571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29D0" w14:textId="7777777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УК-4.2.1. Умеет применять стандарты делопроизводства и ведения переговоров </w:t>
            </w:r>
          </w:p>
          <w:p w14:paraId="7412CBFA" w14:textId="7777777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для взаимодействия со службами, ведомствами и другими организациями</w:t>
            </w:r>
          </w:p>
        </w:tc>
      </w:tr>
      <w:tr w:rsidR="002D668A" w14:paraId="255F8E21" w14:textId="77777777" w:rsidTr="002D668A">
        <w:trPr>
          <w:trHeight w:val="230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B322" w14:textId="7777777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УК- 4.3.1. Владеет практическими навыками делового общения на русском </w:t>
            </w:r>
          </w:p>
          <w:p w14:paraId="2D8A154A" w14:textId="7777777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 иностранном языках с применением средств современных коммуникативных технологий</w:t>
            </w:r>
          </w:p>
        </w:tc>
      </w:tr>
    </w:tbl>
    <w:p w14:paraId="5DDC3E16" w14:textId="77777777" w:rsidR="00452BB8" w:rsidRDefault="00452BB8" w:rsidP="00452BB8">
      <w:pPr>
        <w:rPr>
          <w:b/>
        </w:rPr>
      </w:pPr>
      <w:r>
        <w:rPr>
          <w:b/>
        </w:rPr>
        <w:t>4. Содержание и структура дисциплины</w:t>
      </w:r>
    </w:p>
    <w:p w14:paraId="6546B160" w14:textId="77777777" w:rsidR="006728B6" w:rsidRDefault="006728B6" w:rsidP="006728B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7185"/>
        </w:tabs>
        <w:ind w:left="142" w:firstLine="0"/>
      </w:pPr>
      <w:r>
        <w:t>Язык и речь</w:t>
      </w:r>
    </w:p>
    <w:p w14:paraId="640F927B" w14:textId="77777777" w:rsidR="006728B6" w:rsidRDefault="006728B6" w:rsidP="006728B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7185"/>
        </w:tabs>
        <w:ind w:left="142" w:firstLine="0"/>
      </w:pPr>
      <w:r>
        <w:t>Функциональные стили русского языка</w:t>
      </w:r>
    </w:p>
    <w:p w14:paraId="44735405" w14:textId="77777777" w:rsidR="006728B6" w:rsidRDefault="006728B6" w:rsidP="006728B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7185"/>
        </w:tabs>
        <w:ind w:left="142" w:firstLine="0"/>
      </w:pPr>
      <w:r>
        <w:t>Риторика</w:t>
      </w:r>
    </w:p>
    <w:p w14:paraId="176B2DC5" w14:textId="77777777" w:rsidR="006728B6" w:rsidRDefault="006728B6" w:rsidP="006728B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7185"/>
        </w:tabs>
        <w:ind w:left="142" w:firstLine="0"/>
      </w:pPr>
      <w:r>
        <w:t>Литературный язык</w:t>
      </w:r>
    </w:p>
    <w:p w14:paraId="05C78BE7" w14:textId="77777777" w:rsidR="00452BB8" w:rsidRDefault="006728B6" w:rsidP="006728B6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7185"/>
        </w:tabs>
        <w:ind w:left="142" w:firstLine="0"/>
      </w:pPr>
      <w:r>
        <w:t>Норма литературного языка</w:t>
      </w:r>
      <w:r>
        <w:tab/>
      </w:r>
    </w:p>
    <w:p w14:paraId="534ECC46" w14:textId="77777777" w:rsidR="00452BB8" w:rsidRDefault="00452BB8" w:rsidP="00452BB8">
      <w:pPr>
        <w:rPr>
          <w:b/>
        </w:rPr>
      </w:pPr>
      <w:r>
        <w:rPr>
          <w:b/>
        </w:rPr>
        <w:t>5. Объем дисциплины и виды учебной работы</w:t>
      </w:r>
    </w:p>
    <w:p w14:paraId="10FF6B7B" w14:textId="77777777" w:rsidR="00452BB8" w:rsidRDefault="00452BB8" w:rsidP="00452BB8">
      <w:r>
        <w:t>Объем дисциплины – 3 зачетные единицы (108 часов), в том числе:</w:t>
      </w:r>
    </w:p>
    <w:p w14:paraId="31CAFD30" w14:textId="77777777" w:rsidR="00452BB8" w:rsidRDefault="00452BB8" w:rsidP="00452BB8">
      <w:r>
        <w:t>- для очной формы обучения</w:t>
      </w:r>
    </w:p>
    <w:p w14:paraId="535FFA6B" w14:textId="77777777" w:rsidR="00452BB8" w:rsidRDefault="00452BB8" w:rsidP="00452BB8">
      <w:pPr>
        <w:rPr>
          <w:highlight w:val="yellow"/>
        </w:rPr>
      </w:pPr>
      <w:r>
        <w:t>практические занятия – 32 часа;</w:t>
      </w:r>
    </w:p>
    <w:p w14:paraId="2416CEDD" w14:textId="77777777" w:rsidR="00452BB8" w:rsidRDefault="00452BB8" w:rsidP="00452BB8">
      <w:r>
        <w:t>самостоятельная работа – 72 часа;</w:t>
      </w:r>
    </w:p>
    <w:p w14:paraId="1A0AAEA8" w14:textId="77777777" w:rsidR="00452BB8" w:rsidRDefault="00452BB8" w:rsidP="00452BB8">
      <w:r>
        <w:t>контроль – 4 часа;</w:t>
      </w:r>
    </w:p>
    <w:p w14:paraId="26DB299E" w14:textId="77777777" w:rsidR="00452BB8" w:rsidRDefault="00452BB8" w:rsidP="00452BB8">
      <w:r>
        <w:t>Форма контроля знаний – зачет.</w:t>
      </w:r>
    </w:p>
    <w:sectPr w:rsidR="00452BB8" w:rsidSect="00E535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C3E5A"/>
    <w:multiLevelType w:val="hybridMultilevel"/>
    <w:tmpl w:val="9B42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B8"/>
    <w:rsid w:val="000C5AA3"/>
    <w:rsid w:val="002D668A"/>
    <w:rsid w:val="00414775"/>
    <w:rsid w:val="00452BB8"/>
    <w:rsid w:val="004B75A7"/>
    <w:rsid w:val="005E768C"/>
    <w:rsid w:val="00630540"/>
    <w:rsid w:val="006728B6"/>
    <w:rsid w:val="009304F5"/>
    <w:rsid w:val="00A43107"/>
    <w:rsid w:val="00CE692C"/>
    <w:rsid w:val="00DE577D"/>
    <w:rsid w:val="00E5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AD10"/>
  <w15:docId w15:val="{A5E2C46E-A04D-4C69-8FA0-82CF38A2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B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6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Iezuitova</dc:creator>
  <cp:lastModifiedBy>Ирина Иезуитова</cp:lastModifiedBy>
  <cp:revision>4</cp:revision>
  <cp:lastPrinted>2021-10-17T11:47:00Z</cp:lastPrinted>
  <dcterms:created xsi:type="dcterms:W3CDTF">2022-05-09T17:30:00Z</dcterms:created>
  <dcterms:modified xsi:type="dcterms:W3CDTF">2023-05-11T10:38:00Z</dcterms:modified>
</cp:coreProperties>
</file>