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АННОТАЦИЯ</w:t>
      </w:r>
    </w:p>
    <w:p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дисциплины</w:t>
      </w:r>
    </w:p>
    <w:p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«</w:t>
      </w:r>
      <w:r w:rsidR="00111AB2">
        <w:rPr>
          <w:rFonts w:ascii="Times New Roman" w:hAnsi="Times New Roman"/>
          <w:sz w:val="24"/>
          <w:szCs w:val="24"/>
          <w:lang w:val="ru-RU"/>
        </w:rPr>
        <w:t>ЭКОНОМИКА ТРАНСПОРТА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</w:p>
    <w:p w:rsidR="00735C0C" w:rsidRPr="00ED0314" w:rsidRDefault="00735C0C" w:rsidP="00F64356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Специальность </w:t>
      </w:r>
      <w:r w:rsidRPr="00784559">
        <w:rPr>
          <w:rFonts w:ascii="Times New Roman" w:hAnsi="Times New Roman"/>
          <w:sz w:val="24"/>
          <w:szCs w:val="24"/>
          <w:lang w:val="ru-RU"/>
        </w:rPr>
        <w:t>– 23.05.04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«Эксплуатация железных дорог»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Квалификация выпускника – </w:t>
      </w:r>
      <w:r w:rsidRPr="00ED0314">
        <w:rPr>
          <w:rFonts w:ascii="Times New Roman" w:hAnsi="Times New Roman"/>
          <w:sz w:val="24"/>
          <w:szCs w:val="24"/>
          <w:lang w:val="ru-RU"/>
        </w:rPr>
        <w:t>инженер путей сообщения</w:t>
      </w:r>
    </w:p>
    <w:p w:rsidR="00735C0C" w:rsidRPr="00ED0314" w:rsidRDefault="00735C0C" w:rsidP="00085FB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– «Магистральный транспорт»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87D6E">
        <w:rPr>
          <w:lang w:val="ru-RU"/>
        </w:rPr>
        <w:t xml:space="preserve"> </w:t>
      </w:r>
      <w:r w:rsidRPr="00F87D6E">
        <w:rPr>
          <w:rFonts w:ascii="Times New Roman" w:hAnsi="Times New Roman"/>
          <w:sz w:val="24"/>
          <w:szCs w:val="24"/>
          <w:lang w:val="ru-RU"/>
        </w:rPr>
        <w:t>«Пассажирский комплекс железнодорожного транспорта»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00735C0C" w:rsidRPr="00ED0314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>Дисциплина «</w:t>
      </w:r>
      <w:r w:rsidR="00111AB2">
        <w:rPr>
          <w:rFonts w:ascii="Times New Roman" w:hAnsi="Times New Roman"/>
          <w:sz w:val="24"/>
          <w:szCs w:val="24"/>
          <w:lang w:val="ru-RU"/>
        </w:rPr>
        <w:t>Экономика транспорта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r w:rsidRPr="00784559">
        <w:rPr>
          <w:rFonts w:ascii="Times New Roman" w:hAnsi="Times New Roman"/>
          <w:sz w:val="24"/>
          <w:szCs w:val="24"/>
          <w:lang w:val="ru-RU" w:eastAsia="ru-RU"/>
        </w:rPr>
        <w:t>(Б1.В.</w:t>
      </w:r>
      <w:r w:rsidR="00304479" w:rsidRPr="00784559">
        <w:rPr>
          <w:rFonts w:ascii="Times New Roman" w:hAnsi="Times New Roman"/>
          <w:sz w:val="24"/>
          <w:szCs w:val="24"/>
          <w:lang w:val="ru-RU" w:eastAsia="ru-RU"/>
        </w:rPr>
        <w:t>13</w:t>
      </w:r>
      <w:r w:rsidRPr="00784559">
        <w:rPr>
          <w:rFonts w:ascii="Times New Roman" w:hAnsi="Times New Roman"/>
          <w:sz w:val="24"/>
          <w:szCs w:val="24"/>
          <w:lang w:val="ru-RU" w:eastAsia="ru-RU"/>
        </w:rPr>
        <w:t>) относится к части, формируемой участниками образовательных отношени</w:t>
      </w:r>
      <w:r w:rsidR="00784559">
        <w:rPr>
          <w:rFonts w:ascii="Times New Roman" w:hAnsi="Times New Roman"/>
          <w:sz w:val="24"/>
          <w:szCs w:val="24"/>
          <w:lang w:val="ru-RU" w:eastAsia="ru-RU"/>
        </w:rPr>
        <w:t>й</w:t>
      </w:r>
      <w:r w:rsidR="00C80175" w:rsidRPr="00C80175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2. Цель и задачи дисциплины</w:t>
      </w:r>
    </w:p>
    <w:p w:rsidR="00735C0C" w:rsidRPr="00784559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84559">
        <w:rPr>
          <w:rFonts w:ascii="Times New Roman" w:hAnsi="Times New Roman"/>
          <w:sz w:val="24"/>
          <w:szCs w:val="24"/>
          <w:lang w:val="ru-RU"/>
        </w:rPr>
        <w:t>Целью изучения дисциплины является формирование у студентов системы экономических знаний по основам построения, расчета и анализа современной системы показателей, характеризующих деятельность транспортных организаций</w:t>
      </w:r>
      <w:r w:rsidR="00111AB2" w:rsidRPr="00784559">
        <w:rPr>
          <w:rFonts w:ascii="Times New Roman" w:hAnsi="Times New Roman"/>
          <w:sz w:val="24"/>
          <w:szCs w:val="24"/>
          <w:lang w:val="ru-RU"/>
        </w:rPr>
        <w:t xml:space="preserve"> в процессе эксплуатации</w:t>
      </w:r>
      <w:r w:rsidR="00784559" w:rsidRPr="00784559">
        <w:rPr>
          <w:rFonts w:ascii="Times New Roman" w:hAnsi="Times New Roman"/>
          <w:sz w:val="24"/>
          <w:szCs w:val="24"/>
          <w:lang w:val="ru-RU"/>
        </w:rPr>
        <w:t>, и оценка эффективности транспортного бизнеса</w:t>
      </w:r>
      <w:r w:rsidRPr="00784559">
        <w:rPr>
          <w:rFonts w:ascii="Times New Roman" w:hAnsi="Times New Roman"/>
          <w:sz w:val="24"/>
          <w:szCs w:val="24"/>
          <w:lang w:val="ru-RU"/>
        </w:rPr>
        <w:t>.</w:t>
      </w:r>
    </w:p>
    <w:p w:rsidR="00111AB2" w:rsidRPr="00C80175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80175">
        <w:rPr>
          <w:rFonts w:ascii="Times New Roman" w:hAnsi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735C0C" w:rsidRPr="00EB266C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39453E">
        <w:rPr>
          <w:rFonts w:ascii="Times New Roman" w:hAnsi="Times New Roman"/>
          <w:sz w:val="24"/>
          <w:szCs w:val="24"/>
          <w:lang w:val="ru-RU"/>
        </w:rPr>
        <w:t>•</w:t>
      </w:r>
      <w:r w:rsidRPr="0039453E">
        <w:rPr>
          <w:rFonts w:ascii="Times New Roman" w:hAnsi="Times New Roman"/>
          <w:sz w:val="24"/>
          <w:szCs w:val="24"/>
          <w:lang w:val="ru-RU"/>
        </w:rPr>
        <w:tab/>
      </w:r>
      <w:r w:rsidRPr="00EB266C">
        <w:rPr>
          <w:rFonts w:ascii="Times New Roman" w:hAnsi="Times New Roman"/>
          <w:sz w:val="24"/>
          <w:szCs w:val="24"/>
          <w:lang w:val="ru-RU"/>
        </w:rPr>
        <w:t xml:space="preserve">формирование знаний в области </w:t>
      </w:r>
      <w:r w:rsidR="00C80175" w:rsidRPr="00EB266C">
        <w:rPr>
          <w:rFonts w:ascii="Times New Roman" w:hAnsi="Times New Roman"/>
          <w:sz w:val="24"/>
          <w:szCs w:val="24"/>
          <w:lang w:val="ru-RU"/>
        </w:rPr>
        <w:t>экономики транспорта и транспортного бизнеса</w:t>
      </w:r>
      <w:r w:rsidRPr="00EB266C">
        <w:rPr>
          <w:rFonts w:ascii="Times New Roman" w:hAnsi="Times New Roman"/>
          <w:sz w:val="24"/>
          <w:szCs w:val="24"/>
          <w:lang w:val="ru-RU"/>
        </w:rPr>
        <w:t>;</w:t>
      </w:r>
    </w:p>
    <w:p w:rsidR="00735C0C" w:rsidRPr="00EB266C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B266C">
        <w:rPr>
          <w:rFonts w:ascii="Times New Roman" w:hAnsi="Times New Roman"/>
          <w:sz w:val="24"/>
          <w:szCs w:val="24"/>
          <w:lang w:val="ru-RU"/>
        </w:rPr>
        <w:t>•</w:t>
      </w:r>
      <w:r w:rsidRPr="00EB266C">
        <w:rPr>
          <w:rFonts w:ascii="Times New Roman" w:hAnsi="Times New Roman"/>
          <w:sz w:val="24"/>
          <w:szCs w:val="24"/>
          <w:lang w:val="ru-RU"/>
        </w:rPr>
        <w:tab/>
        <w:t>выработка навыков выполнения расчетов и анализа экономических показателей работы предприятий железнодорожного транспорта и использования результатов исследований для принятия управленческих решений;</w:t>
      </w:r>
    </w:p>
    <w:p w:rsidR="00735C0C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B266C">
        <w:rPr>
          <w:rFonts w:ascii="Times New Roman" w:hAnsi="Times New Roman"/>
          <w:sz w:val="24"/>
          <w:szCs w:val="24"/>
          <w:lang w:val="ru-RU"/>
        </w:rPr>
        <w:t>•</w:t>
      </w:r>
      <w:r w:rsidRPr="00EB266C">
        <w:rPr>
          <w:rFonts w:ascii="Times New Roman" w:hAnsi="Times New Roman"/>
          <w:sz w:val="24"/>
          <w:szCs w:val="24"/>
          <w:lang w:val="ru-RU"/>
        </w:rPr>
        <w:tab/>
        <w:t>овладение навыками работы со статистической информацией</w:t>
      </w:r>
      <w:r w:rsidR="00C80175" w:rsidRPr="00EB266C">
        <w:rPr>
          <w:rFonts w:ascii="Times New Roman" w:hAnsi="Times New Roman"/>
          <w:sz w:val="24"/>
          <w:szCs w:val="24"/>
          <w:lang w:val="ru-RU"/>
        </w:rPr>
        <w:t xml:space="preserve"> транспортных компаний</w:t>
      </w:r>
      <w:r w:rsidR="009B0303" w:rsidRPr="00EB266C">
        <w:rPr>
          <w:rFonts w:ascii="Times New Roman" w:hAnsi="Times New Roman"/>
          <w:sz w:val="24"/>
          <w:szCs w:val="24"/>
          <w:lang w:val="ru-RU"/>
        </w:rPr>
        <w:t xml:space="preserve"> для расчета экономических показателей и оценки эффективности деятельности транспортных компаний</w:t>
      </w:r>
      <w:r w:rsidRPr="00EB266C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735C0C" w:rsidRPr="00784559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84559">
        <w:rPr>
          <w:rFonts w:ascii="Times New Roman" w:hAnsi="Times New Roman"/>
          <w:sz w:val="24"/>
          <w:szCs w:val="24"/>
          <w:lang w:val="ru-RU"/>
        </w:rPr>
        <w:t>Изучение дисциплины напра</w:t>
      </w:r>
      <w:r w:rsidR="00111AB2" w:rsidRPr="00784559">
        <w:rPr>
          <w:rFonts w:ascii="Times New Roman" w:hAnsi="Times New Roman"/>
          <w:sz w:val="24"/>
          <w:szCs w:val="24"/>
          <w:lang w:val="ru-RU"/>
        </w:rPr>
        <w:t>влено на формирование следующих</w:t>
      </w:r>
      <w:r w:rsidRPr="00784559">
        <w:rPr>
          <w:rFonts w:ascii="Times New Roman" w:hAnsi="Times New Roman"/>
          <w:sz w:val="24"/>
          <w:szCs w:val="24"/>
          <w:lang w:val="ru-RU"/>
        </w:rPr>
        <w:t xml:space="preserve"> компетенций: 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84559">
        <w:rPr>
          <w:rFonts w:ascii="Times New Roman" w:hAnsi="Times New Roman"/>
          <w:sz w:val="24"/>
          <w:szCs w:val="24"/>
          <w:lang w:val="ru-RU"/>
        </w:rPr>
        <w:t>ПК-1, ПК-</w:t>
      </w:r>
      <w:r w:rsidR="00784559" w:rsidRPr="00784559">
        <w:rPr>
          <w:rFonts w:ascii="Times New Roman" w:hAnsi="Times New Roman"/>
          <w:sz w:val="24"/>
          <w:szCs w:val="24"/>
          <w:lang w:val="ru-RU"/>
        </w:rPr>
        <w:t>4, ПК-6</w:t>
      </w:r>
      <w:r w:rsidRPr="00784559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F64356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4356">
        <w:rPr>
          <w:rFonts w:ascii="Times New Roman" w:hAnsi="Times New Roman"/>
          <w:b/>
          <w:bCs/>
          <w:sz w:val="24"/>
          <w:szCs w:val="24"/>
          <w:lang w:val="ru-RU"/>
        </w:rPr>
        <w:t>4. Содержание и структура дисциплины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Поняти</w:t>
      </w:r>
      <w:r w:rsidR="00111AB2">
        <w:rPr>
          <w:rFonts w:ascii="Times New Roman" w:hAnsi="Times New Roman"/>
          <w:sz w:val="24"/>
          <w:szCs w:val="24"/>
          <w:lang w:val="ru-RU" w:eastAsia="ru-RU"/>
        </w:rPr>
        <w:t>йный аппарат экономики транспорта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 xml:space="preserve">. Виды </w:t>
      </w:r>
      <w:r w:rsidR="00111AB2">
        <w:rPr>
          <w:rFonts w:ascii="Times New Roman" w:hAnsi="Times New Roman"/>
          <w:sz w:val="24"/>
          <w:szCs w:val="24"/>
          <w:lang w:val="ru-RU" w:eastAsia="ru-RU"/>
        </w:rPr>
        <w:t xml:space="preserve">транспортных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организаций. Управление и планирование в транспортной компании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Планирование грузовых и пассажирских перевозок транспортных компаний на рынке транспортных услуг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Управление капиталом транспортной компании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Организация и планирование труда и заработной платы транспортной компании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Доходы и расходы транспортной компании. Порядок формирования финансовых результатов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111AB2" w:rsidRPr="00111AB2">
        <w:rPr>
          <w:rFonts w:ascii="Times New Roman" w:hAnsi="Times New Roman"/>
          <w:sz w:val="24"/>
          <w:szCs w:val="24"/>
          <w:lang w:val="ru-RU" w:eastAsia="ru-RU"/>
        </w:rPr>
        <w:t>Оценка экономической деятельности транспортной организации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735C0C" w:rsidRPr="000F5804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Для очной формы обучения:</w:t>
      </w:r>
    </w:p>
    <w:p w:rsidR="00735C0C" w:rsidRPr="00304479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объем дисциплины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4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зачетных единиц (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144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час.), в том числе: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32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 xml:space="preserve">32 </w:t>
      </w:r>
      <w:r w:rsidRPr="00304479">
        <w:rPr>
          <w:rFonts w:ascii="Times New Roman" w:hAnsi="Times New Roman"/>
          <w:sz w:val="24"/>
          <w:szCs w:val="24"/>
          <w:lang w:val="ru-RU"/>
        </w:rPr>
        <w:t>час.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 xml:space="preserve">44 </w:t>
      </w:r>
      <w:r w:rsidRPr="00304479">
        <w:rPr>
          <w:rFonts w:ascii="Times New Roman" w:hAnsi="Times New Roman"/>
          <w:sz w:val="24"/>
          <w:szCs w:val="24"/>
          <w:lang w:val="ru-RU"/>
        </w:rPr>
        <w:t>час.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контроль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36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часа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экзамен, курсовая работа</w:t>
      </w:r>
    </w:p>
    <w:p w:rsidR="00735C0C" w:rsidRPr="00304479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lastRenderedPageBreak/>
        <w:t>Для заочной формы обучения:</w:t>
      </w:r>
    </w:p>
    <w:p w:rsidR="00735C0C" w:rsidRPr="00304479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объем дисциплины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4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зачетных единиц (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144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час.), в том числе: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8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8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119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304479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контроль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9</w:t>
      </w:r>
      <w:r w:rsidRPr="00304479">
        <w:rPr>
          <w:rFonts w:ascii="Times New Roman" w:hAnsi="Times New Roman"/>
          <w:sz w:val="24"/>
          <w:szCs w:val="24"/>
          <w:lang w:val="ru-RU"/>
        </w:rPr>
        <w:t xml:space="preserve"> часа</w:t>
      </w:r>
    </w:p>
    <w:p w:rsidR="00735C0C" w:rsidRDefault="00735C0C" w:rsidP="00634B5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04479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</w:t>
      </w:r>
      <w:r w:rsidR="00304479" w:rsidRPr="00304479">
        <w:rPr>
          <w:rFonts w:ascii="Times New Roman" w:hAnsi="Times New Roman"/>
          <w:sz w:val="24"/>
          <w:szCs w:val="24"/>
          <w:lang w:val="ru-RU"/>
        </w:rPr>
        <w:t>экзамен, курсовая работа</w:t>
      </w:r>
    </w:p>
    <w:p w:rsidR="00172CEE" w:rsidRDefault="00172CEE" w:rsidP="00634B5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66C" w:rsidRDefault="00EB266C">
      <w:pPr>
        <w:spacing w:after="0" w:line="240" w:lineRule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172CEE" w:rsidRPr="007E77AD" w:rsidRDefault="00784559" w:rsidP="00634B5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E77AD">
        <w:rPr>
          <w:u w:val="single"/>
          <w:lang w:val="ru-RU"/>
        </w:rPr>
        <w:lastRenderedPageBreak/>
        <w:t>ПК-1: Организация эксплуатационной работы на железнодорожной станции</w:t>
      </w:r>
    </w:p>
    <w:p w:rsidR="00172CEE" w:rsidRDefault="00172CEE" w:rsidP="00634B56">
      <w:pPr>
        <w:spacing w:after="0"/>
        <w:ind w:firstLine="567"/>
        <w:contextualSpacing/>
        <w:jc w:val="both"/>
        <w:rPr>
          <w:lang w:val="ru-RU"/>
        </w:rPr>
      </w:pPr>
      <w:r w:rsidRPr="00172CEE">
        <w:rPr>
          <w:lang w:val="ru-RU"/>
        </w:rPr>
        <w:t>ПК-1.1.5 Знает экономику, организацию производства, труда и управления</w:t>
      </w:r>
    </w:p>
    <w:p w:rsidR="00172CEE" w:rsidRDefault="00172CEE" w:rsidP="00634B56">
      <w:pPr>
        <w:spacing w:after="0"/>
        <w:ind w:firstLine="567"/>
        <w:contextualSpacing/>
        <w:jc w:val="both"/>
        <w:rPr>
          <w:lang w:val="ru-RU"/>
        </w:rPr>
      </w:pPr>
      <w:r w:rsidRPr="00172CEE">
        <w:rPr>
          <w:lang w:val="ru-RU"/>
        </w:rPr>
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</w:r>
    </w:p>
    <w:p w:rsidR="00784559" w:rsidRPr="007E77AD" w:rsidRDefault="00784559" w:rsidP="00634B56">
      <w:pPr>
        <w:spacing w:after="0"/>
        <w:ind w:firstLine="567"/>
        <w:contextualSpacing/>
        <w:jc w:val="both"/>
        <w:rPr>
          <w:u w:val="single"/>
          <w:lang w:val="ru-RU"/>
        </w:rPr>
      </w:pPr>
      <w:r w:rsidRPr="007E77AD">
        <w:rPr>
          <w:u w:val="single"/>
          <w:lang w:val="ru-RU"/>
        </w:rPr>
        <w:t>ПК-4: Руководство деятельностью подразделений железнодорожного вокзального комплекса</w:t>
      </w:r>
    </w:p>
    <w:p w:rsidR="00172CEE" w:rsidRDefault="00172CEE" w:rsidP="00634B56">
      <w:pPr>
        <w:spacing w:after="0"/>
        <w:ind w:firstLine="567"/>
        <w:contextualSpacing/>
        <w:jc w:val="both"/>
        <w:rPr>
          <w:lang w:val="ru-RU"/>
        </w:rPr>
      </w:pPr>
      <w:r w:rsidRPr="00172CEE">
        <w:rPr>
          <w:lang w:val="ru-RU"/>
        </w:rPr>
        <w:t>ПК-4.2.2 Умеет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</w:r>
    </w:p>
    <w:p w:rsidR="00784559" w:rsidRPr="007E77AD" w:rsidRDefault="00784559" w:rsidP="00634B56">
      <w:pPr>
        <w:spacing w:after="0"/>
        <w:ind w:firstLine="567"/>
        <w:contextualSpacing/>
        <w:jc w:val="both"/>
        <w:rPr>
          <w:u w:val="single"/>
          <w:lang w:val="ru-RU"/>
        </w:rPr>
      </w:pPr>
      <w:r w:rsidRPr="007E77AD">
        <w:rPr>
          <w:u w:val="single"/>
          <w:lang w:val="ru-RU"/>
        </w:rPr>
        <w:t>ПК-6: Контроль качества обслуживания пассажиров и посетителей железнодорожного вокзального</w:t>
      </w:r>
    </w:p>
    <w:p w:rsidR="00784559" w:rsidRDefault="00172CEE" w:rsidP="00634B56">
      <w:pPr>
        <w:spacing w:after="0"/>
        <w:ind w:firstLine="567"/>
        <w:contextualSpacing/>
        <w:jc w:val="both"/>
        <w:rPr>
          <w:lang w:val="ru-RU"/>
        </w:rPr>
      </w:pPr>
      <w:r w:rsidRPr="00172CEE">
        <w:rPr>
          <w:lang w:val="ru-RU"/>
        </w:rPr>
        <w:t xml:space="preserve">ПК-6.2.2 Умеет принимать решения при нарушении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 </w:t>
      </w:r>
    </w:p>
    <w:p w:rsidR="00172CEE" w:rsidRDefault="00172CEE" w:rsidP="00634B56">
      <w:pPr>
        <w:spacing w:after="0"/>
        <w:ind w:firstLine="567"/>
        <w:contextualSpacing/>
        <w:jc w:val="both"/>
        <w:rPr>
          <w:lang w:val="ru-RU"/>
        </w:rPr>
      </w:pPr>
      <w:r w:rsidRPr="00172CEE">
        <w:rPr>
          <w:lang w:val="ru-RU"/>
        </w:rPr>
        <w:t>ПК-6.3.1 Навыки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</w:r>
    </w:p>
    <w:p w:rsidR="009B0303" w:rsidRPr="00EB266C" w:rsidRDefault="009B0303" w:rsidP="00EB266C">
      <w:pPr>
        <w:spacing w:after="0" w:line="240" w:lineRule="auto"/>
        <w:rPr>
          <w:lang w:val="ru-RU"/>
        </w:rPr>
      </w:pPr>
    </w:p>
    <w:sectPr w:rsidR="009B0303" w:rsidRPr="00EB266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323A0"/>
    <w:multiLevelType w:val="hybridMultilevel"/>
    <w:tmpl w:val="CA1AE5D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64E34"/>
    <w:multiLevelType w:val="hybridMultilevel"/>
    <w:tmpl w:val="A9C8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75522"/>
    <w:multiLevelType w:val="hybridMultilevel"/>
    <w:tmpl w:val="9530BA6E"/>
    <w:lvl w:ilvl="0" w:tplc="573066D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79C71158"/>
    <w:multiLevelType w:val="hybridMultilevel"/>
    <w:tmpl w:val="1536F6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1"/>
    <w:rsid w:val="0004473F"/>
    <w:rsid w:val="0008178C"/>
    <w:rsid w:val="00085FBB"/>
    <w:rsid w:val="000D55F3"/>
    <w:rsid w:val="000F5804"/>
    <w:rsid w:val="00111AB2"/>
    <w:rsid w:val="001156B4"/>
    <w:rsid w:val="00133B65"/>
    <w:rsid w:val="00172CEE"/>
    <w:rsid w:val="0021221C"/>
    <w:rsid w:val="00274120"/>
    <w:rsid w:val="00304479"/>
    <w:rsid w:val="003118D4"/>
    <w:rsid w:val="00370289"/>
    <w:rsid w:val="0039453E"/>
    <w:rsid w:val="003A2A91"/>
    <w:rsid w:val="004A4BED"/>
    <w:rsid w:val="00526827"/>
    <w:rsid w:val="00634B56"/>
    <w:rsid w:val="006D78E2"/>
    <w:rsid w:val="00735C0C"/>
    <w:rsid w:val="00784559"/>
    <w:rsid w:val="007E77AD"/>
    <w:rsid w:val="008634E2"/>
    <w:rsid w:val="009B0303"/>
    <w:rsid w:val="00B46020"/>
    <w:rsid w:val="00C23095"/>
    <w:rsid w:val="00C54875"/>
    <w:rsid w:val="00C80175"/>
    <w:rsid w:val="00CE4B78"/>
    <w:rsid w:val="00D5166C"/>
    <w:rsid w:val="00DF1F30"/>
    <w:rsid w:val="00EB266C"/>
    <w:rsid w:val="00ED0314"/>
    <w:rsid w:val="00EE2C42"/>
    <w:rsid w:val="00F64356"/>
    <w:rsid w:val="00F87D6E"/>
    <w:rsid w:val="00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08F93C-6D14-4825-8A27-6B697553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1C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A2A9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3A2A91"/>
    <w:rPr>
      <w:rFonts w:ascii="Consolas" w:hAnsi="Consolas" w:cs="Consolas"/>
      <w:sz w:val="21"/>
      <w:szCs w:val="21"/>
      <w:lang w:val="en-US"/>
    </w:rPr>
  </w:style>
  <w:style w:type="character" w:customStyle="1" w:styleId="Bodytext">
    <w:name w:val="Body text_"/>
    <w:basedOn w:val="a0"/>
    <w:link w:val="BodyText5"/>
    <w:uiPriority w:val="99"/>
    <w:locked/>
    <w:rsid w:val="003A2A91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uiPriority w:val="99"/>
    <w:rsid w:val="003A2A91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hAnsi="Times New Roman"/>
      <w:spacing w:val="8"/>
      <w:lang w:val="ru-RU"/>
    </w:rPr>
  </w:style>
  <w:style w:type="paragraph" w:styleId="a5">
    <w:name w:val="List Paragraph"/>
    <w:basedOn w:val="a"/>
    <w:uiPriority w:val="99"/>
    <w:qFormat/>
    <w:rsid w:val="00133B65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3945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570CC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10</cp:revision>
  <dcterms:created xsi:type="dcterms:W3CDTF">2020-02-26T14:37:00Z</dcterms:created>
  <dcterms:modified xsi:type="dcterms:W3CDTF">2023-05-15T04:52:00Z</dcterms:modified>
</cp:coreProperties>
</file>