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79" w:rsidRPr="007C3A18" w:rsidRDefault="00992479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992479" w:rsidRPr="007C3A18" w:rsidRDefault="00992479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992479" w:rsidRPr="007C3A18" w:rsidRDefault="00992479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Б1.О.40</w:t>
      </w:r>
      <w:r w:rsidRPr="007C3A1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ОБЩИЙ КУРС ТРАНСПОРТА</w:t>
      </w:r>
      <w:r w:rsidRPr="007C3A18">
        <w:rPr>
          <w:rFonts w:ascii="Times New Roman" w:hAnsi="Times New Roman"/>
          <w:sz w:val="24"/>
          <w:szCs w:val="24"/>
          <w:lang w:eastAsia="ru-RU"/>
        </w:rPr>
        <w:t>»</w:t>
      </w:r>
    </w:p>
    <w:p w:rsidR="00992479" w:rsidRPr="007C3A18" w:rsidRDefault="00992479" w:rsidP="00BE7B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/специальность – </w:t>
      </w:r>
      <w:r w:rsidRPr="008646B9">
        <w:rPr>
          <w:rFonts w:ascii="Times New Roman" w:hAnsi="Times New Roman"/>
          <w:sz w:val="24"/>
          <w:szCs w:val="24"/>
        </w:rPr>
        <w:t>23.05.04  «Эксплуатация железных дорог»</w:t>
      </w: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8646B9">
        <w:rPr>
          <w:rFonts w:ascii="Times New Roman" w:hAnsi="Times New Roman"/>
          <w:sz w:val="24"/>
          <w:szCs w:val="24"/>
        </w:rPr>
        <w:t>инженер путей сообщения</w:t>
      </w:r>
    </w:p>
    <w:p w:rsidR="00992479" w:rsidRPr="008646B9" w:rsidRDefault="00992479" w:rsidP="008646B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>Специализация – «Магистральный транспорт»,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«Общий курс транспорта»</w:t>
      </w:r>
      <w:r>
        <w:rPr>
          <w:rFonts w:ascii="Times New Roman" w:hAnsi="Times New Roman"/>
          <w:sz w:val="24"/>
          <w:szCs w:val="24"/>
          <w:lang w:eastAsia="ru-RU"/>
        </w:rPr>
        <w:t>относится к обязательной части</w:t>
      </w:r>
      <w:r w:rsidRPr="007C3A18">
        <w:rPr>
          <w:rFonts w:ascii="Times New Roman" w:hAnsi="Times New Roman"/>
          <w:sz w:val="24"/>
          <w:szCs w:val="24"/>
          <w:lang w:eastAsia="ru-RU"/>
        </w:rPr>
        <w:t xml:space="preserve"> блока 1 «Дисциплины (модули)». </w:t>
      </w: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b/>
          <w:sz w:val="24"/>
          <w:szCs w:val="24"/>
        </w:rPr>
        <w:t xml:space="preserve">Целью </w:t>
      </w:r>
      <w:r w:rsidRPr="00844D71"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sz w:val="24"/>
          <w:szCs w:val="24"/>
        </w:rPr>
        <w:t xml:space="preserve"> дисциплины является овладение обучающимися </w:t>
      </w:r>
      <w:r w:rsidRPr="00844D71">
        <w:rPr>
          <w:rFonts w:ascii="Times New Roman" w:hAnsi="Times New Roman"/>
          <w:sz w:val="24"/>
          <w:szCs w:val="24"/>
        </w:rPr>
        <w:t>современными    технологиями содержания, функционирования и управления различными видами транспорта для применения их при организации эксплуатации железных дорог, а также технологиями эффективной и безопасной работы различных видов транспорта, интегрированных в единую транспортную систему страны.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844D71">
        <w:rPr>
          <w:rFonts w:ascii="Times New Roman" w:hAnsi="Times New Roman"/>
          <w:b/>
          <w:sz w:val="24"/>
          <w:szCs w:val="24"/>
        </w:rPr>
        <w:t>задачи</w:t>
      </w:r>
      <w:r w:rsidRPr="00844D71">
        <w:rPr>
          <w:rFonts w:ascii="Times New Roman" w:hAnsi="Times New Roman"/>
          <w:sz w:val="24"/>
          <w:szCs w:val="24"/>
        </w:rPr>
        <w:t>: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в области современных технологий эксплуатации и управления различными видами транспорта и возможности их практического применения на железнодорожном транспорте;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организации работы подразделений и линейных предприятий железнодорожного м других видов транспорта;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о принципах и процедурах анализа, планирования и контроля технологических процессов на транспорте;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основных методов и принципов выбора вида транспорта и их эксплуатации для организации наиболее эффективного способа перевозки грузов и пассажиров;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о принципах и процед</w:t>
      </w:r>
      <w:r>
        <w:rPr>
          <w:rFonts w:ascii="Times New Roman" w:hAnsi="Times New Roman"/>
          <w:sz w:val="24"/>
          <w:szCs w:val="24"/>
        </w:rPr>
        <w:t xml:space="preserve">урах управления и эксплуатации </w:t>
      </w:r>
      <w:r w:rsidRPr="00844D71">
        <w:rPr>
          <w:rFonts w:ascii="Times New Roman" w:hAnsi="Times New Roman"/>
          <w:sz w:val="24"/>
          <w:szCs w:val="24"/>
        </w:rPr>
        <w:t>транспорта, в том числе – железнодорожного;</w:t>
      </w:r>
    </w:p>
    <w:p w:rsidR="00992479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4D71">
        <w:rPr>
          <w:rFonts w:ascii="Times New Roman" w:hAnsi="Times New Roman"/>
          <w:sz w:val="24"/>
          <w:szCs w:val="24"/>
        </w:rPr>
        <w:t>• формирование знаний о принципах и процедурах анализа ключевых индикаторов и эксплуатационных характеристик видов транспорта.</w:t>
      </w:r>
    </w:p>
    <w:p w:rsidR="00992479" w:rsidRPr="00844D71" w:rsidRDefault="00992479" w:rsidP="00844D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D71">
        <w:rPr>
          <w:rFonts w:ascii="Times New Roman" w:hAnsi="Times New Roman"/>
          <w:sz w:val="24"/>
          <w:szCs w:val="24"/>
          <w:lang w:eastAsia="ru-RU"/>
        </w:rPr>
        <w:t>3. Перечень планируемых результатов обучения по дисциплине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92479" w:rsidRPr="00844D71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79" w:rsidRPr="007C3A18" w:rsidRDefault="00992479" w:rsidP="00BE7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Изучение дисциплины напра</w:t>
      </w:r>
      <w:r>
        <w:rPr>
          <w:rFonts w:ascii="Times New Roman" w:hAnsi="Times New Roman"/>
          <w:sz w:val="24"/>
          <w:szCs w:val="24"/>
          <w:lang w:eastAsia="ru-RU"/>
        </w:rPr>
        <w:t>влено на формирование следующих компетенций,</w:t>
      </w:r>
      <w:r w:rsidRPr="007C3A18">
        <w:rPr>
          <w:rFonts w:ascii="Times New Roman" w:hAnsi="Times New Roman"/>
          <w:sz w:val="24"/>
          <w:szCs w:val="24"/>
          <w:lang w:eastAsia="ru-RU"/>
        </w:rPr>
        <w:t>сформированность которых, оценивается с помощью индикаторов достижения компетенций:</w:t>
      </w:r>
    </w:p>
    <w:p w:rsidR="00992479" w:rsidRPr="007C3A18" w:rsidRDefault="00992479" w:rsidP="00BE7B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4665"/>
      </w:tblGrid>
      <w:tr w:rsidR="00992479" w:rsidRPr="00106E87" w:rsidTr="00106E87">
        <w:trPr>
          <w:tblHeader/>
        </w:trPr>
        <w:tc>
          <w:tcPr>
            <w:tcW w:w="4679" w:type="dxa"/>
          </w:tcPr>
          <w:p w:rsidR="00992479" w:rsidRPr="00106E87" w:rsidRDefault="00992479" w:rsidP="00106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E87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665" w:type="dxa"/>
          </w:tcPr>
          <w:p w:rsidR="00992479" w:rsidRPr="00106E87" w:rsidRDefault="00992479" w:rsidP="00106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06E87">
              <w:rPr>
                <w:rFonts w:ascii="Times New Roman" w:hAnsi="Times New Roman"/>
                <w:sz w:val="20"/>
                <w:szCs w:val="20"/>
                <w:lang w:eastAsia="ru-RU"/>
              </w:rPr>
              <w:t>Индикатор компетенции</w:t>
            </w:r>
          </w:p>
        </w:tc>
      </w:tr>
      <w:tr w:rsidR="00992479" w:rsidRPr="00106E87" w:rsidTr="00106E87">
        <w:trPr>
          <w:trHeight w:val="470"/>
        </w:trPr>
        <w:tc>
          <w:tcPr>
            <w:tcW w:w="4679" w:type="dxa"/>
            <w:vMerge w:val="restart"/>
          </w:tcPr>
          <w:p w:rsidR="00992479" w:rsidRPr="00106E87" w:rsidRDefault="00992479" w:rsidP="0010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6E87">
              <w:rPr>
                <w:rFonts w:ascii="Times New Roman" w:hAnsi="Times New Roman"/>
                <w:sz w:val="24"/>
                <w:szCs w:val="24"/>
                <w:lang w:eastAsia="ru-RU"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4665" w:type="dxa"/>
          </w:tcPr>
          <w:p w:rsidR="00992479" w:rsidRPr="00106E87" w:rsidRDefault="00992479" w:rsidP="00106E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 w:rsidRPr="00106E87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992479" w:rsidRPr="00106E87" w:rsidTr="00106E87">
        <w:tc>
          <w:tcPr>
            <w:tcW w:w="4679" w:type="dxa"/>
            <w:vMerge/>
          </w:tcPr>
          <w:p w:rsidR="00992479" w:rsidRPr="00106E87" w:rsidRDefault="00992479" w:rsidP="00106E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5" w:type="dxa"/>
          </w:tcPr>
          <w:p w:rsidR="00992479" w:rsidRPr="00106E87" w:rsidRDefault="00992479" w:rsidP="00106E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 w:rsidRPr="00106E87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ОПК-5.2.1 Умеет анализировать, планировать и контролировать технологические процессы</w:t>
            </w:r>
          </w:p>
        </w:tc>
      </w:tr>
    </w:tbl>
    <w:p w:rsidR="00992479" w:rsidRPr="007C3A18" w:rsidRDefault="00992479" w:rsidP="00BE7B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92479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8238"/>
      </w:tblGrid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и развитие транспорта. Органы государственного управления транспортом. Система управления транспортом России. Министерство транспорта РФ.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 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водный 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Морской 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транспорт. Транспорт промышленных предприятий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79" w:rsidRPr="00106E87" w:rsidTr="009A3FD5">
        <w:tc>
          <w:tcPr>
            <w:tcW w:w="1368" w:type="dxa"/>
          </w:tcPr>
          <w:p w:rsidR="00992479" w:rsidRPr="002206EA" w:rsidRDefault="00992479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8238" w:type="dxa"/>
          </w:tcPr>
          <w:p w:rsidR="00992479" w:rsidRPr="002206EA" w:rsidRDefault="00992479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C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 транспорте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992479" w:rsidRPr="007C3A18" w:rsidRDefault="00992479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дисциплины –  зачетные единицы (72</w:t>
      </w:r>
      <w:r w:rsidRPr="007C3A18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992479" w:rsidRPr="00460000" w:rsidRDefault="00992479" w:rsidP="00460000">
      <w:pPr>
        <w:ind w:firstLine="851"/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Для очной формы обучения: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Объем дисциплины – 2 зачетные единицы (72 час.), в том числе: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лекции – 16 час.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практические занятия – 16 час.</w:t>
      </w:r>
    </w:p>
    <w:p w:rsidR="00992479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самостоятельная работа – 36 час.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 -- 4 час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Форма контроля знаний – зачёт</w:t>
      </w:r>
    </w:p>
    <w:p w:rsidR="00992479" w:rsidRPr="00460000" w:rsidRDefault="00992479" w:rsidP="00460000">
      <w:pPr>
        <w:ind w:firstLine="851"/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Для заочной формы обучения: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Объем дисциплины – 2 зачетные единицы (72 час.), в том числе: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лекции – 4 час.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практические занятия – 4 час.</w:t>
      </w:r>
    </w:p>
    <w:p w:rsidR="00992479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самостоятельная работа – 60 час.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– 4 час.</w:t>
      </w:r>
    </w:p>
    <w:p w:rsidR="00992479" w:rsidRPr="00460000" w:rsidRDefault="00992479" w:rsidP="00460000">
      <w:pPr>
        <w:contextualSpacing/>
        <w:jc w:val="both"/>
        <w:rPr>
          <w:rFonts w:ascii="Times New Roman" w:hAnsi="Times New Roman"/>
          <w:sz w:val="24"/>
        </w:rPr>
      </w:pPr>
      <w:r w:rsidRPr="00460000">
        <w:rPr>
          <w:rFonts w:ascii="Times New Roman" w:hAnsi="Times New Roman"/>
          <w:sz w:val="24"/>
        </w:rPr>
        <w:t>Форма контроля знаний – зачёт</w:t>
      </w:r>
      <w:bookmarkStart w:id="0" w:name="_GoBack"/>
      <w:bookmarkEnd w:id="0"/>
    </w:p>
    <w:sectPr w:rsidR="00992479" w:rsidRPr="0046000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DF"/>
    <w:rsid w:val="000975FF"/>
    <w:rsid w:val="00106E87"/>
    <w:rsid w:val="002206EA"/>
    <w:rsid w:val="002457DD"/>
    <w:rsid w:val="00374720"/>
    <w:rsid w:val="00376948"/>
    <w:rsid w:val="00446921"/>
    <w:rsid w:val="00460000"/>
    <w:rsid w:val="0050766E"/>
    <w:rsid w:val="00652691"/>
    <w:rsid w:val="006B1D6C"/>
    <w:rsid w:val="006E3097"/>
    <w:rsid w:val="0071535D"/>
    <w:rsid w:val="007544C0"/>
    <w:rsid w:val="007C3A18"/>
    <w:rsid w:val="00844D71"/>
    <w:rsid w:val="008646B9"/>
    <w:rsid w:val="0091196F"/>
    <w:rsid w:val="00921FFD"/>
    <w:rsid w:val="0096287A"/>
    <w:rsid w:val="00992479"/>
    <w:rsid w:val="009A3FD5"/>
    <w:rsid w:val="009C2197"/>
    <w:rsid w:val="009D53C7"/>
    <w:rsid w:val="00AF12B3"/>
    <w:rsid w:val="00B06A13"/>
    <w:rsid w:val="00BE7BDF"/>
    <w:rsid w:val="00C818A5"/>
    <w:rsid w:val="00CA27AD"/>
    <w:rsid w:val="00CE2DA8"/>
    <w:rsid w:val="00E314F5"/>
    <w:rsid w:val="00EE075F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534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Кафедра: "ЖДСУ"</cp:lastModifiedBy>
  <cp:revision>2</cp:revision>
  <cp:lastPrinted>2022-08-12T06:32:00Z</cp:lastPrinted>
  <dcterms:created xsi:type="dcterms:W3CDTF">2023-07-21T10:52:00Z</dcterms:created>
  <dcterms:modified xsi:type="dcterms:W3CDTF">2023-07-21T10:52:00Z</dcterms:modified>
</cp:coreProperties>
</file>