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32" w:rsidRDefault="00381BEF">
      <w:pPr>
        <w:spacing w:before="72"/>
        <w:ind w:left="3076" w:right="3184"/>
        <w:jc w:val="center"/>
        <w:rPr>
          <w:sz w:val="24"/>
        </w:rPr>
      </w:pPr>
      <w:r>
        <w:rPr>
          <w:sz w:val="24"/>
        </w:rPr>
        <w:t>АННОТАЦИЯ</w:t>
      </w:r>
    </w:p>
    <w:p w:rsidR="00A20632" w:rsidRDefault="00381BEF">
      <w:pPr>
        <w:ind w:left="3076" w:right="3181"/>
        <w:jc w:val="center"/>
        <w:rPr>
          <w:sz w:val="24"/>
        </w:rPr>
      </w:pPr>
      <w:r>
        <w:rPr>
          <w:sz w:val="24"/>
        </w:rPr>
        <w:t>дисциплины</w:t>
      </w:r>
    </w:p>
    <w:p w:rsidR="00A20632" w:rsidRDefault="00381BEF">
      <w:pPr>
        <w:ind w:left="3076" w:right="3184"/>
        <w:jc w:val="center"/>
        <w:rPr>
          <w:sz w:val="24"/>
        </w:rPr>
      </w:pPr>
      <w:r>
        <w:rPr>
          <w:sz w:val="24"/>
        </w:rPr>
        <w:t>«ОБЩАЯ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ЭЛЕКТРОТЕХНИКА»</w:t>
      </w:r>
    </w:p>
    <w:p w:rsidR="00A20632" w:rsidRDefault="00A20632">
      <w:pPr>
        <w:pStyle w:val="a3"/>
        <w:ind w:left="0"/>
        <w:rPr>
          <w:i w:val="0"/>
        </w:rPr>
      </w:pPr>
    </w:p>
    <w:p w:rsidR="00A20632" w:rsidRDefault="00381BEF">
      <w:pPr>
        <w:ind w:left="121"/>
        <w:rPr>
          <w:i/>
          <w:sz w:val="24"/>
        </w:rPr>
      </w:pPr>
      <w:r>
        <w:rPr>
          <w:sz w:val="24"/>
        </w:rPr>
        <w:t>Специальность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23.05.04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«Эксплуатация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железных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дорог»</w:t>
      </w:r>
    </w:p>
    <w:p w:rsidR="00A20632" w:rsidRDefault="00381BEF">
      <w:pPr>
        <w:ind w:left="121"/>
        <w:rPr>
          <w:i/>
          <w:sz w:val="24"/>
        </w:rPr>
      </w:pPr>
      <w:r>
        <w:rPr>
          <w:sz w:val="24"/>
        </w:rPr>
        <w:t>Квалификация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(степень)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i/>
          <w:sz w:val="24"/>
        </w:rPr>
        <w:t>инженер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</w:p>
    <w:p w:rsidR="00A20632" w:rsidRDefault="00381BEF">
      <w:pPr>
        <w:ind w:left="121"/>
        <w:rPr>
          <w:i/>
          <w:sz w:val="24"/>
        </w:rPr>
      </w:pPr>
      <w:r>
        <w:rPr>
          <w:sz w:val="24"/>
        </w:rPr>
        <w:t>Специализации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«Грузовая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коммерческая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работа»,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«Магистральный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транспорт»,</w:t>
      </w:r>
    </w:p>
    <w:p w:rsidR="00A20632" w:rsidRDefault="00381BEF">
      <w:pPr>
        <w:pStyle w:val="a3"/>
        <w:spacing w:before="1"/>
      </w:pPr>
      <w:r>
        <w:t>«Пассажирский</w:t>
      </w:r>
      <w:r>
        <w:rPr>
          <w:spacing w:val="12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железнодорожного</w:t>
      </w:r>
      <w:r>
        <w:rPr>
          <w:spacing w:val="12"/>
        </w:rPr>
        <w:t xml:space="preserve"> </w:t>
      </w:r>
      <w:r>
        <w:t>транспорта»,</w:t>
      </w:r>
      <w:r>
        <w:rPr>
          <w:spacing w:val="12"/>
        </w:rPr>
        <w:t xml:space="preserve"> </w:t>
      </w:r>
      <w:r>
        <w:t>«Транспортный</w:t>
      </w:r>
      <w:r>
        <w:rPr>
          <w:spacing w:val="13"/>
        </w:rPr>
        <w:t xml:space="preserve"> </w:t>
      </w:r>
      <w:r>
        <w:t>бизнес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логистика».</w:t>
      </w:r>
    </w:p>
    <w:p w:rsidR="00A20632" w:rsidRDefault="00723A8A">
      <w:pPr>
        <w:pStyle w:val="Heading1"/>
        <w:numPr>
          <w:ilvl w:val="0"/>
          <w:numId w:val="3"/>
        </w:numPr>
        <w:tabs>
          <w:tab w:val="left" w:pos="444"/>
        </w:tabs>
        <w:ind w:right="227" w:firstLine="0"/>
      </w:pPr>
      <w:r>
        <w:t>М</w:t>
      </w:r>
      <w:r w:rsidR="00381BEF">
        <w:t>есто</w:t>
      </w:r>
      <w:r w:rsidR="00381BEF">
        <w:rPr>
          <w:spacing w:val="15"/>
        </w:rPr>
        <w:t xml:space="preserve"> </w:t>
      </w:r>
      <w:r w:rsidR="00381BEF">
        <w:t>дисциплины</w:t>
      </w:r>
      <w:r w:rsidR="00381BEF">
        <w:rPr>
          <w:spacing w:val="16"/>
        </w:rPr>
        <w:t xml:space="preserve"> </w:t>
      </w:r>
      <w:r w:rsidR="00381BEF">
        <w:t>в</w:t>
      </w:r>
      <w:r w:rsidR="00381BEF">
        <w:rPr>
          <w:spacing w:val="16"/>
        </w:rPr>
        <w:t xml:space="preserve"> </w:t>
      </w:r>
      <w:r w:rsidR="00381BEF">
        <w:t>структуре</w:t>
      </w:r>
      <w:r w:rsidR="00381BEF">
        <w:rPr>
          <w:spacing w:val="16"/>
        </w:rPr>
        <w:t xml:space="preserve"> </w:t>
      </w:r>
      <w:r w:rsidR="00381BEF">
        <w:t>основной</w:t>
      </w:r>
      <w:r w:rsidR="00381BEF">
        <w:rPr>
          <w:spacing w:val="16"/>
        </w:rPr>
        <w:t xml:space="preserve"> </w:t>
      </w:r>
      <w:r w:rsidR="00381BEF">
        <w:t>профессиональной</w:t>
      </w:r>
      <w:r w:rsidR="00381BEF">
        <w:rPr>
          <w:spacing w:val="16"/>
        </w:rPr>
        <w:t xml:space="preserve"> </w:t>
      </w:r>
      <w:r w:rsidR="00381BEF">
        <w:t>образовательной</w:t>
      </w:r>
      <w:r w:rsidR="00381BEF">
        <w:rPr>
          <w:spacing w:val="-57"/>
        </w:rPr>
        <w:t xml:space="preserve"> </w:t>
      </w:r>
      <w:r w:rsidR="00381BEF">
        <w:t>программы</w:t>
      </w:r>
    </w:p>
    <w:p w:rsidR="00A20632" w:rsidRDefault="00381BEF">
      <w:pPr>
        <w:spacing w:line="276" w:lineRule="auto"/>
        <w:ind w:left="121" w:right="205"/>
        <w:rPr>
          <w:rFonts w:ascii="Calibri" w:hAnsi="Calibri"/>
          <w:i/>
        </w:rPr>
      </w:pPr>
      <w:r>
        <w:rPr>
          <w:i/>
          <w:sz w:val="24"/>
        </w:rPr>
        <w:t>Дисциплина</w:t>
      </w:r>
      <w:r w:rsidR="00A340EE">
        <w:rPr>
          <w:i/>
          <w:sz w:val="24"/>
        </w:rPr>
        <w:t xml:space="preserve"> «Общая электротехника» (Б1.О.41</w:t>
      </w:r>
      <w:r>
        <w:rPr>
          <w:i/>
          <w:sz w:val="24"/>
        </w:rPr>
        <w:t xml:space="preserve">) относится </w:t>
      </w:r>
      <w:r>
        <w:rPr>
          <w:rFonts w:ascii="Calibri" w:hAnsi="Calibri"/>
          <w:i/>
          <w:sz w:val="24"/>
        </w:rPr>
        <w:t>к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обязательной</w:t>
      </w:r>
      <w:r>
        <w:rPr>
          <w:rFonts w:ascii="Calibri" w:hAnsi="Calibri"/>
          <w:i/>
          <w:spacing w:val="54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части </w:t>
      </w:r>
      <w:r>
        <w:rPr>
          <w:rFonts w:ascii="Calibri" w:hAnsi="Calibri"/>
          <w:i/>
        </w:rPr>
        <w:t>блока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«Дисциплины (модули)».</w:t>
      </w:r>
    </w:p>
    <w:p w:rsidR="00A20632" w:rsidRDefault="00381BEF">
      <w:pPr>
        <w:pStyle w:val="Heading1"/>
        <w:numPr>
          <w:ilvl w:val="0"/>
          <w:numId w:val="3"/>
        </w:numPr>
        <w:tabs>
          <w:tab w:val="left" w:pos="362"/>
        </w:tabs>
        <w:spacing w:before="0" w:line="275" w:lineRule="exact"/>
        <w:ind w:left="361" w:hanging="24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</w:p>
    <w:p w:rsidR="00A20632" w:rsidRDefault="00381BEF">
      <w:pPr>
        <w:pStyle w:val="a3"/>
        <w:ind w:right="226"/>
        <w:jc w:val="both"/>
      </w:pPr>
      <w:r>
        <w:t>Целью изучения дисциплины «Общая электротехника» является приобретение 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приоритетная задача.</w:t>
      </w:r>
    </w:p>
    <w:p w:rsidR="00A20632" w:rsidRDefault="00381BEF">
      <w:pPr>
        <w:pStyle w:val="a3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A20632" w:rsidRDefault="00381BEF">
      <w:pPr>
        <w:pStyle w:val="a4"/>
        <w:numPr>
          <w:ilvl w:val="0"/>
          <w:numId w:val="2"/>
        </w:numPr>
        <w:tabs>
          <w:tab w:val="left" w:pos="384"/>
        </w:tabs>
        <w:ind w:right="226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расчета электрических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магнитных цепей;</w:t>
      </w:r>
    </w:p>
    <w:p w:rsidR="00A20632" w:rsidRDefault="00381BEF">
      <w:pPr>
        <w:pStyle w:val="a4"/>
        <w:numPr>
          <w:ilvl w:val="0"/>
          <w:numId w:val="2"/>
        </w:numPr>
        <w:tabs>
          <w:tab w:val="left" w:pos="360"/>
        </w:tabs>
        <w:ind w:right="227" w:firstLine="0"/>
        <w:jc w:val="both"/>
        <w:rPr>
          <w:i/>
          <w:sz w:val="24"/>
        </w:rPr>
      </w:pPr>
      <w:r>
        <w:rPr>
          <w:i/>
          <w:sz w:val="24"/>
        </w:rPr>
        <w:t>формирование у студентов знаний о назначении, области применения, устройстве,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электромеханических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устройств,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ими;</w:t>
      </w:r>
    </w:p>
    <w:p w:rsidR="00A20632" w:rsidRDefault="00381BEF">
      <w:pPr>
        <w:pStyle w:val="a4"/>
        <w:numPr>
          <w:ilvl w:val="0"/>
          <w:numId w:val="2"/>
        </w:numPr>
        <w:tabs>
          <w:tab w:val="left" w:pos="325"/>
        </w:tabs>
        <w:ind w:right="228" w:firstLine="0"/>
        <w:jc w:val="both"/>
        <w:rPr>
          <w:i/>
          <w:sz w:val="24"/>
        </w:rPr>
      </w:pPr>
      <w:r>
        <w:rPr>
          <w:i/>
          <w:sz w:val="24"/>
        </w:rPr>
        <w:t>обучение студентов навыкам практической безопасной работы с различными типами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электротехнических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электронных устройств.</w:t>
      </w:r>
    </w:p>
    <w:p w:rsidR="00A20632" w:rsidRDefault="00381BEF">
      <w:pPr>
        <w:pStyle w:val="Heading1"/>
        <w:numPr>
          <w:ilvl w:val="0"/>
          <w:numId w:val="3"/>
        </w:numPr>
        <w:tabs>
          <w:tab w:val="left" w:pos="362"/>
        </w:tabs>
        <w:ind w:left="361" w:hanging="241"/>
        <w:jc w:val="both"/>
      </w:pPr>
      <w:r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A20632" w:rsidRDefault="00381BEF">
      <w:pPr>
        <w:spacing w:before="38" w:line="276" w:lineRule="auto"/>
        <w:ind w:left="121" w:right="22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</w:p>
    <w:p w:rsidR="00A20632" w:rsidRDefault="00A20632">
      <w:pPr>
        <w:pStyle w:val="a3"/>
        <w:spacing w:before="6" w:after="1"/>
        <w:ind w:left="0"/>
        <w:rPr>
          <w:i w:val="0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785"/>
      </w:tblGrid>
      <w:tr w:rsidR="00A20632">
        <w:trPr>
          <w:trHeight w:val="276"/>
        </w:trPr>
        <w:tc>
          <w:tcPr>
            <w:tcW w:w="4678" w:type="dxa"/>
          </w:tcPr>
          <w:p w:rsidR="00A20632" w:rsidRDefault="00381BEF">
            <w:pPr>
              <w:pStyle w:val="TableParagraph"/>
              <w:spacing w:line="257" w:lineRule="exact"/>
              <w:ind w:left="1629" w:right="1624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4785" w:type="dxa"/>
          </w:tcPr>
          <w:p w:rsidR="00A20632" w:rsidRDefault="00381BEF">
            <w:pPr>
              <w:pStyle w:val="TableParagraph"/>
              <w:spacing w:line="257" w:lineRule="exact"/>
              <w:ind w:left="1125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A20632">
        <w:trPr>
          <w:trHeight w:val="594"/>
        </w:trPr>
        <w:tc>
          <w:tcPr>
            <w:tcW w:w="4678" w:type="dxa"/>
            <w:vMerge w:val="restart"/>
          </w:tcPr>
          <w:p w:rsidR="00A20632" w:rsidRDefault="00381BEF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инженерные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использованием методов естественных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моделирования</w:t>
            </w:r>
          </w:p>
        </w:tc>
        <w:tc>
          <w:tcPr>
            <w:tcW w:w="4785" w:type="dxa"/>
          </w:tcPr>
          <w:p w:rsidR="00A20632" w:rsidRDefault="00381BEF" w:rsidP="00E41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ОПК-1.1.1</w:t>
            </w:r>
            <w:r>
              <w:rPr>
                <w:i/>
                <w:color w:val="050505"/>
                <w:sz w:val="24"/>
              </w:rPr>
              <w:t>Знает</w:t>
            </w:r>
            <w:r>
              <w:rPr>
                <w:i/>
                <w:color w:val="050505"/>
                <w:spacing w:val="-3"/>
                <w:sz w:val="24"/>
              </w:rPr>
              <w:t xml:space="preserve"> </w:t>
            </w:r>
            <w:r w:rsidR="00E413A3">
              <w:rPr>
                <w:i/>
                <w:color w:val="050505"/>
                <w:spacing w:val="-3"/>
                <w:sz w:val="24"/>
              </w:rPr>
              <w:t>методы естественных наук (физики, химии, электротехники) при решении инженерных задач в профессиональной деятельности.</w:t>
            </w:r>
          </w:p>
        </w:tc>
      </w:tr>
      <w:tr w:rsidR="00A20632">
        <w:trPr>
          <w:trHeight w:val="1121"/>
        </w:trPr>
        <w:tc>
          <w:tcPr>
            <w:tcW w:w="4678" w:type="dxa"/>
            <w:vMerge/>
            <w:tcBorders>
              <w:top w:val="nil"/>
            </w:tcBorders>
          </w:tcPr>
          <w:p w:rsidR="00A20632" w:rsidRDefault="00A20632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</w:tcPr>
          <w:p w:rsidR="00A20632" w:rsidRDefault="00E413A3" w:rsidP="00381BEF">
            <w:pPr>
              <w:pStyle w:val="TableParagraph"/>
              <w:spacing w:before="17"/>
              <w:ind w:left="38" w:right="6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ОПК-1.2Умеет </w:t>
            </w:r>
            <w:r w:rsidR="00381BEF">
              <w:rPr>
                <w:i/>
                <w:sz w:val="24"/>
              </w:rPr>
              <w:t>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моделирования.</w:t>
            </w:r>
          </w:p>
        </w:tc>
      </w:tr>
    </w:tbl>
    <w:p w:rsidR="00A20632" w:rsidRDefault="00381BEF">
      <w:pPr>
        <w:pStyle w:val="Heading1"/>
        <w:numPr>
          <w:ilvl w:val="0"/>
          <w:numId w:val="3"/>
        </w:numPr>
        <w:tabs>
          <w:tab w:val="left" w:pos="362"/>
        </w:tabs>
        <w:spacing w:before="0"/>
        <w:ind w:left="361" w:hanging="241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8"/>
        <w:ind w:hanging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электротехники.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однофазного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синусоидального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709"/>
        <w:rPr>
          <w:sz w:val="24"/>
        </w:rPr>
      </w:pPr>
      <w:r>
        <w:rPr>
          <w:sz w:val="24"/>
        </w:rPr>
        <w:t>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трехфазного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Трансформаторы.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Электрические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Электрические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A20632" w:rsidRDefault="00381BE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70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электроники.</w:t>
      </w:r>
    </w:p>
    <w:p w:rsidR="00A20632" w:rsidRDefault="00381BEF">
      <w:pPr>
        <w:pStyle w:val="Heading1"/>
        <w:numPr>
          <w:ilvl w:val="0"/>
          <w:numId w:val="3"/>
        </w:numPr>
        <w:tabs>
          <w:tab w:val="left" w:pos="362"/>
        </w:tabs>
        <w:spacing w:line="275" w:lineRule="exact"/>
        <w:ind w:left="361" w:hanging="241"/>
      </w:pPr>
      <w:r>
        <w:t>Объем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:rsidR="00381BEF" w:rsidRDefault="00A340EE" w:rsidP="00381BEF">
      <w:pPr>
        <w:pStyle w:val="a3"/>
        <w:spacing w:line="276" w:lineRule="auto"/>
        <w:ind w:left="421" w:right="2547"/>
      </w:pPr>
      <w:r>
        <w:lastRenderedPageBreak/>
        <w:t>Объем дисциплины - 4</w:t>
      </w:r>
      <w:r w:rsidR="00381BEF">
        <w:t xml:space="preserve"> зачетные </w:t>
      </w:r>
      <w:r>
        <w:t>единицы (144</w:t>
      </w:r>
      <w:r w:rsidR="00381BEF">
        <w:t xml:space="preserve"> час.), в том числе:</w:t>
      </w:r>
      <w:r w:rsidR="00381BEF">
        <w:rPr>
          <w:spacing w:val="-57"/>
        </w:rPr>
        <w:t xml:space="preserve"> </w:t>
      </w:r>
      <w:r w:rsidR="00381BEF">
        <w:t>лекции</w:t>
      </w:r>
      <w:r w:rsidR="00381BEF">
        <w:rPr>
          <w:spacing w:val="-1"/>
        </w:rPr>
        <w:t xml:space="preserve"> </w:t>
      </w:r>
      <w:r w:rsidR="00381BEF">
        <w:t>-</w:t>
      </w:r>
      <w:r w:rsidR="00381BEF">
        <w:rPr>
          <w:spacing w:val="-1"/>
        </w:rPr>
        <w:t xml:space="preserve"> </w:t>
      </w:r>
      <w:r w:rsidR="00381BEF">
        <w:t>32 час;</w:t>
      </w:r>
    </w:p>
    <w:p w:rsidR="00A20632" w:rsidRDefault="00381BEF" w:rsidP="00381BEF">
      <w:pPr>
        <w:pStyle w:val="a3"/>
        <w:spacing w:line="276" w:lineRule="auto"/>
        <w:ind w:left="421" w:right="2547"/>
      </w:pPr>
      <w:r>
        <w:t>лабораторные работы - 16 час;</w:t>
      </w:r>
      <w:r>
        <w:rPr>
          <w:spacing w:val="1"/>
        </w:rPr>
        <w:t xml:space="preserve"> </w:t>
      </w:r>
      <w:r w:rsidR="00A340EE">
        <w:t>самостоятельная работа - 60</w:t>
      </w:r>
      <w:r>
        <w:t xml:space="preserve"> час;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- 36 час.</w:t>
      </w:r>
    </w:p>
    <w:p w:rsidR="00A20632" w:rsidRDefault="00381BEF">
      <w:pPr>
        <w:pStyle w:val="a3"/>
        <w:spacing w:line="275" w:lineRule="exact"/>
        <w:ind w:left="361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экзамен.</w:t>
      </w:r>
    </w:p>
    <w:p w:rsidR="00A20632" w:rsidRDefault="00381BEF">
      <w:pPr>
        <w:pStyle w:val="a3"/>
        <w:spacing w:before="42"/>
      </w:pPr>
      <w:r>
        <w:t>Для</w:t>
      </w:r>
      <w:r>
        <w:rPr>
          <w:spacing w:val="-2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</w:p>
    <w:p w:rsidR="00A20632" w:rsidRDefault="00381BEF">
      <w:pPr>
        <w:pStyle w:val="a3"/>
        <w:spacing w:before="41" w:line="276" w:lineRule="auto"/>
        <w:ind w:left="421" w:right="2547"/>
      </w:pPr>
      <w:r>
        <w:t xml:space="preserve">Объем дисциплины - </w:t>
      </w:r>
      <w:r w:rsidR="00A340EE">
        <w:t>4 зачетные единицы (144</w:t>
      </w:r>
      <w:r>
        <w:t xml:space="preserve"> час.), в том числе: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340EE">
        <w:t>8</w:t>
      </w:r>
      <w:r>
        <w:t xml:space="preserve"> час;</w:t>
      </w:r>
    </w:p>
    <w:p w:rsidR="00A20632" w:rsidRDefault="00381BEF">
      <w:pPr>
        <w:pStyle w:val="a3"/>
        <w:spacing w:line="276" w:lineRule="auto"/>
        <w:ind w:left="361" w:right="5678" w:firstLine="60"/>
      </w:pPr>
      <w:r>
        <w:t>лабораторные работы - 4 час;</w:t>
      </w:r>
      <w:r>
        <w:rPr>
          <w:spacing w:val="1"/>
        </w:rPr>
        <w:t xml:space="preserve"> </w:t>
      </w:r>
      <w:r w:rsidR="00A340EE">
        <w:t>самостоятельная работа – 123</w:t>
      </w:r>
      <w:r>
        <w:t xml:space="preserve"> час;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- 9 час.</w:t>
      </w:r>
    </w:p>
    <w:p w:rsidR="00A20632" w:rsidRDefault="00381BEF">
      <w:pPr>
        <w:pStyle w:val="a3"/>
        <w:spacing w:before="1"/>
        <w:ind w:left="421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экзамен.</w:t>
      </w:r>
    </w:p>
    <w:sectPr w:rsidR="00A20632" w:rsidSect="00A20632">
      <w:pgSz w:w="11910" w:h="16840"/>
      <w:pgMar w:top="104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3322"/>
    <w:multiLevelType w:val="hybridMultilevel"/>
    <w:tmpl w:val="9AD4207E"/>
    <w:lvl w:ilvl="0" w:tplc="C45EEE74">
      <w:numFmt w:val="bullet"/>
      <w:lvlText w:val="–"/>
      <w:lvlJc w:val="left"/>
      <w:pPr>
        <w:ind w:left="121" w:hanging="26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DE656A">
      <w:numFmt w:val="bullet"/>
      <w:lvlText w:val="•"/>
      <w:lvlJc w:val="left"/>
      <w:pPr>
        <w:ind w:left="1078" w:hanging="262"/>
      </w:pPr>
      <w:rPr>
        <w:rFonts w:hint="default"/>
        <w:lang w:val="ru-RU" w:eastAsia="en-US" w:bidi="ar-SA"/>
      </w:rPr>
    </w:lvl>
    <w:lvl w:ilvl="2" w:tplc="23F6F180">
      <w:numFmt w:val="bullet"/>
      <w:lvlText w:val="•"/>
      <w:lvlJc w:val="left"/>
      <w:pPr>
        <w:ind w:left="2037" w:hanging="262"/>
      </w:pPr>
      <w:rPr>
        <w:rFonts w:hint="default"/>
        <w:lang w:val="ru-RU" w:eastAsia="en-US" w:bidi="ar-SA"/>
      </w:rPr>
    </w:lvl>
    <w:lvl w:ilvl="3" w:tplc="75DAA0D4">
      <w:numFmt w:val="bullet"/>
      <w:lvlText w:val="•"/>
      <w:lvlJc w:val="left"/>
      <w:pPr>
        <w:ind w:left="2995" w:hanging="262"/>
      </w:pPr>
      <w:rPr>
        <w:rFonts w:hint="default"/>
        <w:lang w:val="ru-RU" w:eastAsia="en-US" w:bidi="ar-SA"/>
      </w:rPr>
    </w:lvl>
    <w:lvl w:ilvl="4" w:tplc="89005CDE">
      <w:numFmt w:val="bullet"/>
      <w:lvlText w:val="•"/>
      <w:lvlJc w:val="left"/>
      <w:pPr>
        <w:ind w:left="3954" w:hanging="262"/>
      </w:pPr>
      <w:rPr>
        <w:rFonts w:hint="default"/>
        <w:lang w:val="ru-RU" w:eastAsia="en-US" w:bidi="ar-SA"/>
      </w:rPr>
    </w:lvl>
    <w:lvl w:ilvl="5" w:tplc="2CE6DDC6">
      <w:numFmt w:val="bullet"/>
      <w:lvlText w:val="•"/>
      <w:lvlJc w:val="left"/>
      <w:pPr>
        <w:ind w:left="4913" w:hanging="262"/>
      </w:pPr>
      <w:rPr>
        <w:rFonts w:hint="default"/>
        <w:lang w:val="ru-RU" w:eastAsia="en-US" w:bidi="ar-SA"/>
      </w:rPr>
    </w:lvl>
    <w:lvl w:ilvl="6" w:tplc="7FAEC038">
      <w:numFmt w:val="bullet"/>
      <w:lvlText w:val="•"/>
      <w:lvlJc w:val="left"/>
      <w:pPr>
        <w:ind w:left="5871" w:hanging="262"/>
      </w:pPr>
      <w:rPr>
        <w:rFonts w:hint="default"/>
        <w:lang w:val="ru-RU" w:eastAsia="en-US" w:bidi="ar-SA"/>
      </w:rPr>
    </w:lvl>
    <w:lvl w:ilvl="7" w:tplc="DC36AD18">
      <w:numFmt w:val="bullet"/>
      <w:lvlText w:val="•"/>
      <w:lvlJc w:val="left"/>
      <w:pPr>
        <w:ind w:left="6830" w:hanging="262"/>
      </w:pPr>
      <w:rPr>
        <w:rFonts w:hint="default"/>
        <w:lang w:val="ru-RU" w:eastAsia="en-US" w:bidi="ar-SA"/>
      </w:rPr>
    </w:lvl>
    <w:lvl w:ilvl="8" w:tplc="E9CE23CC">
      <w:numFmt w:val="bullet"/>
      <w:lvlText w:val="•"/>
      <w:lvlJc w:val="left"/>
      <w:pPr>
        <w:ind w:left="7789" w:hanging="262"/>
      </w:pPr>
      <w:rPr>
        <w:rFonts w:hint="default"/>
        <w:lang w:val="ru-RU" w:eastAsia="en-US" w:bidi="ar-SA"/>
      </w:rPr>
    </w:lvl>
  </w:abstractNum>
  <w:abstractNum w:abstractNumId="1">
    <w:nsid w:val="58615572"/>
    <w:multiLevelType w:val="hybridMultilevel"/>
    <w:tmpl w:val="9606CF48"/>
    <w:lvl w:ilvl="0" w:tplc="8E5ABEA8">
      <w:start w:val="1"/>
      <w:numFmt w:val="decimal"/>
      <w:lvlText w:val="%1"/>
      <w:lvlJc w:val="left"/>
      <w:pPr>
        <w:ind w:left="8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CFFC0">
      <w:numFmt w:val="bullet"/>
      <w:lvlText w:val="•"/>
      <w:lvlJc w:val="left"/>
      <w:pPr>
        <w:ind w:left="1708" w:hanging="708"/>
      </w:pPr>
      <w:rPr>
        <w:rFonts w:hint="default"/>
        <w:lang w:val="ru-RU" w:eastAsia="en-US" w:bidi="ar-SA"/>
      </w:rPr>
    </w:lvl>
    <w:lvl w:ilvl="2" w:tplc="10A4E5C4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3" w:tplc="3BA80C04">
      <w:numFmt w:val="bullet"/>
      <w:lvlText w:val="•"/>
      <w:lvlJc w:val="left"/>
      <w:pPr>
        <w:ind w:left="3485" w:hanging="708"/>
      </w:pPr>
      <w:rPr>
        <w:rFonts w:hint="default"/>
        <w:lang w:val="ru-RU" w:eastAsia="en-US" w:bidi="ar-SA"/>
      </w:rPr>
    </w:lvl>
    <w:lvl w:ilvl="4" w:tplc="790AF52E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36216D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8C54EC30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865887A6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7F625EEE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2">
    <w:nsid w:val="5B6A32EC"/>
    <w:multiLevelType w:val="hybridMultilevel"/>
    <w:tmpl w:val="6DEEDF94"/>
    <w:lvl w:ilvl="0" w:tplc="DFC642B6">
      <w:start w:val="1"/>
      <w:numFmt w:val="decimal"/>
      <w:lvlText w:val="%1."/>
      <w:lvlJc w:val="left"/>
      <w:pPr>
        <w:ind w:left="121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BEC1AA">
      <w:numFmt w:val="bullet"/>
      <w:lvlText w:val="•"/>
      <w:lvlJc w:val="left"/>
      <w:pPr>
        <w:ind w:left="1078" w:hanging="322"/>
      </w:pPr>
      <w:rPr>
        <w:rFonts w:hint="default"/>
        <w:lang w:val="ru-RU" w:eastAsia="en-US" w:bidi="ar-SA"/>
      </w:rPr>
    </w:lvl>
    <w:lvl w:ilvl="2" w:tplc="13B0A004">
      <w:numFmt w:val="bullet"/>
      <w:lvlText w:val="•"/>
      <w:lvlJc w:val="left"/>
      <w:pPr>
        <w:ind w:left="2037" w:hanging="322"/>
      </w:pPr>
      <w:rPr>
        <w:rFonts w:hint="default"/>
        <w:lang w:val="ru-RU" w:eastAsia="en-US" w:bidi="ar-SA"/>
      </w:rPr>
    </w:lvl>
    <w:lvl w:ilvl="3" w:tplc="4BCC5E08">
      <w:numFmt w:val="bullet"/>
      <w:lvlText w:val="•"/>
      <w:lvlJc w:val="left"/>
      <w:pPr>
        <w:ind w:left="2995" w:hanging="322"/>
      </w:pPr>
      <w:rPr>
        <w:rFonts w:hint="default"/>
        <w:lang w:val="ru-RU" w:eastAsia="en-US" w:bidi="ar-SA"/>
      </w:rPr>
    </w:lvl>
    <w:lvl w:ilvl="4" w:tplc="CEEA5B92">
      <w:numFmt w:val="bullet"/>
      <w:lvlText w:val="•"/>
      <w:lvlJc w:val="left"/>
      <w:pPr>
        <w:ind w:left="3954" w:hanging="322"/>
      </w:pPr>
      <w:rPr>
        <w:rFonts w:hint="default"/>
        <w:lang w:val="ru-RU" w:eastAsia="en-US" w:bidi="ar-SA"/>
      </w:rPr>
    </w:lvl>
    <w:lvl w:ilvl="5" w:tplc="8B18B802">
      <w:numFmt w:val="bullet"/>
      <w:lvlText w:val="•"/>
      <w:lvlJc w:val="left"/>
      <w:pPr>
        <w:ind w:left="4913" w:hanging="322"/>
      </w:pPr>
      <w:rPr>
        <w:rFonts w:hint="default"/>
        <w:lang w:val="ru-RU" w:eastAsia="en-US" w:bidi="ar-SA"/>
      </w:rPr>
    </w:lvl>
    <w:lvl w:ilvl="6" w:tplc="C7302B20">
      <w:numFmt w:val="bullet"/>
      <w:lvlText w:val="•"/>
      <w:lvlJc w:val="left"/>
      <w:pPr>
        <w:ind w:left="5871" w:hanging="322"/>
      </w:pPr>
      <w:rPr>
        <w:rFonts w:hint="default"/>
        <w:lang w:val="ru-RU" w:eastAsia="en-US" w:bidi="ar-SA"/>
      </w:rPr>
    </w:lvl>
    <w:lvl w:ilvl="7" w:tplc="CE60F32A">
      <w:numFmt w:val="bullet"/>
      <w:lvlText w:val="•"/>
      <w:lvlJc w:val="left"/>
      <w:pPr>
        <w:ind w:left="6830" w:hanging="322"/>
      </w:pPr>
      <w:rPr>
        <w:rFonts w:hint="default"/>
        <w:lang w:val="ru-RU" w:eastAsia="en-US" w:bidi="ar-SA"/>
      </w:rPr>
    </w:lvl>
    <w:lvl w:ilvl="8" w:tplc="46D49378">
      <w:numFmt w:val="bullet"/>
      <w:lvlText w:val="•"/>
      <w:lvlJc w:val="left"/>
      <w:pPr>
        <w:ind w:left="7789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632"/>
    <w:rsid w:val="000A6C75"/>
    <w:rsid w:val="001D3716"/>
    <w:rsid w:val="00381BEF"/>
    <w:rsid w:val="00616195"/>
    <w:rsid w:val="00723A8A"/>
    <w:rsid w:val="0079241A"/>
    <w:rsid w:val="008D76B4"/>
    <w:rsid w:val="00972884"/>
    <w:rsid w:val="00A20632"/>
    <w:rsid w:val="00A340EE"/>
    <w:rsid w:val="00BB1AF9"/>
    <w:rsid w:val="00E413A3"/>
    <w:rsid w:val="00FC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6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632"/>
    <w:pPr>
      <w:ind w:left="121"/>
    </w:pPr>
    <w:rPr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A20632"/>
    <w:pPr>
      <w:spacing w:before="2"/>
      <w:ind w:left="361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0632"/>
    <w:pPr>
      <w:ind w:left="829" w:hanging="709"/>
    </w:pPr>
  </w:style>
  <w:style w:type="paragraph" w:customStyle="1" w:styleId="TableParagraph">
    <w:name w:val="Table Paragraph"/>
    <w:basedOn w:val="a"/>
    <w:uiPriority w:val="1"/>
    <w:qFormat/>
    <w:rsid w:val="00A20632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10CC-1268-42A7-BFC9-EAF73864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2023-05-22T09:34:00Z</dcterms:created>
  <dcterms:modified xsi:type="dcterms:W3CDTF">2023-06-15T11:21:00Z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2023-05-02T00:00:00Z</vt:filetime>
  </property>
</Properties>
</file>