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2A5CC" w14:textId="77777777" w:rsidR="000F0BD0" w:rsidRPr="00152A7C" w:rsidRDefault="000F0BD0" w:rsidP="000F0BD0">
      <w:pPr>
        <w:contextualSpacing/>
        <w:jc w:val="center"/>
      </w:pPr>
      <w:r w:rsidRPr="00152A7C">
        <w:t>АННОТАЦИЯ</w:t>
      </w:r>
    </w:p>
    <w:p w14:paraId="0266E334" w14:textId="77777777" w:rsidR="007C7A9E" w:rsidRDefault="007C7A9E" w:rsidP="007C7A9E">
      <w:pPr>
        <w:jc w:val="center"/>
        <w:rPr>
          <w:i/>
          <w:iCs/>
          <w:highlight w:val="yellow"/>
        </w:rPr>
      </w:pPr>
      <w:r w:rsidRPr="00CD3167">
        <w:rPr>
          <w:iCs/>
        </w:rPr>
        <w:t>П</w:t>
      </w:r>
      <w:r w:rsidR="000F0BD0" w:rsidRPr="00CD3167">
        <w:rPr>
          <w:iCs/>
        </w:rPr>
        <w:t>рактики</w:t>
      </w:r>
      <w:r>
        <w:rPr>
          <w:iCs/>
        </w:rPr>
        <w:t xml:space="preserve"> </w:t>
      </w:r>
      <w:r w:rsidR="000F0BD0">
        <w:rPr>
          <w:iCs/>
        </w:rPr>
        <w:t xml:space="preserve">производственной </w:t>
      </w:r>
    </w:p>
    <w:p w14:paraId="5A5D55E4" w14:textId="168347F0" w:rsidR="007C7A9E" w:rsidRPr="007C7A9E" w:rsidRDefault="00CD39BA" w:rsidP="007C7A9E">
      <w:pPr>
        <w:jc w:val="center"/>
        <w:rPr>
          <w:i/>
        </w:rPr>
      </w:pPr>
      <w:r>
        <w:rPr>
          <w:rFonts w:ascii="yandex-sans" w:hAnsi="yandex-sans"/>
          <w:i/>
          <w:color w:val="000000"/>
          <w:sz w:val="23"/>
          <w:szCs w:val="23"/>
          <w:shd w:val="clear" w:color="auto" w:fill="FFFFFF"/>
        </w:rPr>
        <w:t>Б</w:t>
      </w:r>
      <w:proofErr w:type="gramStart"/>
      <w:r>
        <w:rPr>
          <w:rFonts w:ascii="yandex-sans" w:hAnsi="yandex-sans"/>
          <w:i/>
          <w:color w:val="000000"/>
          <w:sz w:val="23"/>
          <w:szCs w:val="23"/>
          <w:shd w:val="clear" w:color="auto" w:fill="FFFFFF"/>
        </w:rPr>
        <w:t>2</w:t>
      </w:r>
      <w:proofErr w:type="gramEnd"/>
      <w:r>
        <w:rPr>
          <w:rFonts w:ascii="yandex-sans" w:hAnsi="yandex-sans"/>
          <w:i/>
          <w:color w:val="000000"/>
          <w:sz w:val="23"/>
          <w:szCs w:val="23"/>
          <w:shd w:val="clear" w:color="auto" w:fill="FFFFFF"/>
        </w:rPr>
        <w:t>.П.В.02</w:t>
      </w:r>
      <w:r w:rsidR="007C7A9E" w:rsidRPr="007C7A9E">
        <w:rPr>
          <w:rFonts w:ascii="yandex-sans" w:hAnsi="yandex-sans"/>
          <w:color w:val="000000"/>
          <w:shd w:val="clear" w:color="auto" w:fill="FFFFFF"/>
        </w:rPr>
        <w:t xml:space="preserve"> </w:t>
      </w:r>
      <w:r w:rsidR="007C7A9E" w:rsidRPr="007C7A9E">
        <w:rPr>
          <w:rFonts w:ascii="yandex-sans" w:hAnsi="yandex-sans" w:hint="eastAsia"/>
          <w:color w:val="000000"/>
          <w:shd w:val="clear" w:color="auto" w:fill="FFFFFF"/>
        </w:rPr>
        <w:t>ЭКСПЛУАТАЦИОННО</w:t>
      </w:r>
      <w:r w:rsidR="007C7A9E" w:rsidRPr="007C7A9E">
        <w:rPr>
          <w:rFonts w:ascii="yandex-sans" w:hAnsi="yandex-sans"/>
          <w:color w:val="000000"/>
          <w:shd w:val="clear" w:color="auto" w:fill="FFFFFF"/>
        </w:rPr>
        <w:t>-</w:t>
      </w:r>
      <w:r w:rsidR="007C7A9E" w:rsidRPr="007C7A9E">
        <w:rPr>
          <w:rFonts w:ascii="yandex-sans" w:hAnsi="yandex-sans" w:hint="eastAsia"/>
          <w:color w:val="000000"/>
          <w:shd w:val="clear" w:color="auto" w:fill="FFFFFF"/>
        </w:rPr>
        <w:t>УПРАВЛЕНЧЕСКАЯ</w:t>
      </w:r>
      <w:r w:rsidR="007C7A9E" w:rsidRPr="007C7A9E">
        <w:rPr>
          <w:rFonts w:ascii="yandex-sans" w:hAnsi="yandex-sans"/>
          <w:color w:val="000000"/>
          <w:shd w:val="clear" w:color="auto" w:fill="FFFFFF"/>
        </w:rPr>
        <w:t xml:space="preserve"> </w:t>
      </w:r>
      <w:r w:rsidR="007C7A9E" w:rsidRPr="007C7A9E">
        <w:rPr>
          <w:rFonts w:ascii="yandex-sans" w:hAnsi="yandex-sans" w:hint="eastAsia"/>
          <w:color w:val="000000"/>
          <w:shd w:val="clear" w:color="auto" w:fill="FFFFFF"/>
        </w:rPr>
        <w:t>ПРАКТИКА</w:t>
      </w:r>
    </w:p>
    <w:p w14:paraId="4422AEB2" w14:textId="77777777" w:rsidR="000F0BD0" w:rsidRPr="00152A7C" w:rsidRDefault="000F0BD0" w:rsidP="000F0BD0">
      <w:pPr>
        <w:contextualSpacing/>
      </w:pPr>
    </w:p>
    <w:p w14:paraId="30E0CD42" w14:textId="75A22A73" w:rsidR="007C7A9E" w:rsidRPr="007C7A9E" w:rsidRDefault="00E6647A" w:rsidP="007C7A9E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Специальность -</w:t>
      </w:r>
      <w:r w:rsidR="007C7A9E" w:rsidRPr="007C7A9E">
        <w:rPr>
          <w:rFonts w:eastAsia="Calibri"/>
          <w:lang w:eastAsia="en-US"/>
        </w:rPr>
        <w:t xml:space="preserve"> 23.05.04 «Эксплуатация железных дорог»</w:t>
      </w:r>
    </w:p>
    <w:p w14:paraId="1BB8D439" w14:textId="0064AA7F" w:rsidR="007C7A9E" w:rsidRPr="007C7A9E" w:rsidRDefault="007C7A9E" w:rsidP="007C7A9E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7C7A9E">
        <w:rPr>
          <w:rFonts w:eastAsia="Calibri"/>
          <w:lang w:eastAsia="en-US"/>
        </w:rPr>
        <w:t>Ква</w:t>
      </w:r>
      <w:r w:rsidR="00E6647A">
        <w:rPr>
          <w:rFonts w:eastAsia="Calibri"/>
          <w:lang w:eastAsia="en-US"/>
        </w:rPr>
        <w:t>лификация (степень) выпускника -</w:t>
      </w:r>
      <w:r w:rsidRPr="007C7A9E">
        <w:rPr>
          <w:rFonts w:eastAsia="Calibri"/>
          <w:lang w:eastAsia="en-US"/>
        </w:rPr>
        <w:t xml:space="preserve"> Инженер путей сообщения</w:t>
      </w:r>
    </w:p>
    <w:p w14:paraId="6DDB8DF7" w14:textId="5920E65E" w:rsidR="007C7A9E" w:rsidRPr="007C7A9E" w:rsidRDefault="007C7A9E" w:rsidP="007C7A9E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7C7A9E">
        <w:rPr>
          <w:rFonts w:eastAsia="Calibri"/>
          <w:lang w:eastAsia="en-US"/>
        </w:rPr>
        <w:t>Специали</w:t>
      </w:r>
      <w:r w:rsidR="00E6647A">
        <w:rPr>
          <w:rFonts w:eastAsia="Calibri"/>
          <w:lang w:eastAsia="en-US"/>
        </w:rPr>
        <w:t>зация -</w:t>
      </w:r>
      <w:r w:rsidRPr="007C7A9E">
        <w:rPr>
          <w:rFonts w:eastAsia="Calibri"/>
          <w:lang w:eastAsia="en-US"/>
        </w:rPr>
        <w:t xml:space="preserve"> «</w:t>
      </w:r>
      <w:r w:rsidR="0048161B">
        <w:rPr>
          <w:rFonts w:eastAsia="Calibri"/>
          <w:lang w:eastAsia="en-US"/>
        </w:rPr>
        <w:t>Пассажирский комплекс железнодорожного транспорта</w:t>
      </w:r>
      <w:r w:rsidRPr="007C7A9E">
        <w:rPr>
          <w:rFonts w:eastAsia="Calibri"/>
          <w:lang w:eastAsia="en-US"/>
        </w:rPr>
        <w:t>»</w:t>
      </w:r>
    </w:p>
    <w:p w14:paraId="10E24748" w14:textId="77777777" w:rsidR="000F0BD0" w:rsidRPr="007C7A9E" w:rsidRDefault="000F0BD0" w:rsidP="000F0BD0">
      <w:pPr>
        <w:contextualSpacing/>
        <w:jc w:val="both"/>
        <w:rPr>
          <w:b/>
        </w:rPr>
      </w:pPr>
      <w:r w:rsidRPr="007C7A9E">
        <w:rPr>
          <w:b/>
        </w:rPr>
        <w:t>1. Вид практики, способы и формы ее проведения</w:t>
      </w:r>
    </w:p>
    <w:p w14:paraId="320B7DBB" w14:textId="0A282910" w:rsidR="007C7A9E" w:rsidRPr="007C7A9E" w:rsidRDefault="00E6647A" w:rsidP="007C7A9E">
      <w:pPr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Вид практики -</w:t>
      </w:r>
      <w:r w:rsidR="007C7A9E" w:rsidRPr="007C7A9E">
        <w:rPr>
          <w:rFonts w:eastAsia="Calibri"/>
          <w:lang w:eastAsia="en-US"/>
        </w:rPr>
        <w:t xml:space="preserve"> производственная практика «</w:t>
      </w:r>
      <w:r w:rsidR="007C7A9E">
        <w:rPr>
          <w:rFonts w:eastAsia="Calibri"/>
          <w:lang w:eastAsia="en-US"/>
        </w:rPr>
        <w:t>Эксплуатационно-управленческая</w:t>
      </w:r>
      <w:r w:rsidR="007C7A9E" w:rsidRPr="007C7A9E">
        <w:rPr>
          <w:rFonts w:eastAsia="Calibri"/>
          <w:lang w:eastAsia="en-US"/>
        </w:rPr>
        <w:t xml:space="preserve"> практика (</w:t>
      </w:r>
      <w:r w:rsidR="00CD39BA">
        <w:rPr>
          <w:rFonts w:ascii="yandex-sans" w:hAnsi="yandex-sans"/>
          <w:i/>
          <w:color w:val="000000"/>
          <w:sz w:val="23"/>
          <w:szCs w:val="23"/>
          <w:shd w:val="clear" w:color="auto" w:fill="FFFFFF"/>
        </w:rPr>
        <w:t>Б</w:t>
      </w:r>
      <w:proofErr w:type="gramStart"/>
      <w:r w:rsidR="00CD39BA">
        <w:rPr>
          <w:rFonts w:ascii="yandex-sans" w:hAnsi="yandex-sans"/>
          <w:i/>
          <w:color w:val="000000"/>
          <w:sz w:val="23"/>
          <w:szCs w:val="23"/>
          <w:shd w:val="clear" w:color="auto" w:fill="FFFFFF"/>
        </w:rPr>
        <w:t>2</w:t>
      </w:r>
      <w:proofErr w:type="gramEnd"/>
      <w:r w:rsidR="00CD39BA">
        <w:rPr>
          <w:rFonts w:ascii="yandex-sans" w:hAnsi="yandex-sans"/>
          <w:i/>
          <w:color w:val="000000"/>
          <w:sz w:val="23"/>
          <w:szCs w:val="23"/>
          <w:shd w:val="clear" w:color="auto" w:fill="FFFFFF"/>
        </w:rPr>
        <w:t>.П.В.02</w:t>
      </w:r>
      <w:r w:rsidR="007C7A9E" w:rsidRPr="007C7A9E">
        <w:rPr>
          <w:rFonts w:eastAsia="Calibri"/>
          <w:lang w:eastAsia="en-US"/>
        </w:rPr>
        <w:t>) относится к части, формируемой участниками образовательны</w:t>
      </w:r>
      <w:r w:rsidR="00CD39BA">
        <w:rPr>
          <w:rFonts w:eastAsia="Calibri"/>
          <w:lang w:eastAsia="en-US"/>
        </w:rPr>
        <w:t>х отношений, блока 2 «Практика</w:t>
      </w:r>
      <w:r w:rsidR="007C7A9E" w:rsidRPr="007C7A9E">
        <w:rPr>
          <w:rFonts w:eastAsia="Calibri"/>
          <w:lang w:eastAsia="en-US"/>
        </w:rPr>
        <w:t>».</w:t>
      </w:r>
    </w:p>
    <w:p w14:paraId="7DE34805" w14:textId="77777777" w:rsidR="007C7A9E" w:rsidRPr="007C7A9E" w:rsidRDefault="007C7A9E" w:rsidP="007C7A9E">
      <w:pPr>
        <w:ind w:firstLine="708"/>
        <w:jc w:val="both"/>
        <w:rPr>
          <w:rFonts w:eastAsia="Calibri"/>
          <w:lang w:eastAsia="en-US"/>
        </w:rPr>
      </w:pPr>
      <w:r w:rsidRPr="007C7A9E">
        <w:rPr>
          <w:rFonts w:eastAsia="Calibri"/>
          <w:lang w:eastAsia="en-US"/>
        </w:rPr>
        <w:t xml:space="preserve">Тип практики: эксплуатационно-управленческая практика </w:t>
      </w:r>
    </w:p>
    <w:p w14:paraId="134EE6E6" w14:textId="0A9255BD" w:rsidR="007C7A9E" w:rsidRPr="007C7A9E" w:rsidRDefault="00E6647A" w:rsidP="007C7A9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Способ проведения практики -</w:t>
      </w:r>
      <w:r w:rsidR="007C7A9E" w:rsidRPr="007C7A9E">
        <w:rPr>
          <w:rFonts w:eastAsia="Calibri"/>
          <w:lang w:eastAsia="en-US"/>
        </w:rPr>
        <w:t xml:space="preserve"> стационарная, выездная.</w:t>
      </w:r>
    </w:p>
    <w:p w14:paraId="0033DCE8" w14:textId="77777777" w:rsidR="000F0BD0" w:rsidRPr="00841326" w:rsidRDefault="000F0BD0" w:rsidP="000F0BD0">
      <w:pPr>
        <w:jc w:val="both"/>
      </w:pPr>
      <w:r w:rsidRPr="007C7A9E">
        <w:t>Практика проводится дискретно по видам практик или по периодам проведения практик</w:t>
      </w:r>
      <w:r w:rsidRPr="00841326">
        <w:t>.</w:t>
      </w:r>
    </w:p>
    <w:p w14:paraId="4107E316" w14:textId="77777777" w:rsidR="00163589" w:rsidRDefault="00163589" w:rsidP="000F0BD0">
      <w:pPr>
        <w:contextualSpacing/>
        <w:jc w:val="both"/>
        <w:rPr>
          <w:b/>
        </w:rPr>
      </w:pPr>
    </w:p>
    <w:p w14:paraId="60AE688D" w14:textId="77777777" w:rsidR="000F0BD0" w:rsidRPr="00152A7C" w:rsidRDefault="000F0BD0" w:rsidP="000F0BD0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1DEDD2E0" w14:textId="77777777" w:rsidR="000F0BD0" w:rsidRDefault="000F0BD0" w:rsidP="000F0BD0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proofErr w:type="gramStart"/>
      <w:r>
        <w:t>обучающегося</w:t>
      </w:r>
      <w:proofErr w:type="gramEnd"/>
      <w:r>
        <w:t xml:space="preserve"> к будущей профессиональной деятельности. Практическая подготовка осуществляется 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 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14:paraId="47BFA195" w14:textId="77777777" w:rsidR="000F0BD0" w:rsidRPr="00841326" w:rsidRDefault="000F0BD0" w:rsidP="000F0BD0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1DA6B28A" w14:textId="7ED7387D" w:rsidR="000F0BD0" w:rsidRDefault="000F0BD0" w:rsidP="000F0BD0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F0BD0" w:rsidRPr="00115D32" w14:paraId="7783F6EC" w14:textId="77777777" w:rsidTr="002638C7">
        <w:tc>
          <w:tcPr>
            <w:tcW w:w="4785" w:type="dxa"/>
          </w:tcPr>
          <w:p w14:paraId="1F1C10B5" w14:textId="77777777" w:rsidR="000F0BD0" w:rsidRPr="00115D32" w:rsidRDefault="000F0BD0" w:rsidP="002638C7">
            <w:pPr>
              <w:jc w:val="center"/>
            </w:pPr>
            <w:r w:rsidRPr="00115D32">
              <w:t>Компетенция</w:t>
            </w:r>
          </w:p>
        </w:tc>
        <w:tc>
          <w:tcPr>
            <w:tcW w:w="4785" w:type="dxa"/>
          </w:tcPr>
          <w:p w14:paraId="12B9A88D" w14:textId="77777777" w:rsidR="000F0BD0" w:rsidRPr="00115D32" w:rsidRDefault="000F0BD0" w:rsidP="002638C7">
            <w:pPr>
              <w:jc w:val="center"/>
              <w:rPr>
                <w:highlight w:val="yellow"/>
              </w:rPr>
            </w:pPr>
            <w:r w:rsidRPr="00115D32">
              <w:t>Индикатор компетенции</w:t>
            </w:r>
          </w:p>
        </w:tc>
      </w:tr>
      <w:tr w:rsidR="000F0BD0" w:rsidRPr="00115D32" w14:paraId="7E0B0A10" w14:textId="77777777" w:rsidTr="00115D32">
        <w:tc>
          <w:tcPr>
            <w:tcW w:w="4785" w:type="dxa"/>
          </w:tcPr>
          <w:p w14:paraId="1CA4A370" w14:textId="730B45E5" w:rsidR="000F0BD0" w:rsidRPr="00115D32" w:rsidRDefault="0048161B" w:rsidP="0048161B">
            <w:pPr>
              <w:shd w:val="clear" w:color="auto" w:fill="FFFFFF"/>
              <w:rPr>
                <w:i/>
                <w:highlight w:val="yellow"/>
              </w:rPr>
            </w:pPr>
            <w:r w:rsidRPr="00115D32">
              <w:rPr>
                <w:rFonts w:ascii="yandex-sans" w:hAnsi="yandex-sans"/>
                <w:color w:val="000000"/>
              </w:rPr>
              <w:t>ПК 1.3.6</w:t>
            </w:r>
            <w:proofErr w:type="gramStart"/>
            <w:r w:rsidRPr="00115D32">
              <w:rPr>
                <w:rFonts w:ascii="yandex-sans" w:hAnsi="yandex-sans"/>
                <w:color w:val="000000"/>
              </w:rPr>
              <w:t xml:space="preserve"> И</w:t>
            </w:r>
            <w:proofErr w:type="gramEnd"/>
            <w:r w:rsidRPr="00115D32">
              <w:rPr>
                <w:rFonts w:ascii="yandex-sans" w:hAnsi="yandex-sans"/>
                <w:color w:val="000000"/>
              </w:rPr>
              <w:t>меет навыки разработки технологического процесса вокзала</w:t>
            </w:r>
          </w:p>
        </w:tc>
        <w:tc>
          <w:tcPr>
            <w:tcW w:w="4785" w:type="dxa"/>
          </w:tcPr>
          <w:p w14:paraId="0CDDF99C" w14:textId="77777777" w:rsidR="0048161B" w:rsidRPr="00115D32" w:rsidRDefault="0048161B" w:rsidP="0048161B">
            <w:pPr>
              <w:ind w:left="30"/>
            </w:pPr>
            <w:r w:rsidRPr="00115D32">
              <w:t>Обучающийся имеет опыт деятельности:</w:t>
            </w:r>
          </w:p>
          <w:p w14:paraId="731EC225" w14:textId="3ABD9E5A" w:rsidR="000F0BD0" w:rsidRPr="00115D32" w:rsidRDefault="0048161B" w:rsidP="0048161B">
            <w:pPr>
              <w:jc w:val="both"/>
            </w:pPr>
            <w:r w:rsidRPr="00115D32">
              <w:t>- в разработке и анализе технологического процесса вокзала</w:t>
            </w:r>
          </w:p>
        </w:tc>
      </w:tr>
      <w:tr w:rsidR="00115D32" w:rsidRPr="00115D32" w14:paraId="3C5A23B5" w14:textId="77777777" w:rsidTr="00115D32">
        <w:tc>
          <w:tcPr>
            <w:tcW w:w="4785" w:type="dxa"/>
          </w:tcPr>
          <w:p w14:paraId="77E0E8E4" w14:textId="2E0FF30E" w:rsidR="00115D32" w:rsidRPr="00115D32" w:rsidRDefault="00115D32" w:rsidP="0048161B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115D32">
              <w:t>ПК-4.1.1</w:t>
            </w:r>
            <w:proofErr w:type="gramStart"/>
            <w:r w:rsidRPr="00115D32">
              <w:t xml:space="preserve"> З</w:t>
            </w:r>
            <w:proofErr w:type="gramEnd"/>
            <w:r w:rsidRPr="00115D32">
              <w:t xml:space="preserve">нает правила перевозок и правила оказания услуг по перевозкам на железнодорожном транспорте пассажиров, а также груза, багажа и грузобагажа; </w:t>
            </w:r>
          </w:p>
        </w:tc>
        <w:tc>
          <w:tcPr>
            <w:tcW w:w="4785" w:type="dxa"/>
          </w:tcPr>
          <w:p w14:paraId="0A536519" w14:textId="194CBD31" w:rsidR="00115D32" w:rsidRPr="00115D32" w:rsidRDefault="00115D32" w:rsidP="00115D32">
            <w:pPr>
              <w:ind w:left="30"/>
            </w:pPr>
            <w:proofErr w:type="gramStart"/>
            <w:r w:rsidRPr="00115D32">
              <w:t>Обучающийся</w:t>
            </w:r>
            <w:proofErr w:type="gramEnd"/>
            <w:r w:rsidRPr="00115D32">
              <w:t xml:space="preserve"> </w:t>
            </w:r>
            <w:r w:rsidRPr="00115D32">
              <w:t>правила перевозок и правила оказания услуг по перевозкам на железнодорожном транспорте пассажиров, а также груза, багажа и грузобагажа</w:t>
            </w:r>
            <w:r>
              <w:t xml:space="preserve">, а также </w:t>
            </w:r>
            <w:r w:rsidRPr="00115D32">
              <w:t xml:space="preserve">организацию, экономику и планирование производства, современную технологию, научной организации труда и </w:t>
            </w:r>
            <w:r>
              <w:t xml:space="preserve">управления производством и имеет </w:t>
            </w:r>
            <w:r w:rsidRPr="00115D32">
              <w:t>понятие об использовании основных и оборотных средств при организации пассажирского движения</w:t>
            </w:r>
          </w:p>
        </w:tc>
      </w:tr>
      <w:tr w:rsidR="00115D32" w:rsidRPr="00115D32" w14:paraId="0B37C518" w14:textId="77777777" w:rsidTr="00115D32">
        <w:tc>
          <w:tcPr>
            <w:tcW w:w="4785" w:type="dxa"/>
          </w:tcPr>
          <w:p w14:paraId="6BB16B7D" w14:textId="34EC2F83" w:rsidR="00115D32" w:rsidRPr="00115D32" w:rsidRDefault="00115D32" w:rsidP="0048161B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115D32">
              <w:t>ПК-4.2.2</w:t>
            </w:r>
            <w:proofErr w:type="gramStart"/>
            <w:r w:rsidRPr="00115D32">
              <w:t xml:space="preserve"> У</w:t>
            </w:r>
            <w:proofErr w:type="gramEnd"/>
            <w:r w:rsidRPr="00115D32">
              <w:t>меет излагать материал в доступной форме и оказывать необходимую методическую помощь в освоении работы по качественному обслуживанию пассажиров и посетителей подразделениями, находящимися в непосредственном подчинении железнодорожного вокзального комплекса;</w:t>
            </w:r>
          </w:p>
        </w:tc>
        <w:tc>
          <w:tcPr>
            <w:tcW w:w="4785" w:type="dxa"/>
          </w:tcPr>
          <w:p w14:paraId="4AFF995F" w14:textId="77777777" w:rsidR="00115D32" w:rsidRPr="00115D32" w:rsidRDefault="00115D32" w:rsidP="00115D32">
            <w:pPr>
              <w:jc w:val="both"/>
            </w:pPr>
            <w:r w:rsidRPr="00115D32">
              <w:t>Обучающийся умеет:</w:t>
            </w:r>
          </w:p>
          <w:p w14:paraId="4AABA236" w14:textId="77777777" w:rsidR="00115D32" w:rsidRPr="00115D32" w:rsidRDefault="00115D32" w:rsidP="006F0617">
            <w:pPr>
              <w:numPr>
                <w:ilvl w:val="0"/>
                <w:numId w:val="46"/>
              </w:numPr>
              <w:ind w:left="35" w:firstLine="0"/>
              <w:jc w:val="both"/>
            </w:pPr>
            <w:r w:rsidRPr="00115D32">
              <w:t xml:space="preserve"> подготавливать управленческие задачи, разрабатывать организационное, технологическое и информационное обеспечение, требования к техническому обеспечению задач и АС;</w:t>
            </w:r>
          </w:p>
          <w:p w14:paraId="10759DEA" w14:textId="357ABD25" w:rsidR="00115D32" w:rsidRPr="00115D32" w:rsidRDefault="00115D32" w:rsidP="006F0617">
            <w:pPr>
              <w:pStyle w:val="aff3"/>
              <w:numPr>
                <w:ilvl w:val="0"/>
                <w:numId w:val="46"/>
              </w:numPr>
              <w:ind w:left="35" w:firstLine="0"/>
            </w:pPr>
            <w:r w:rsidRPr="006F0617">
              <w:rPr>
                <w:rFonts w:ascii="Times New Roman" w:hAnsi="Times New Roman"/>
              </w:rPr>
              <w:t>использовать в управленческом процессе выходные документы ЭВМ в существующих системах автоматизации управления эксплуатационной работой.</w:t>
            </w:r>
          </w:p>
        </w:tc>
        <w:bookmarkStart w:id="0" w:name="_GoBack"/>
        <w:bookmarkEnd w:id="0"/>
      </w:tr>
      <w:tr w:rsidR="00115D32" w:rsidRPr="00115D32" w14:paraId="69380068" w14:textId="77777777" w:rsidTr="00115D32">
        <w:tc>
          <w:tcPr>
            <w:tcW w:w="4785" w:type="dxa"/>
          </w:tcPr>
          <w:p w14:paraId="20B49C08" w14:textId="63E77CBE" w:rsidR="00115D32" w:rsidRPr="00115D32" w:rsidRDefault="00115D32" w:rsidP="0048161B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115D32">
              <w:lastRenderedPageBreak/>
              <w:t>ПК-4.3.2</w:t>
            </w:r>
            <w:proofErr w:type="gramStart"/>
            <w:r w:rsidRPr="00115D32">
              <w:t xml:space="preserve"> И</w:t>
            </w:r>
            <w:proofErr w:type="gramEnd"/>
            <w:r w:rsidRPr="00115D32">
              <w:t>меет навыки разработки технологического процесса работы вокзала</w:t>
            </w:r>
          </w:p>
        </w:tc>
        <w:tc>
          <w:tcPr>
            <w:tcW w:w="4785" w:type="dxa"/>
          </w:tcPr>
          <w:p w14:paraId="4BD298AD" w14:textId="4134DC0D" w:rsidR="00115D32" w:rsidRPr="00115D32" w:rsidRDefault="00115D32" w:rsidP="0048161B">
            <w:pPr>
              <w:ind w:left="30"/>
            </w:pPr>
            <w:r w:rsidRPr="00115D32">
              <w:t xml:space="preserve">Обучающийся имеет навыки </w:t>
            </w:r>
            <w:proofErr w:type="gramStart"/>
            <w:r w:rsidRPr="00115D32">
              <w:t xml:space="preserve">разработки различных разделов </w:t>
            </w:r>
            <w:r w:rsidRPr="00115D32">
              <w:t>технологического процесса работы вокзала</w:t>
            </w:r>
            <w:proofErr w:type="gramEnd"/>
          </w:p>
        </w:tc>
      </w:tr>
    </w:tbl>
    <w:p w14:paraId="71A9FA78" w14:textId="77777777" w:rsidR="000F0BD0" w:rsidRDefault="000F0BD0" w:rsidP="000F0BD0">
      <w:pPr>
        <w:contextualSpacing/>
        <w:jc w:val="both"/>
        <w:rPr>
          <w:b/>
        </w:rPr>
      </w:pPr>
    </w:p>
    <w:p w14:paraId="20FAC542" w14:textId="77777777" w:rsidR="000F0BD0" w:rsidRDefault="000F0BD0" w:rsidP="000F0BD0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4F6E2B99" w14:textId="111C5471" w:rsidR="000F0BD0" w:rsidRPr="007C7A9E" w:rsidRDefault="007C7A9E" w:rsidP="000F0BD0">
      <w:pPr>
        <w:jc w:val="both"/>
      </w:pPr>
      <w:r>
        <w:t xml:space="preserve">Практика </w:t>
      </w:r>
      <w:r w:rsidR="000F0BD0" w:rsidRPr="007C7A9E">
        <w:t>проводится концентрировано.</w:t>
      </w:r>
    </w:p>
    <w:p w14:paraId="508B7661" w14:textId="77777777" w:rsidR="000F0BD0" w:rsidRPr="007C7A9E" w:rsidRDefault="000F0BD0" w:rsidP="000F0BD0">
      <w:pPr>
        <w:contextualSpacing/>
        <w:jc w:val="both"/>
        <w:rPr>
          <w:b/>
        </w:rPr>
      </w:pPr>
    </w:p>
    <w:p w14:paraId="39A2DB68" w14:textId="77777777" w:rsidR="00163589" w:rsidRPr="007C7A9E" w:rsidRDefault="00163589" w:rsidP="00163589">
      <w:pPr>
        <w:jc w:val="both"/>
        <w:rPr>
          <w:rFonts w:eastAsia="Calibri"/>
          <w:lang w:eastAsia="en-US"/>
        </w:rPr>
      </w:pPr>
      <w:r w:rsidRPr="007C7A9E">
        <w:rPr>
          <w:rFonts w:eastAsia="Calibri"/>
          <w:lang w:eastAsia="en-US"/>
        </w:rPr>
        <w:t>Для очной формы обучения:</w:t>
      </w:r>
    </w:p>
    <w:p w14:paraId="37C7EDB0" w14:textId="77777777" w:rsidR="00163589" w:rsidRPr="007C7A9E" w:rsidRDefault="00163589" w:rsidP="00163589">
      <w:pPr>
        <w:jc w:val="both"/>
        <w:rPr>
          <w:rFonts w:eastAsia="Calibri"/>
          <w:lang w:eastAsia="en-US"/>
        </w:rPr>
      </w:pPr>
      <w:r w:rsidRPr="007C7A9E">
        <w:rPr>
          <w:rFonts w:eastAsia="Calibri"/>
          <w:lang w:eastAsia="en-US"/>
        </w:rPr>
        <w:t xml:space="preserve">Объем практики – 9 зачетных единиц (324 час, 6 </w:t>
      </w:r>
      <w:proofErr w:type="spellStart"/>
      <w:r w:rsidRPr="007C7A9E">
        <w:rPr>
          <w:rFonts w:eastAsia="Calibri"/>
          <w:lang w:eastAsia="en-US"/>
        </w:rPr>
        <w:t>нед</w:t>
      </w:r>
      <w:proofErr w:type="spellEnd"/>
      <w:r w:rsidRPr="007C7A9E">
        <w:rPr>
          <w:rFonts w:eastAsia="Calibri"/>
          <w:lang w:eastAsia="en-US"/>
        </w:rPr>
        <w:t>.)</w:t>
      </w:r>
    </w:p>
    <w:p w14:paraId="0BF648AA" w14:textId="77777777" w:rsidR="00163589" w:rsidRPr="00B405F7" w:rsidRDefault="00163589" w:rsidP="00163589">
      <w:pPr>
        <w:contextualSpacing/>
        <w:jc w:val="both"/>
      </w:pPr>
      <w:r w:rsidRPr="00B405F7">
        <w:t xml:space="preserve">практические занятия – </w:t>
      </w:r>
      <w:r>
        <w:t xml:space="preserve">3 </w:t>
      </w:r>
      <w:r w:rsidRPr="00B405F7">
        <w:t>час.</w:t>
      </w:r>
    </w:p>
    <w:p w14:paraId="024E5F6E" w14:textId="77777777" w:rsidR="00163589" w:rsidRPr="000218B6" w:rsidRDefault="00163589" w:rsidP="00163589">
      <w:pPr>
        <w:contextualSpacing/>
        <w:jc w:val="both"/>
      </w:pPr>
      <w:r w:rsidRPr="00B405F7">
        <w:t>самостоятельная работа – 3</w:t>
      </w:r>
      <w:r>
        <w:t>17</w:t>
      </w:r>
      <w:r w:rsidRPr="00B405F7">
        <w:t xml:space="preserve"> час.</w:t>
      </w:r>
    </w:p>
    <w:p w14:paraId="13AF9EE2" w14:textId="77777777" w:rsidR="00163589" w:rsidRPr="00E80273" w:rsidRDefault="00163589" w:rsidP="00163589">
      <w:pPr>
        <w:contextualSpacing/>
        <w:jc w:val="both"/>
      </w:pPr>
      <w:r>
        <w:t>контроль – 4 час.</w:t>
      </w:r>
    </w:p>
    <w:p w14:paraId="536F061D" w14:textId="77777777" w:rsidR="00163589" w:rsidRDefault="00163589" w:rsidP="00163589">
      <w:pPr>
        <w:jc w:val="both"/>
        <w:rPr>
          <w:rFonts w:eastAsia="Calibri"/>
          <w:lang w:eastAsia="en-US"/>
        </w:rPr>
      </w:pPr>
    </w:p>
    <w:p w14:paraId="654A7859" w14:textId="77777777" w:rsidR="00163589" w:rsidRPr="007C7A9E" w:rsidRDefault="00163589" w:rsidP="00163589">
      <w:pPr>
        <w:jc w:val="both"/>
        <w:rPr>
          <w:rFonts w:eastAsia="Calibri"/>
          <w:lang w:eastAsia="en-US"/>
        </w:rPr>
      </w:pPr>
      <w:r w:rsidRPr="007C7A9E">
        <w:rPr>
          <w:rFonts w:eastAsia="Calibri"/>
          <w:lang w:eastAsia="en-US"/>
        </w:rPr>
        <w:t>Форма контроля знаний – зачет.</w:t>
      </w:r>
    </w:p>
    <w:p w14:paraId="74F7EB29" w14:textId="77777777" w:rsidR="00163589" w:rsidRPr="007C7A9E" w:rsidRDefault="00163589" w:rsidP="00163589">
      <w:pPr>
        <w:jc w:val="both"/>
        <w:rPr>
          <w:rFonts w:eastAsia="Calibri"/>
          <w:lang w:eastAsia="en-US"/>
        </w:rPr>
      </w:pPr>
    </w:p>
    <w:p w14:paraId="66057542" w14:textId="77777777" w:rsidR="00163589" w:rsidRPr="007C7A9E" w:rsidRDefault="00163589" w:rsidP="00163589">
      <w:pPr>
        <w:jc w:val="both"/>
        <w:rPr>
          <w:rFonts w:eastAsia="Calibri"/>
          <w:lang w:eastAsia="en-US"/>
        </w:rPr>
      </w:pPr>
      <w:r w:rsidRPr="007C7A9E">
        <w:rPr>
          <w:rFonts w:eastAsia="Calibri"/>
          <w:lang w:eastAsia="en-US"/>
        </w:rPr>
        <w:t>Для заочной формы обучения:</w:t>
      </w:r>
    </w:p>
    <w:p w14:paraId="7A705E6F" w14:textId="77777777" w:rsidR="00163589" w:rsidRPr="007C7A9E" w:rsidRDefault="00163589" w:rsidP="00163589">
      <w:pPr>
        <w:jc w:val="both"/>
        <w:rPr>
          <w:rFonts w:eastAsia="Calibri"/>
          <w:lang w:eastAsia="en-US"/>
        </w:rPr>
      </w:pPr>
      <w:r w:rsidRPr="007C7A9E">
        <w:rPr>
          <w:rFonts w:eastAsia="Calibri"/>
          <w:lang w:eastAsia="en-US"/>
        </w:rPr>
        <w:t xml:space="preserve">Объем практики – 9 зачетных единиц (324 час, 6 </w:t>
      </w:r>
      <w:proofErr w:type="spellStart"/>
      <w:r w:rsidRPr="007C7A9E">
        <w:rPr>
          <w:rFonts w:eastAsia="Calibri"/>
          <w:lang w:eastAsia="en-US"/>
        </w:rPr>
        <w:t>нед</w:t>
      </w:r>
      <w:proofErr w:type="spellEnd"/>
      <w:r w:rsidRPr="007C7A9E">
        <w:rPr>
          <w:rFonts w:eastAsia="Calibri"/>
          <w:lang w:eastAsia="en-US"/>
        </w:rPr>
        <w:t>.)</w:t>
      </w:r>
    </w:p>
    <w:p w14:paraId="43E3B306" w14:textId="77777777" w:rsidR="00163589" w:rsidRPr="00B405F7" w:rsidRDefault="00163589" w:rsidP="00163589">
      <w:pPr>
        <w:contextualSpacing/>
        <w:jc w:val="both"/>
      </w:pPr>
      <w:r w:rsidRPr="00B405F7">
        <w:t xml:space="preserve">практические занятия – </w:t>
      </w:r>
      <w:r>
        <w:t xml:space="preserve">3 </w:t>
      </w:r>
      <w:r w:rsidRPr="00B405F7">
        <w:t>час.</w:t>
      </w:r>
    </w:p>
    <w:p w14:paraId="1157B9D6" w14:textId="77777777" w:rsidR="00163589" w:rsidRPr="000218B6" w:rsidRDefault="00163589" w:rsidP="00163589">
      <w:pPr>
        <w:contextualSpacing/>
        <w:jc w:val="both"/>
      </w:pPr>
      <w:r w:rsidRPr="00B405F7">
        <w:t>самостоятельная работа – 3</w:t>
      </w:r>
      <w:r>
        <w:t>17</w:t>
      </w:r>
      <w:r w:rsidRPr="00B405F7">
        <w:t xml:space="preserve"> час.</w:t>
      </w:r>
    </w:p>
    <w:p w14:paraId="6D80F33F" w14:textId="77777777" w:rsidR="00163589" w:rsidRPr="00E80273" w:rsidRDefault="00163589" w:rsidP="00163589">
      <w:pPr>
        <w:contextualSpacing/>
        <w:jc w:val="both"/>
      </w:pPr>
      <w:r>
        <w:t>контроль – 4 час.</w:t>
      </w:r>
    </w:p>
    <w:p w14:paraId="0700B40C" w14:textId="77777777" w:rsidR="00163589" w:rsidRPr="007C7A9E" w:rsidRDefault="00163589" w:rsidP="00163589">
      <w:pPr>
        <w:jc w:val="both"/>
        <w:rPr>
          <w:rFonts w:eastAsia="Calibri"/>
          <w:lang w:eastAsia="en-US"/>
        </w:rPr>
      </w:pPr>
      <w:r w:rsidRPr="007C7A9E">
        <w:rPr>
          <w:rFonts w:eastAsia="Calibri"/>
          <w:lang w:eastAsia="en-US"/>
        </w:rPr>
        <w:t>Форма контроля знаний – зачет.</w:t>
      </w:r>
    </w:p>
    <w:p w14:paraId="50064370" w14:textId="73059E9D" w:rsidR="007C7A9E" w:rsidRPr="007C7A9E" w:rsidRDefault="007C7A9E" w:rsidP="00163589">
      <w:pPr>
        <w:jc w:val="both"/>
        <w:rPr>
          <w:rFonts w:eastAsia="Calibri"/>
          <w:lang w:eastAsia="en-US"/>
        </w:rPr>
      </w:pPr>
    </w:p>
    <w:sectPr w:rsidR="007C7A9E" w:rsidRPr="007C7A9E" w:rsidSect="00BD7E05">
      <w:footerReference w:type="even" r:id="rId9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F3FAC" w14:textId="77777777" w:rsidR="00CA2DCF" w:rsidRDefault="00CA2DCF" w:rsidP="008655F0">
      <w:r>
        <w:separator/>
      </w:r>
    </w:p>
  </w:endnote>
  <w:endnote w:type="continuationSeparator" w:id="0">
    <w:p w14:paraId="282E12F6" w14:textId="77777777" w:rsidR="00CA2DCF" w:rsidRDefault="00CA2DCF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84466" w14:textId="77777777" w:rsidR="00BD7E05" w:rsidRDefault="00BD7E05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364B9F8" w14:textId="77777777" w:rsidR="00BD7E05" w:rsidRDefault="00BD7E0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379C0" w14:textId="77777777" w:rsidR="00CA2DCF" w:rsidRDefault="00CA2DCF" w:rsidP="008655F0">
      <w:r>
        <w:separator/>
      </w:r>
    </w:p>
  </w:footnote>
  <w:footnote w:type="continuationSeparator" w:id="0">
    <w:p w14:paraId="1AFD44E7" w14:textId="77777777" w:rsidR="00CA2DCF" w:rsidRDefault="00CA2DCF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4450D64"/>
    <w:multiLevelType w:val="hybridMultilevel"/>
    <w:tmpl w:val="E17CF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1670CB"/>
    <w:multiLevelType w:val="hybridMultilevel"/>
    <w:tmpl w:val="C81C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7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A423AE"/>
    <w:multiLevelType w:val="hybridMultilevel"/>
    <w:tmpl w:val="E8CC7E40"/>
    <w:lvl w:ilvl="0" w:tplc="61F0BED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5F77464"/>
    <w:multiLevelType w:val="hybridMultilevel"/>
    <w:tmpl w:val="B92AFF28"/>
    <w:lvl w:ilvl="0" w:tplc="8AD80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8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432C2D"/>
    <w:multiLevelType w:val="hybridMultilevel"/>
    <w:tmpl w:val="C9682F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484262"/>
    <w:multiLevelType w:val="hybridMultilevel"/>
    <w:tmpl w:val="B79A1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0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9"/>
  </w:num>
  <w:num w:numId="14">
    <w:abstractNumId w:val="34"/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5"/>
  </w:num>
  <w:num w:numId="21">
    <w:abstractNumId w:val="13"/>
  </w:num>
  <w:num w:numId="22">
    <w:abstractNumId w:val="1"/>
  </w:num>
  <w:num w:numId="23">
    <w:abstractNumId w:val="16"/>
  </w:num>
  <w:num w:numId="24">
    <w:abstractNumId w:val="5"/>
  </w:num>
  <w:num w:numId="25">
    <w:abstractNumId w:val="33"/>
  </w:num>
  <w:num w:numId="26">
    <w:abstractNumId w:val="15"/>
  </w:num>
  <w:num w:numId="27">
    <w:abstractNumId w:val="28"/>
  </w:num>
  <w:num w:numId="28">
    <w:abstractNumId w:val="27"/>
  </w:num>
  <w:num w:numId="29">
    <w:abstractNumId w:val="23"/>
  </w:num>
  <w:num w:numId="30">
    <w:abstractNumId w:val="39"/>
  </w:num>
  <w:num w:numId="31">
    <w:abstractNumId w:val="7"/>
  </w:num>
  <w:num w:numId="32">
    <w:abstractNumId w:val="17"/>
  </w:num>
  <w:num w:numId="33">
    <w:abstractNumId w:val="38"/>
  </w:num>
  <w:num w:numId="34">
    <w:abstractNumId w:val="42"/>
  </w:num>
  <w:num w:numId="35">
    <w:abstractNumId w:val="26"/>
  </w:num>
  <w:num w:numId="36">
    <w:abstractNumId w:val="41"/>
  </w:num>
  <w:num w:numId="37">
    <w:abstractNumId w:val="9"/>
  </w:num>
  <w:num w:numId="38">
    <w:abstractNumId w:val="36"/>
  </w:num>
  <w:num w:numId="39">
    <w:abstractNumId w:val="8"/>
  </w:num>
  <w:num w:numId="40">
    <w:abstractNumId w:val="4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12"/>
  </w:num>
  <w:num w:numId="46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76EB"/>
    <w:rsid w:val="000200E6"/>
    <w:rsid w:val="00021882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0A05"/>
    <w:rsid w:val="000F0BD0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15D32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390"/>
    <w:rsid w:val="00151094"/>
    <w:rsid w:val="001513C0"/>
    <w:rsid w:val="00152F64"/>
    <w:rsid w:val="00153C13"/>
    <w:rsid w:val="00163589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352F"/>
    <w:rsid w:val="00284A5E"/>
    <w:rsid w:val="00285C3D"/>
    <w:rsid w:val="002906E5"/>
    <w:rsid w:val="00290B4E"/>
    <w:rsid w:val="00294F1F"/>
    <w:rsid w:val="002A03C5"/>
    <w:rsid w:val="002A23E0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5DDA"/>
    <w:rsid w:val="002F6B2C"/>
    <w:rsid w:val="002F7B82"/>
    <w:rsid w:val="00300458"/>
    <w:rsid w:val="003006E3"/>
    <w:rsid w:val="003017DF"/>
    <w:rsid w:val="0030735D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ECD"/>
    <w:rsid w:val="0032458E"/>
    <w:rsid w:val="003256B3"/>
    <w:rsid w:val="00325FD7"/>
    <w:rsid w:val="0032661A"/>
    <w:rsid w:val="0033519A"/>
    <w:rsid w:val="00336B8E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522"/>
    <w:rsid w:val="004275F9"/>
    <w:rsid w:val="0043064E"/>
    <w:rsid w:val="00430CEC"/>
    <w:rsid w:val="0043142B"/>
    <w:rsid w:val="00433B8A"/>
    <w:rsid w:val="00435A15"/>
    <w:rsid w:val="00450003"/>
    <w:rsid w:val="00451B28"/>
    <w:rsid w:val="00456095"/>
    <w:rsid w:val="00456C32"/>
    <w:rsid w:val="00461412"/>
    <w:rsid w:val="00462871"/>
    <w:rsid w:val="0047167D"/>
    <w:rsid w:val="00474006"/>
    <w:rsid w:val="0047722D"/>
    <w:rsid w:val="00480370"/>
    <w:rsid w:val="004804F0"/>
    <w:rsid w:val="0048161B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3E2A"/>
    <w:rsid w:val="0049704B"/>
    <w:rsid w:val="004A437D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21BFC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19CB"/>
    <w:rsid w:val="0058250C"/>
    <w:rsid w:val="00584FB8"/>
    <w:rsid w:val="00585855"/>
    <w:rsid w:val="00585EF1"/>
    <w:rsid w:val="00587870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E10AA"/>
    <w:rsid w:val="006E1A1A"/>
    <w:rsid w:val="006E2371"/>
    <w:rsid w:val="006E46FF"/>
    <w:rsid w:val="006F0617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27A6A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A9E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1F4"/>
    <w:rsid w:val="00804105"/>
    <w:rsid w:val="00805809"/>
    <w:rsid w:val="00805B43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2810"/>
    <w:rsid w:val="00892F84"/>
    <w:rsid w:val="00894A0B"/>
    <w:rsid w:val="0089624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25D8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D7E05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0D9D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F76"/>
    <w:rsid w:val="00CA58F4"/>
    <w:rsid w:val="00CA7895"/>
    <w:rsid w:val="00CB0E2A"/>
    <w:rsid w:val="00CC3342"/>
    <w:rsid w:val="00CC37D3"/>
    <w:rsid w:val="00CC5627"/>
    <w:rsid w:val="00CD0820"/>
    <w:rsid w:val="00CD0A10"/>
    <w:rsid w:val="00CD0EE1"/>
    <w:rsid w:val="00CD3167"/>
    <w:rsid w:val="00CD39BA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1458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647A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151A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EF5AF1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32B8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0D4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BC9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D568C-FE71-4A52-8E54-FF7E6F6E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3309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2021-02-17T07:12:00Z</cp:lastPrinted>
  <dcterms:created xsi:type="dcterms:W3CDTF">2023-05-21T08:56:00Z</dcterms:created>
  <dcterms:modified xsi:type="dcterms:W3CDTF">2023-05-21T09:07:00Z</dcterms:modified>
</cp:coreProperties>
</file>