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54" w:rsidRPr="00152A7C" w:rsidRDefault="00624354" w:rsidP="00624354">
      <w:pPr>
        <w:contextualSpacing/>
        <w:jc w:val="center"/>
      </w:pPr>
      <w:r w:rsidRPr="00152A7C">
        <w:t>АННОТАЦИЯ</w:t>
      </w:r>
    </w:p>
    <w:p w:rsidR="00624354" w:rsidRPr="00C11765" w:rsidRDefault="00624354" w:rsidP="00624354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:rsidR="00624354" w:rsidRPr="00CD3167" w:rsidRDefault="00624354" w:rsidP="00624354">
      <w:pPr>
        <w:jc w:val="center"/>
      </w:pPr>
      <w:r w:rsidRPr="003467D5">
        <w:rPr>
          <w:i/>
        </w:rPr>
        <w:t>Б2.П.В.</w:t>
      </w:r>
      <w:r w:rsidR="00311072">
        <w:rPr>
          <w:i/>
        </w:rPr>
        <w:t>0</w:t>
      </w:r>
      <w:r w:rsidRPr="003467D5">
        <w:rPr>
          <w:i/>
        </w:rPr>
        <w:t>3</w:t>
      </w:r>
      <w:r w:rsidRPr="003467D5">
        <w:t xml:space="preserve"> «</w:t>
      </w:r>
      <w:r w:rsidRPr="003467D5">
        <w:rPr>
          <w:i/>
        </w:rPr>
        <w:t>Преддипломная практика»</w:t>
      </w:r>
    </w:p>
    <w:p w:rsidR="00624354" w:rsidRPr="00152A7C" w:rsidRDefault="00624354" w:rsidP="00624354">
      <w:pPr>
        <w:contextualSpacing/>
      </w:pPr>
    </w:p>
    <w:p w:rsidR="00624354" w:rsidRPr="00FD5386" w:rsidRDefault="00624354" w:rsidP="00624354">
      <w:pPr>
        <w:contextualSpacing/>
        <w:jc w:val="both"/>
      </w:pPr>
      <w:r>
        <w:t>С</w:t>
      </w:r>
      <w:r w:rsidRPr="00FD5386">
        <w:t xml:space="preserve">пециальность – </w:t>
      </w:r>
      <w:r>
        <w:rPr>
          <w:i/>
        </w:rPr>
        <w:t>23.05.04 Эксплуатация железных дорог</w:t>
      </w:r>
    </w:p>
    <w:p w:rsidR="00624354" w:rsidRPr="00FD5386" w:rsidRDefault="00624354" w:rsidP="00624354">
      <w:pPr>
        <w:contextualSpacing/>
        <w:jc w:val="both"/>
        <w:rPr>
          <w:i/>
        </w:rPr>
      </w:pPr>
      <w:r w:rsidRPr="00FD5386">
        <w:t xml:space="preserve">Квалификация выпускника – </w:t>
      </w:r>
      <w:r>
        <w:rPr>
          <w:i/>
        </w:rPr>
        <w:t>инженер путей сообщения</w:t>
      </w:r>
    </w:p>
    <w:p w:rsidR="00624354" w:rsidRPr="00FD5386" w:rsidRDefault="00624354" w:rsidP="00624354">
      <w:pPr>
        <w:contextualSpacing/>
        <w:jc w:val="both"/>
      </w:pPr>
      <w:r>
        <w:t>С</w:t>
      </w:r>
      <w:r w:rsidRPr="00FD5386">
        <w:t xml:space="preserve">пециализация – </w:t>
      </w:r>
      <w:r w:rsidR="00311072">
        <w:rPr>
          <w:i/>
        </w:rPr>
        <w:t>Грузовая и коммерческая работа</w:t>
      </w:r>
    </w:p>
    <w:p w:rsidR="00624354" w:rsidRPr="00152A7C" w:rsidRDefault="00624354" w:rsidP="00624354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624354" w:rsidRPr="005A3461" w:rsidRDefault="00624354" w:rsidP="00624354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:rsidR="00624354" w:rsidRPr="00152F64" w:rsidRDefault="00624354" w:rsidP="00624354">
      <w:pPr>
        <w:ind w:firstLine="851"/>
        <w:jc w:val="both"/>
      </w:pPr>
      <w:r w:rsidRPr="00456095">
        <w:t>Тип практики  –</w:t>
      </w:r>
      <w:r w:rsidRPr="00456095">
        <w:rPr>
          <w:i/>
        </w:rPr>
        <w:t>.</w:t>
      </w:r>
      <w:r>
        <w:t>преддипломная</w:t>
      </w:r>
      <w:r w:rsidRPr="00C11765">
        <w:rPr>
          <w:highlight w:val="yellow"/>
        </w:rPr>
        <w:t>.</w:t>
      </w:r>
    </w:p>
    <w:p w:rsidR="00624354" w:rsidRPr="00152F64" w:rsidRDefault="00624354" w:rsidP="00624354">
      <w:pPr>
        <w:ind w:firstLine="851"/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  <w:r>
        <w:t>.</w:t>
      </w:r>
    </w:p>
    <w:p w:rsidR="00624354" w:rsidRPr="00841326" w:rsidRDefault="00624354" w:rsidP="00624354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624354" w:rsidRPr="00152A7C" w:rsidRDefault="00624354" w:rsidP="00624354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624354" w:rsidRDefault="00624354" w:rsidP="00624354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624354" w:rsidRPr="00841326" w:rsidRDefault="00624354" w:rsidP="00624354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624354" w:rsidRDefault="00624354" w:rsidP="00624354">
      <w:pPr>
        <w:jc w:val="both"/>
        <w:rPr>
          <w:i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624354" w:rsidTr="003A00EE">
        <w:tc>
          <w:tcPr>
            <w:tcW w:w="4684" w:type="dxa"/>
          </w:tcPr>
          <w:p w:rsidR="00624354" w:rsidRPr="002014A6" w:rsidRDefault="00624354" w:rsidP="003A00E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0" w:type="dxa"/>
          </w:tcPr>
          <w:p w:rsidR="00624354" w:rsidRPr="002014A6" w:rsidRDefault="00624354" w:rsidP="003A00E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1072" w:rsidTr="003A00EE">
        <w:tc>
          <w:tcPr>
            <w:tcW w:w="4684" w:type="dxa"/>
            <w:vMerge w:val="restart"/>
          </w:tcPr>
          <w:p w:rsidR="00311072" w:rsidRPr="00311072" w:rsidRDefault="00311072" w:rsidP="00311072">
            <w:pPr>
              <w:jc w:val="both"/>
              <w:rPr>
                <w:b/>
              </w:rPr>
            </w:pPr>
            <w:r w:rsidRPr="00311072">
              <w:rPr>
                <w:b/>
              </w:rPr>
              <w:t xml:space="preserve">ОПК-10: </w:t>
            </w:r>
            <w:r w:rsidRPr="00311072">
              <w:rPr>
                <w:b/>
              </w:rPr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4660" w:type="dxa"/>
          </w:tcPr>
          <w:p w:rsidR="00311072" w:rsidRPr="00311072" w:rsidRDefault="00311072" w:rsidP="00311072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1107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ОПК-10.2.1 </w:t>
            </w:r>
            <w:r w:rsidRPr="00311072">
              <w:rPr>
                <w:rFonts w:cs="Times New Roman"/>
                <w:b/>
                <w:bCs/>
              </w:rPr>
              <w:t>Умеет</w:t>
            </w:r>
            <w:r w:rsidRPr="00311072">
              <w:rPr>
                <w:rFonts w:cs="Times New Roman"/>
                <w:bCs/>
              </w:rPr>
              <w:t xml:space="preserve"> формулировать задачи исследования,</w:t>
            </w:r>
            <w:r w:rsidRPr="00311072">
              <w:rPr>
                <w:rFonts w:cs="Times New Roman"/>
                <w:snapToGrid w:val="0"/>
                <w:color w:val="0D0D0D" w:themeColor="text1" w:themeTint="F2"/>
              </w:rPr>
              <w:t xml:space="preserve"> выбирать методы и средства их решения</w:t>
            </w:r>
          </w:p>
          <w:p w:rsidR="00311072" w:rsidRPr="00311072" w:rsidRDefault="00311072" w:rsidP="003A00EE">
            <w:pPr>
              <w:jc w:val="center"/>
            </w:pPr>
          </w:p>
        </w:tc>
      </w:tr>
      <w:tr w:rsidR="00311072" w:rsidTr="003A00EE">
        <w:tc>
          <w:tcPr>
            <w:tcW w:w="4684" w:type="dxa"/>
            <w:vMerge/>
          </w:tcPr>
          <w:p w:rsidR="00311072" w:rsidRPr="00311072" w:rsidRDefault="00311072" w:rsidP="00311072">
            <w:pPr>
              <w:jc w:val="both"/>
              <w:rPr>
                <w:b/>
              </w:rPr>
            </w:pPr>
          </w:p>
        </w:tc>
        <w:tc>
          <w:tcPr>
            <w:tcW w:w="4660" w:type="dxa"/>
          </w:tcPr>
          <w:p w:rsidR="00311072" w:rsidRPr="00311072" w:rsidRDefault="00311072" w:rsidP="00311072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11072">
              <w:rPr>
                <w:rFonts w:eastAsia="Times New Roman" w:cs="Times New Roman"/>
                <w:kern w:val="0"/>
                <w:lang w:val="ru-RU" w:eastAsia="ru-RU" w:bidi="ar-SA"/>
              </w:rPr>
              <w:t>ОПК-10.3.1</w:t>
            </w:r>
            <w:r w:rsidRPr="0031107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311072">
              <w:rPr>
                <w:rFonts w:cs="Times New Roman"/>
                <w:b/>
                <w:bCs/>
              </w:rPr>
              <w:t>Имеет навыки</w:t>
            </w:r>
            <w:r w:rsidRPr="00311072">
              <w:rPr>
                <w:rFonts w:cs="Times New Roman"/>
                <w:bCs/>
              </w:rPr>
              <w:t xml:space="preserve"> решения </w:t>
            </w:r>
            <w:r w:rsidRPr="00311072">
              <w:rPr>
                <w:rFonts w:cs="Times New Roman"/>
                <w:bCs/>
                <w:color w:val="000000" w:themeColor="text1"/>
              </w:rPr>
              <w:t xml:space="preserve">научно-технических </w:t>
            </w:r>
            <w:r w:rsidRPr="00311072">
              <w:rPr>
                <w:rFonts w:cs="Times New Roman"/>
                <w:bCs/>
              </w:rPr>
              <w:t>задач в области своей профессиональной деятельности</w:t>
            </w:r>
          </w:p>
          <w:p w:rsidR="00311072" w:rsidRPr="00311072" w:rsidRDefault="00311072" w:rsidP="00311072">
            <w:pPr>
              <w:tabs>
                <w:tab w:val="left" w:pos="840"/>
              </w:tabs>
            </w:pPr>
          </w:p>
        </w:tc>
      </w:tr>
      <w:tr w:rsidR="00311072" w:rsidTr="003A00EE">
        <w:tc>
          <w:tcPr>
            <w:tcW w:w="4684" w:type="dxa"/>
            <w:vMerge w:val="restart"/>
          </w:tcPr>
          <w:p w:rsidR="00311072" w:rsidRPr="00311072" w:rsidRDefault="00311072" w:rsidP="00311072">
            <w:pPr>
              <w:jc w:val="both"/>
              <w:rPr>
                <w:b/>
                <w:i/>
                <w:highlight w:val="yellow"/>
              </w:rPr>
            </w:pPr>
            <w:r w:rsidRPr="00311072">
              <w:rPr>
                <w:b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4660" w:type="dxa"/>
          </w:tcPr>
          <w:p w:rsidR="00311072" w:rsidRPr="00311072" w:rsidRDefault="00311072" w:rsidP="003A00EE">
            <w:pPr>
              <w:jc w:val="both"/>
              <w:rPr>
                <w:i/>
                <w:highlight w:val="yellow"/>
              </w:rPr>
            </w:pPr>
            <w:r w:rsidRPr="00311072">
              <w:t>ПК-1.3.1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</w:tc>
      </w:tr>
      <w:tr w:rsidR="00311072" w:rsidTr="003A00EE">
        <w:tc>
          <w:tcPr>
            <w:tcW w:w="4684" w:type="dxa"/>
            <w:vMerge/>
          </w:tcPr>
          <w:p w:rsidR="00311072" w:rsidRPr="00311072" w:rsidRDefault="00311072" w:rsidP="00311072">
            <w:pPr>
              <w:jc w:val="both"/>
              <w:rPr>
                <w:b/>
                <w:i/>
                <w:highlight w:val="yellow"/>
              </w:rPr>
            </w:pPr>
          </w:p>
        </w:tc>
        <w:tc>
          <w:tcPr>
            <w:tcW w:w="4660" w:type="dxa"/>
          </w:tcPr>
          <w:p w:rsidR="00311072" w:rsidRPr="00311072" w:rsidRDefault="00311072" w:rsidP="003A00EE">
            <w:pPr>
              <w:jc w:val="both"/>
              <w:rPr>
                <w:i/>
                <w:highlight w:val="yellow"/>
              </w:rPr>
            </w:pPr>
            <w:r w:rsidRPr="00311072"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контроля;</w:t>
            </w:r>
          </w:p>
        </w:tc>
      </w:tr>
      <w:tr w:rsidR="00311072" w:rsidTr="003A00EE">
        <w:tc>
          <w:tcPr>
            <w:tcW w:w="4684" w:type="dxa"/>
            <w:vMerge/>
          </w:tcPr>
          <w:p w:rsidR="00311072" w:rsidRPr="00311072" w:rsidRDefault="00311072" w:rsidP="00311072">
            <w:pPr>
              <w:jc w:val="both"/>
              <w:rPr>
                <w:b/>
              </w:rPr>
            </w:pPr>
          </w:p>
        </w:tc>
        <w:tc>
          <w:tcPr>
            <w:tcW w:w="4660" w:type="dxa"/>
          </w:tcPr>
          <w:p w:rsidR="00311072" w:rsidRPr="00311072" w:rsidRDefault="00311072" w:rsidP="003A00EE">
            <w:pPr>
              <w:jc w:val="both"/>
              <w:rPr>
                <w:i/>
                <w:highlight w:val="yellow"/>
              </w:rPr>
            </w:pPr>
            <w:r w:rsidRPr="00311072">
              <w:t xml:space="preserve">ПК-1.3.6 Владеет навыками организации работы на закрепленном участке; анализа проблемы, поиска пути её разрешения; </w:t>
            </w:r>
            <w:r w:rsidRPr="00311072">
              <w:lastRenderedPageBreak/>
              <w:t>грамотного планирования; работы с большим количеством документов</w:t>
            </w:r>
          </w:p>
        </w:tc>
      </w:tr>
      <w:tr w:rsidR="00311072" w:rsidTr="003A00EE">
        <w:tc>
          <w:tcPr>
            <w:tcW w:w="4684" w:type="dxa"/>
          </w:tcPr>
          <w:p w:rsidR="00311072" w:rsidRPr="00311072" w:rsidRDefault="00311072" w:rsidP="00311072">
            <w:pPr>
              <w:jc w:val="both"/>
              <w:rPr>
                <w:b/>
              </w:rPr>
            </w:pPr>
            <w:r w:rsidRPr="00311072">
              <w:rPr>
                <w:b/>
              </w:rPr>
              <w:lastRenderedPageBreak/>
              <w:t xml:space="preserve">ПК-2: </w:t>
            </w:r>
            <w:r w:rsidRPr="00311072">
              <w:rPr>
                <w:b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4660" w:type="dxa"/>
          </w:tcPr>
          <w:p w:rsidR="00311072" w:rsidRPr="00311072" w:rsidRDefault="00311072" w:rsidP="003A00EE">
            <w:pPr>
              <w:jc w:val="both"/>
            </w:pPr>
            <w:r w:rsidRPr="00311072">
              <w:t>ПК-2.3.3 Опыт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</w:tbl>
    <w:p w:rsidR="00624354" w:rsidRDefault="00624354" w:rsidP="00624354">
      <w:pPr>
        <w:contextualSpacing/>
        <w:jc w:val="both"/>
        <w:rPr>
          <w:b/>
        </w:rPr>
      </w:pPr>
    </w:p>
    <w:p w:rsidR="00624354" w:rsidRDefault="00624354" w:rsidP="00624354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624354" w:rsidRPr="00B5519D" w:rsidRDefault="00624354" w:rsidP="00624354">
      <w:pPr>
        <w:jc w:val="both"/>
      </w:pPr>
      <w:r>
        <w:t xml:space="preserve">Практика </w:t>
      </w:r>
      <w:r w:rsidRPr="00B5519D">
        <w:t>проводится концентрировано.</w:t>
      </w:r>
    </w:p>
    <w:p w:rsidR="00624354" w:rsidRPr="008046BB" w:rsidRDefault="00624354" w:rsidP="00624354">
      <w:pPr>
        <w:contextualSpacing/>
        <w:jc w:val="both"/>
      </w:pPr>
      <w:r w:rsidRPr="008046BB">
        <w:t>Для очной и заочной формы обучения</w:t>
      </w:r>
      <w:r>
        <w:t>:</w:t>
      </w:r>
    </w:p>
    <w:p w:rsidR="00624354" w:rsidRDefault="00624354" w:rsidP="00624354">
      <w:pPr>
        <w:contextualSpacing/>
        <w:jc w:val="both"/>
      </w:pPr>
      <w:r>
        <w:t>О</w:t>
      </w:r>
      <w:r w:rsidRPr="00152A7C">
        <w:t xml:space="preserve">бъем </w:t>
      </w:r>
      <w:r>
        <w:t>практики – 6 зачетных единиц</w:t>
      </w:r>
      <w:r w:rsidRPr="00152A7C">
        <w:t xml:space="preserve"> (</w:t>
      </w:r>
      <w:r>
        <w:t>216</w:t>
      </w:r>
      <w:r w:rsidRPr="00152A7C">
        <w:t xml:space="preserve"> час.</w:t>
      </w:r>
      <w:r>
        <w:t xml:space="preserve">, </w:t>
      </w:r>
      <w:bookmarkStart w:id="0" w:name="_GoBack"/>
      <w:bookmarkEnd w:id="0"/>
      <w:r>
        <w:t>4 нед.</w:t>
      </w:r>
      <w:r w:rsidRPr="00152A7C">
        <w:t>)</w:t>
      </w:r>
    </w:p>
    <w:p w:rsidR="00624354" w:rsidRPr="00152A7C" w:rsidRDefault="00624354" w:rsidP="00624354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624354" w:rsidRDefault="00624354" w:rsidP="00624354">
      <w:pPr>
        <w:rPr>
          <w:highlight w:val="yellow"/>
        </w:rPr>
      </w:pPr>
    </w:p>
    <w:p w:rsidR="00B973C8" w:rsidRDefault="00B973C8"/>
    <w:sectPr w:rsidR="00B973C8" w:rsidSect="00BD7E05">
      <w:footerReference w:type="even" r:id="rId6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90" w:rsidRDefault="00B56390">
      <w:r>
        <w:separator/>
      </w:r>
    </w:p>
  </w:endnote>
  <w:endnote w:type="continuationSeparator" w:id="0">
    <w:p w:rsidR="00B56390" w:rsidRDefault="00B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3" w:rsidRDefault="0062435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1DB3" w:rsidRDefault="00B56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90" w:rsidRDefault="00B56390">
      <w:r>
        <w:separator/>
      </w:r>
    </w:p>
  </w:footnote>
  <w:footnote w:type="continuationSeparator" w:id="0">
    <w:p w:rsidR="00B56390" w:rsidRDefault="00B5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4"/>
    <w:rsid w:val="00311072"/>
    <w:rsid w:val="00624354"/>
    <w:rsid w:val="009128E0"/>
    <w:rsid w:val="00B56390"/>
    <w:rsid w:val="00B973C8"/>
    <w:rsid w:val="00D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D39B"/>
  <w15:chartTrackingRefBased/>
  <w15:docId w15:val="{BC724762-3796-48EC-B3E6-2DD789B5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43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4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4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624354"/>
  </w:style>
  <w:style w:type="paragraph" w:customStyle="1" w:styleId="Standard">
    <w:name w:val="Standard"/>
    <w:rsid w:val="00311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1-326</dc:creator>
  <cp:keywords/>
  <dc:description/>
  <cp:lastModifiedBy>Александр Бадецкий</cp:lastModifiedBy>
  <cp:revision>3</cp:revision>
  <dcterms:created xsi:type="dcterms:W3CDTF">2021-12-06T09:11:00Z</dcterms:created>
  <dcterms:modified xsi:type="dcterms:W3CDTF">2021-12-06T09:29:00Z</dcterms:modified>
</cp:coreProperties>
</file>