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F8" w:rsidRPr="00265C32" w:rsidRDefault="006D51F8" w:rsidP="00265C32">
      <w:pPr>
        <w:tabs>
          <w:tab w:val="left" w:pos="284"/>
        </w:tabs>
        <w:contextualSpacing/>
        <w:jc w:val="center"/>
      </w:pPr>
      <w:r w:rsidRPr="00265C32">
        <w:t>АННОТАЦИЯ</w:t>
      </w:r>
    </w:p>
    <w:p w:rsidR="006D51F8" w:rsidRPr="00265C32" w:rsidRDefault="00265C32" w:rsidP="00265C32">
      <w:pPr>
        <w:tabs>
          <w:tab w:val="left" w:pos="284"/>
        </w:tabs>
        <w:contextualSpacing/>
        <w:jc w:val="center"/>
      </w:pPr>
      <w:r>
        <w:t>д</w:t>
      </w:r>
      <w:r w:rsidR="006D51F8" w:rsidRPr="00265C32">
        <w:t>исциплины</w:t>
      </w:r>
    </w:p>
    <w:p w:rsidR="006D51F8" w:rsidRPr="00265C32" w:rsidRDefault="00A421BC" w:rsidP="00265C32">
      <w:pPr>
        <w:tabs>
          <w:tab w:val="left" w:pos="284"/>
        </w:tabs>
        <w:jc w:val="center"/>
      </w:pPr>
      <w:r w:rsidRPr="00C213CF">
        <w:t>Б1.В.1</w:t>
      </w:r>
      <w:r w:rsidR="005658A7" w:rsidRPr="00C213CF">
        <w:t>9</w:t>
      </w:r>
      <w:r w:rsidRPr="00C213CF">
        <w:t xml:space="preserve"> «</w:t>
      </w:r>
      <w:r w:rsidR="005658A7" w:rsidRPr="00C213CF">
        <w:t>СТРОИТЕЛЬСТВО</w:t>
      </w:r>
      <w:r w:rsidR="005658A7" w:rsidRPr="00696CF1">
        <w:t xml:space="preserve"> И РЕКОНСТРУКЦИЯ ЖЕЛЕЗНЫХ ДОРОГ</w:t>
      </w:r>
      <w:r w:rsidR="006D51F8" w:rsidRPr="00265C32">
        <w:t>»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</w:p>
    <w:p w:rsidR="006D51F8" w:rsidRPr="00265C32" w:rsidRDefault="006D51F8" w:rsidP="00265C32">
      <w:pPr>
        <w:tabs>
          <w:tab w:val="left" w:pos="284"/>
        </w:tabs>
        <w:jc w:val="both"/>
      </w:pPr>
      <w:r w:rsidRPr="00265C32">
        <w:t xml:space="preserve">Специальность – 23.05.06 «Строительство железных дорог, мостов и транспортных тоннелей»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Квалификация (степень) выпускника – </w:t>
      </w:r>
      <w:r w:rsidR="00265C32" w:rsidRPr="00F8530F">
        <w:t>инженер путей сообщения</w:t>
      </w:r>
    </w:p>
    <w:p w:rsidR="006D51F8" w:rsidRPr="00265C32" w:rsidRDefault="005658A7" w:rsidP="00265C32">
      <w:pPr>
        <w:tabs>
          <w:tab w:val="left" w:pos="284"/>
        </w:tabs>
        <w:jc w:val="both"/>
      </w:pPr>
      <w:r>
        <w:t xml:space="preserve">Специализация </w:t>
      </w:r>
      <w:r w:rsidR="006D51F8" w:rsidRPr="00265C32">
        <w:t>– «Строительство</w:t>
      </w:r>
      <w:r w:rsidR="00EB292D" w:rsidRPr="00265C32">
        <w:t xml:space="preserve"> магистральных железных</w:t>
      </w:r>
      <w:r w:rsidR="006D51F8" w:rsidRPr="00265C32">
        <w:t xml:space="preserve"> дорог»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1. Место дисциплины в структуре основной профессиональной образовательной программы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2. Цель и задачи дисциплины</w:t>
      </w:r>
    </w:p>
    <w:p w:rsidR="005658A7" w:rsidRPr="00696CF1" w:rsidRDefault="005658A7" w:rsidP="005658A7">
      <w:pPr>
        <w:tabs>
          <w:tab w:val="left" w:pos="426"/>
          <w:tab w:val="left" w:pos="1134"/>
        </w:tabs>
        <w:jc w:val="both"/>
      </w:pPr>
      <w:r w:rsidRPr="00696CF1">
        <w:rPr>
          <w:bCs/>
        </w:rPr>
        <w:t>Целью</w:t>
      </w:r>
      <w:r w:rsidRPr="00696CF1">
        <w:t xml:space="preserve"> изучения дисциплины является формирование у обучающихся </w:t>
      </w:r>
      <w:r w:rsidRPr="00696CF1">
        <w:rPr>
          <w:iCs/>
        </w:rPr>
        <w:t>знаний</w:t>
      </w:r>
      <w:r w:rsidRPr="00696CF1">
        <w:t xml:space="preserve">, </w:t>
      </w:r>
      <w:r w:rsidRPr="00696CF1">
        <w:rPr>
          <w:iCs/>
        </w:rPr>
        <w:t>умений</w:t>
      </w:r>
      <w:r w:rsidRPr="00696CF1">
        <w:t xml:space="preserve"> и </w:t>
      </w:r>
      <w:r w:rsidRPr="00696CF1">
        <w:rPr>
          <w:iCs/>
        </w:rPr>
        <w:t>навыков</w:t>
      </w:r>
      <w:r w:rsidRPr="00696CF1">
        <w:t xml:space="preserve"> в области планирования и производства строительных работ при возведении объектов инфраструктуры в ходе реализации проектов строительства новых и реконструкции эксплуатируемых железных дорог.</w:t>
      </w:r>
    </w:p>
    <w:p w:rsidR="005658A7" w:rsidRPr="00696CF1" w:rsidRDefault="005658A7" w:rsidP="005658A7">
      <w:pPr>
        <w:tabs>
          <w:tab w:val="left" w:pos="426"/>
          <w:tab w:val="left" w:pos="1134"/>
        </w:tabs>
        <w:jc w:val="both"/>
      </w:pPr>
      <w:r w:rsidRPr="00696CF1">
        <w:t>Для достижения поставленной цели при изучении дисциплины решаются следующие задачи:</w:t>
      </w:r>
    </w:p>
    <w:p w:rsidR="005658A7" w:rsidRPr="00696CF1" w:rsidRDefault="005658A7" w:rsidP="005658A7">
      <w:pPr>
        <w:pStyle w:val="a4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696CF1">
        <w:rPr>
          <w:rFonts w:ascii="Times New Roman" w:hAnsi="Times New Roman"/>
          <w:sz w:val="24"/>
          <w:szCs w:val="24"/>
        </w:rPr>
        <w:t>формирование у обучающихся знаний в области основ технического регулирования в строительстве;</w:t>
      </w:r>
    </w:p>
    <w:p w:rsidR="005658A7" w:rsidRPr="00696CF1" w:rsidRDefault="005658A7" w:rsidP="005658A7">
      <w:pPr>
        <w:pStyle w:val="a4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696CF1">
        <w:rPr>
          <w:rFonts w:ascii="Times New Roman" w:hAnsi="Times New Roman"/>
          <w:sz w:val="24"/>
          <w:szCs w:val="24"/>
        </w:rPr>
        <w:t xml:space="preserve">изучение норм основных правовых и нормативных документов, затрагивающих область транспортного строительства;   </w:t>
      </w:r>
    </w:p>
    <w:p w:rsidR="005658A7" w:rsidRPr="00696CF1" w:rsidRDefault="005658A7" w:rsidP="005658A7">
      <w:pPr>
        <w:pStyle w:val="a4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696CF1">
        <w:rPr>
          <w:rFonts w:ascii="Times New Roman" w:hAnsi="Times New Roman"/>
          <w:sz w:val="24"/>
          <w:szCs w:val="24"/>
        </w:rPr>
        <w:t>изучение общего комплекса строительных работ при возведении объектов инфраструктуры железнодорожного транспорта, определение состава, объема работ и технологической последовательности их выполнения;</w:t>
      </w:r>
    </w:p>
    <w:p w:rsidR="005658A7" w:rsidRPr="00696CF1" w:rsidRDefault="005658A7" w:rsidP="005658A7">
      <w:pPr>
        <w:pStyle w:val="a4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696CF1">
        <w:rPr>
          <w:rFonts w:ascii="Times New Roman" w:hAnsi="Times New Roman"/>
          <w:sz w:val="24"/>
          <w:szCs w:val="24"/>
        </w:rPr>
        <w:t>изучение применяемых и новых технологий возведения зданий и сооружений при строительстве и реконструкции железных дорог;</w:t>
      </w:r>
    </w:p>
    <w:p w:rsidR="005658A7" w:rsidRPr="00696CF1" w:rsidRDefault="005658A7" w:rsidP="005658A7">
      <w:pPr>
        <w:pStyle w:val="a4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696CF1">
        <w:rPr>
          <w:rFonts w:ascii="Times New Roman" w:hAnsi="Times New Roman"/>
          <w:sz w:val="24"/>
          <w:szCs w:val="24"/>
        </w:rPr>
        <w:t>развитие первичных профессиональных навыков и умений в области разработки проектов организации строительства и производства работ на сооружение объектов инфраструктуры железнодорожного транспорта;</w:t>
      </w:r>
    </w:p>
    <w:p w:rsidR="005658A7" w:rsidRDefault="005658A7" w:rsidP="005658A7">
      <w:pPr>
        <w:pStyle w:val="a4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696CF1">
        <w:rPr>
          <w:rFonts w:ascii="Times New Roman" w:hAnsi="Times New Roman"/>
          <w:sz w:val="24"/>
          <w:szCs w:val="24"/>
        </w:rPr>
        <w:t>формирование у обучающихся современных знаний в области механизации производства работ при строительстве объектов инфраструктуры железных дорог: машины, механизмы, оснастка, оборудование, области их рационального использования;</w:t>
      </w:r>
    </w:p>
    <w:p w:rsidR="00D27F22" w:rsidRPr="00D27F22" w:rsidRDefault="00D27F22" w:rsidP="005658A7">
      <w:pPr>
        <w:pStyle w:val="a4"/>
        <w:numPr>
          <w:ilvl w:val="0"/>
          <w:numId w:val="7"/>
        </w:numPr>
        <w:tabs>
          <w:tab w:val="left" w:pos="426"/>
          <w:tab w:val="left" w:pos="993"/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D27F22">
        <w:rPr>
          <w:rFonts w:ascii="Times New Roman" w:hAnsi="Times New Roman"/>
          <w:sz w:val="24"/>
          <w:szCs w:val="24"/>
        </w:rPr>
        <w:t>развитие у обучающихся знаний и профессиональных навыков при осуществление строительного контроля за ходом строительства объектов инфраструктуры железных дорог.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3. Перечень планируемых результатов обучения по дисциплине</w:t>
      </w:r>
    </w:p>
    <w:p w:rsidR="006D51F8" w:rsidRDefault="006D51F8" w:rsidP="00265C32">
      <w:pPr>
        <w:tabs>
          <w:tab w:val="left" w:pos="284"/>
        </w:tabs>
        <w:jc w:val="both"/>
      </w:pPr>
      <w:r w:rsidRPr="00265C32">
        <w:t>Изучение дисциплины направлено на формирование следующих компетенций</w:t>
      </w:r>
      <w:r w:rsidR="00265C32">
        <w:t xml:space="preserve">, </w:t>
      </w:r>
      <w:proofErr w:type="spellStart"/>
      <w:r w:rsidRPr="00265C32">
        <w:t>сформированность</w:t>
      </w:r>
      <w:proofErr w:type="spellEnd"/>
      <w:r w:rsidRPr="00265C32">
        <w:t xml:space="preserve"> которых, оценивается с помощью индикаторов достижения компетенций:</w:t>
      </w:r>
    </w:p>
    <w:p w:rsidR="00C213CF" w:rsidRPr="00E139AE" w:rsidRDefault="00C213CF" w:rsidP="00C213CF">
      <w:pPr>
        <w:jc w:val="both"/>
        <w:rPr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C213CF" w:rsidRPr="00763E12" w:rsidTr="00C213CF">
        <w:trPr>
          <w:trHeight w:val="665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CF" w:rsidRPr="00763E12" w:rsidRDefault="00C213CF" w:rsidP="00F4027B">
            <w:pPr>
              <w:widowControl w:val="0"/>
              <w:jc w:val="center"/>
              <w:rPr>
                <w:b/>
              </w:rPr>
            </w:pPr>
            <w:r w:rsidRPr="00763E12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3CF" w:rsidRPr="00763E12" w:rsidRDefault="00C213CF" w:rsidP="00F4027B">
            <w:pPr>
              <w:widowControl w:val="0"/>
              <w:jc w:val="center"/>
              <w:rPr>
                <w:b/>
                <w:bCs/>
              </w:rPr>
            </w:pPr>
            <w:r w:rsidRPr="00763E12">
              <w:rPr>
                <w:b/>
                <w:bCs/>
              </w:rPr>
              <w:t>Результаты обучения по дисциплине (модулю)</w:t>
            </w:r>
          </w:p>
        </w:tc>
      </w:tr>
      <w:tr w:rsidR="00C213CF" w:rsidRPr="004C0E48" w:rsidTr="00C213CF">
        <w:trPr>
          <w:trHeight w:val="6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CF" w:rsidRPr="004C0E48" w:rsidRDefault="00C213CF" w:rsidP="00F4027B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 w:rsidRPr="004C0E48">
              <w:rPr>
                <w:rFonts w:eastAsiaTheme="minorHAnsi"/>
                <w:b/>
              </w:rPr>
              <w:t>ПК-3</w:t>
            </w:r>
            <w:r w:rsidRPr="004C0E48">
              <w:rPr>
                <w:rFonts w:eastAsiaTheme="minorHAnsi"/>
              </w:rPr>
              <w:t xml:space="preserve"> Технический надзор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13CF" w:rsidRPr="00763E12" w:rsidRDefault="00C213CF" w:rsidP="00F4027B">
            <w:pPr>
              <w:jc w:val="both"/>
            </w:pPr>
            <w:r>
              <w:rPr>
                <w:rFonts w:cstheme="minorHAnsi"/>
                <w:b/>
              </w:rPr>
              <w:t xml:space="preserve">ПК-3.1.1 </w:t>
            </w:r>
            <w:r w:rsidRPr="008F364C">
              <w:rPr>
                <w:b/>
              </w:rPr>
              <w:t xml:space="preserve">Знает </w:t>
            </w:r>
            <w:r w:rsidRPr="008F364C">
              <w:t>порядок проведения,</w:t>
            </w:r>
            <w:r w:rsidRPr="008F364C">
              <w:rPr>
                <w:b/>
              </w:rPr>
              <w:t xml:space="preserve"> </w:t>
            </w:r>
            <w:r w:rsidRPr="008F364C">
              <w:t>нормативно-технические и руководящие документы по проведению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FF60E8" w:rsidRDefault="00C213CF" w:rsidP="00F4027B">
            <w:pPr>
              <w:jc w:val="both"/>
              <w:rPr>
                <w:i/>
                <w:color w:val="000000" w:themeColor="text1"/>
              </w:rPr>
            </w:pPr>
            <w:r w:rsidRPr="00FF60E8">
              <w:rPr>
                <w:i/>
                <w:color w:val="000000" w:themeColor="text1"/>
              </w:rPr>
              <w:t xml:space="preserve">Обучающийся знает: </w:t>
            </w:r>
          </w:p>
          <w:p w:rsidR="00C213CF" w:rsidRPr="00FF60E8" w:rsidRDefault="00C213CF" w:rsidP="00F4027B">
            <w:pPr>
              <w:jc w:val="both"/>
              <w:rPr>
                <w:rFonts w:cstheme="minorHAnsi"/>
                <w:color w:val="000000" w:themeColor="text1"/>
              </w:rPr>
            </w:pPr>
            <w:r w:rsidRPr="00FF60E8">
              <w:rPr>
                <w:color w:val="000000" w:themeColor="text1"/>
              </w:rPr>
              <w:t xml:space="preserve">- перечень действующих </w:t>
            </w:r>
            <w:r w:rsidRPr="00FF60E8">
              <w:rPr>
                <w:rFonts w:cstheme="minorHAnsi"/>
                <w:color w:val="000000" w:themeColor="text1"/>
              </w:rPr>
              <w:t>нормативных документов, регламентирующих осуществление авторского надзора при строительстве и вводе объектов в эксплуатацию;</w:t>
            </w:r>
          </w:p>
          <w:p w:rsidR="00C213CF" w:rsidRPr="00F866DC" w:rsidRDefault="00C213CF" w:rsidP="00F4027B">
            <w:pPr>
              <w:jc w:val="both"/>
              <w:rPr>
                <w:color w:val="FF0000"/>
              </w:rPr>
            </w:pPr>
            <w:r w:rsidRPr="00FF60E8">
              <w:rPr>
                <w:rFonts w:cstheme="minorHAnsi"/>
                <w:color w:val="000000" w:themeColor="text1"/>
              </w:rPr>
              <w:t>- требования нормативных документов при осуществлении авторского надзора при строительстве и вводе в эксплуатацию объектов капитального строительства.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63E12" w:rsidRDefault="00C213CF" w:rsidP="00F4027B">
            <w:pPr>
              <w:jc w:val="both"/>
              <w:rPr>
                <w:szCs w:val="20"/>
              </w:rPr>
            </w:pPr>
            <w:r w:rsidRPr="003E1A2A">
              <w:rPr>
                <w:rFonts w:cstheme="minorHAnsi"/>
                <w:b/>
              </w:rPr>
              <w:t xml:space="preserve">ПК-3.2.1 </w:t>
            </w:r>
            <w:r w:rsidRPr="008F364C">
              <w:rPr>
                <w:b/>
              </w:rPr>
              <w:t xml:space="preserve">Умеет </w:t>
            </w:r>
            <w:r w:rsidRPr="008F364C">
              <w:t xml:space="preserve">пользоваться инструментом, измерительными приборами, устройствами, </w:t>
            </w:r>
            <w:r w:rsidRPr="008F364C">
              <w:lastRenderedPageBreak/>
              <w:t>приспособлениями при проведении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576D88" w:rsidRDefault="00C213CF" w:rsidP="00F4027B">
            <w:pPr>
              <w:jc w:val="both"/>
              <w:rPr>
                <w:color w:val="000000" w:themeColor="text1"/>
              </w:rPr>
            </w:pPr>
            <w:r w:rsidRPr="00576D88">
              <w:rPr>
                <w:i/>
                <w:color w:val="000000" w:themeColor="text1"/>
              </w:rPr>
              <w:lastRenderedPageBreak/>
              <w:t>Обучающийся умеет</w:t>
            </w:r>
            <w:r w:rsidRPr="00576D88">
              <w:rPr>
                <w:color w:val="000000" w:themeColor="text1"/>
              </w:rPr>
              <w:t xml:space="preserve">: </w:t>
            </w:r>
          </w:p>
          <w:p w:rsidR="00576D88" w:rsidRPr="00576D88" w:rsidRDefault="00576D88" w:rsidP="00F4027B">
            <w:pPr>
              <w:jc w:val="both"/>
              <w:rPr>
                <w:color w:val="000000" w:themeColor="text1"/>
              </w:rPr>
            </w:pPr>
            <w:r w:rsidRPr="00576D88">
              <w:rPr>
                <w:color w:val="000000" w:themeColor="text1"/>
              </w:rPr>
              <w:t xml:space="preserve">- пользоваться инструментом, измерительными приборами, устройствами, приспособлениями при </w:t>
            </w:r>
            <w:r w:rsidRPr="00576D88">
              <w:rPr>
                <w:color w:val="000000" w:themeColor="text1"/>
              </w:rPr>
              <w:lastRenderedPageBreak/>
              <w:t>проведении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сооружений;</w:t>
            </w:r>
          </w:p>
          <w:p w:rsidR="00C213CF" w:rsidRPr="00576D88" w:rsidRDefault="00C213CF" w:rsidP="00576D88">
            <w:pPr>
              <w:jc w:val="both"/>
              <w:rPr>
                <w:i/>
                <w:color w:val="000000" w:themeColor="text1"/>
              </w:rPr>
            </w:pPr>
            <w:r w:rsidRPr="00576D88">
              <w:rPr>
                <w:color w:val="000000" w:themeColor="text1"/>
              </w:rPr>
              <w:t xml:space="preserve">- </w:t>
            </w:r>
            <w:r w:rsidRPr="00576D88">
              <w:rPr>
                <w:rFonts w:cstheme="minorHAnsi"/>
                <w:color w:val="000000" w:themeColor="text1"/>
              </w:rPr>
              <w:t xml:space="preserve">выбирать и обосновывать оптимальные средства и методы устранения выявленных в процессе </w:t>
            </w:r>
            <w:r w:rsidR="00576D88" w:rsidRPr="00576D88">
              <w:rPr>
                <w:rFonts w:cstheme="minorHAnsi"/>
                <w:color w:val="000000" w:themeColor="text1"/>
              </w:rPr>
              <w:t>технического</w:t>
            </w:r>
            <w:r w:rsidRPr="00576D88">
              <w:rPr>
                <w:rFonts w:cstheme="minorHAnsi"/>
                <w:color w:val="000000" w:themeColor="text1"/>
              </w:rPr>
              <w:t xml:space="preserve"> надзора отклонений и нарушений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63E12" w:rsidRDefault="00C213CF" w:rsidP="00F4027B">
            <w:pPr>
              <w:jc w:val="both"/>
              <w:rPr>
                <w:szCs w:val="20"/>
              </w:rPr>
            </w:pPr>
            <w:r>
              <w:rPr>
                <w:rFonts w:cstheme="minorHAnsi"/>
                <w:b/>
              </w:rPr>
              <w:lastRenderedPageBreak/>
              <w:t>ПК-3.2.2</w:t>
            </w:r>
            <w:r w:rsidRPr="003E1A2A">
              <w:rPr>
                <w:rFonts w:cstheme="minorHAnsi"/>
                <w:b/>
              </w:rPr>
              <w:t xml:space="preserve"> </w:t>
            </w:r>
            <w:r w:rsidRPr="008F364C">
              <w:rPr>
                <w:b/>
              </w:rPr>
              <w:t xml:space="preserve">Умеет </w:t>
            </w:r>
            <w:r w:rsidRPr="008F364C">
              <w:t>оценивать качество выполняемых работ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 и принимать  решения при выявлении нарушений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576D88" w:rsidRDefault="00C213CF" w:rsidP="00F4027B">
            <w:pPr>
              <w:jc w:val="both"/>
              <w:rPr>
                <w:color w:val="000000" w:themeColor="text1"/>
              </w:rPr>
            </w:pPr>
            <w:r w:rsidRPr="00576D88">
              <w:rPr>
                <w:i/>
                <w:color w:val="000000" w:themeColor="text1"/>
              </w:rPr>
              <w:t>Обучающийся умеет</w:t>
            </w:r>
            <w:r w:rsidRPr="00576D88">
              <w:rPr>
                <w:color w:val="000000" w:themeColor="text1"/>
              </w:rPr>
              <w:t xml:space="preserve">: </w:t>
            </w:r>
          </w:p>
          <w:p w:rsidR="00C213CF" w:rsidRPr="00276ECC" w:rsidRDefault="00C213CF" w:rsidP="00F4027B">
            <w:pPr>
              <w:jc w:val="both"/>
              <w:rPr>
                <w:i/>
                <w:color w:val="FF0000"/>
              </w:rPr>
            </w:pPr>
            <w:r w:rsidRPr="00276ECC">
              <w:rPr>
                <w:color w:val="FF0000"/>
              </w:rPr>
              <w:t xml:space="preserve">- </w:t>
            </w:r>
            <w:r w:rsidR="00576D88" w:rsidRPr="008F364C">
              <w:t>оценивать качество выполняемых работ на объектах строительства, реконструкции, ремонта земляного полотна железнодорожного транспорта, его укрепительных, защитных, водоо</w:t>
            </w:r>
            <w:r w:rsidR="00576D88">
              <w:t xml:space="preserve">тводных сооружений и принимать </w:t>
            </w:r>
            <w:r w:rsidR="00576D88" w:rsidRPr="008F364C">
              <w:t>решения при выявлении нарушений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63E12" w:rsidRDefault="00C213CF" w:rsidP="00F4027B">
            <w:pPr>
              <w:jc w:val="both"/>
              <w:rPr>
                <w:szCs w:val="20"/>
              </w:rPr>
            </w:pPr>
            <w:r w:rsidRPr="003E1A2A">
              <w:rPr>
                <w:rFonts w:cstheme="minorHAnsi"/>
                <w:b/>
              </w:rPr>
              <w:t>ПК</w:t>
            </w:r>
            <w:r w:rsidRPr="003E1A2A">
              <w:rPr>
                <w:rFonts w:cstheme="minorHAnsi"/>
                <w:b/>
                <w:color w:val="000000" w:themeColor="text1"/>
              </w:rPr>
              <w:t xml:space="preserve">-3.2.3 </w:t>
            </w:r>
            <w:r w:rsidRPr="008F364C">
              <w:rPr>
                <w:b/>
              </w:rPr>
              <w:t xml:space="preserve">Умеет </w:t>
            </w:r>
            <w:r w:rsidRPr="008F364C">
              <w:t>оформлять техническую и отчетную документацию по результатам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576D88" w:rsidRDefault="00C213CF" w:rsidP="00F4027B">
            <w:pPr>
              <w:jc w:val="both"/>
              <w:rPr>
                <w:color w:val="000000" w:themeColor="text1"/>
              </w:rPr>
            </w:pPr>
            <w:r w:rsidRPr="00576D88">
              <w:rPr>
                <w:i/>
                <w:color w:val="000000" w:themeColor="text1"/>
              </w:rPr>
              <w:t>Обучающийся умеет</w:t>
            </w:r>
            <w:r w:rsidRPr="00576D88">
              <w:rPr>
                <w:color w:val="000000" w:themeColor="text1"/>
              </w:rPr>
              <w:t xml:space="preserve">: </w:t>
            </w:r>
          </w:p>
          <w:p w:rsidR="00C213CF" w:rsidRPr="00576D88" w:rsidRDefault="00C213CF" w:rsidP="00F4027B">
            <w:pPr>
              <w:jc w:val="both"/>
              <w:rPr>
                <w:i/>
                <w:color w:val="000000" w:themeColor="text1"/>
              </w:rPr>
            </w:pPr>
            <w:r w:rsidRPr="00576D88">
              <w:rPr>
                <w:color w:val="000000" w:themeColor="text1"/>
              </w:rPr>
              <w:t xml:space="preserve">- </w:t>
            </w:r>
            <w:r w:rsidR="00576D88" w:rsidRPr="00576D88">
              <w:rPr>
                <w:rFonts w:cstheme="minorHAnsi"/>
                <w:color w:val="000000" w:themeColor="text1"/>
              </w:rPr>
              <w:t>оформлять техническую и отчетную документацию по результатам технического надзора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C213CF" w:rsidRPr="00763E12" w:rsidTr="00C213CF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D5ECE" w:rsidRDefault="00C213CF" w:rsidP="00F4027B">
            <w:pPr>
              <w:pStyle w:val="Default"/>
              <w:widowControl w:val="0"/>
              <w:jc w:val="both"/>
              <w:rPr>
                <w:b/>
                <w:bCs/>
                <w:color w:val="auto"/>
              </w:rPr>
            </w:pPr>
            <w:r w:rsidRPr="007D5ECE">
              <w:rPr>
                <w:b/>
                <w:bCs/>
                <w:color w:val="auto"/>
              </w:rPr>
              <w:t xml:space="preserve">ПК-4 </w:t>
            </w:r>
            <w:r w:rsidRPr="004C0E48">
              <w:rPr>
                <w:bCs/>
                <w:color w:val="auto"/>
              </w:rPr>
              <w:t>Организация деятельности по проектированию объектов транспортной инфраструктуры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C0F1B" w:rsidRDefault="00C213CF" w:rsidP="00F4027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7C0F1B">
              <w:rPr>
                <w:rFonts w:ascii="YS Text" w:hAnsi="YS Text"/>
                <w:b/>
                <w:color w:val="000000"/>
                <w:sz w:val="23"/>
                <w:szCs w:val="23"/>
              </w:rPr>
              <w:t>ПК-4.1.2.Знает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процесс строительства объектов капитального строительства, реконструкции, технического перевооружения, модернизации и технического обслуживания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AE4A94" w:rsidRDefault="00C213CF" w:rsidP="00F4027B">
            <w:pPr>
              <w:jc w:val="both"/>
              <w:rPr>
                <w:color w:val="000000" w:themeColor="text1"/>
              </w:rPr>
            </w:pPr>
            <w:r w:rsidRPr="00AE4A94">
              <w:rPr>
                <w:i/>
                <w:color w:val="000000" w:themeColor="text1"/>
              </w:rPr>
              <w:t xml:space="preserve">Обучающийся </w:t>
            </w:r>
            <w:r>
              <w:rPr>
                <w:i/>
                <w:color w:val="000000" w:themeColor="text1"/>
              </w:rPr>
              <w:t>знает</w:t>
            </w:r>
            <w:r w:rsidRPr="00AE4A94">
              <w:rPr>
                <w:color w:val="000000" w:themeColor="text1"/>
              </w:rPr>
              <w:t xml:space="preserve">: </w:t>
            </w:r>
          </w:p>
          <w:p w:rsidR="00C213CF" w:rsidRDefault="00C213CF" w:rsidP="00F4027B">
            <w:pPr>
              <w:jc w:val="both"/>
              <w:rPr>
                <w:color w:val="000000" w:themeColor="text1"/>
              </w:rPr>
            </w:pPr>
            <w:r w:rsidRPr="00AE4A94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>состав и очередность выполнения работ при строительстве и реконструкции железных дорог;</w:t>
            </w:r>
          </w:p>
          <w:p w:rsidR="00C213CF" w:rsidRDefault="00C213CF" w:rsidP="00F4027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технологию выполнения основных работ при строительстве железных дорог;</w:t>
            </w:r>
          </w:p>
          <w:p w:rsidR="00C213CF" w:rsidRPr="007D5ECE" w:rsidRDefault="00C213CF" w:rsidP="00F4027B">
            <w:pPr>
              <w:jc w:val="both"/>
              <w:rPr>
                <w:i/>
                <w:color w:val="FF0000"/>
                <w:sz w:val="48"/>
                <w:szCs w:val="48"/>
              </w:rPr>
            </w:pPr>
            <w:r>
              <w:rPr>
                <w:color w:val="000000" w:themeColor="text1"/>
              </w:rPr>
              <w:t xml:space="preserve">- организацию выполнения основных работ при строительстве объектов инфраструктуры железнодорожного транспорта 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C0F1B" w:rsidRDefault="00C213CF" w:rsidP="00F4027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7C0F1B">
              <w:rPr>
                <w:rFonts w:ascii="YS Text" w:hAnsi="YS Text"/>
                <w:b/>
                <w:color w:val="000000"/>
                <w:sz w:val="23"/>
                <w:szCs w:val="23"/>
              </w:rPr>
              <w:t>ПК-4.1.5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7C0F1B">
              <w:rPr>
                <w:rFonts w:ascii="YS Text" w:hAnsi="YS Text"/>
                <w:b/>
                <w:color w:val="000000"/>
                <w:sz w:val="23"/>
                <w:szCs w:val="23"/>
              </w:rPr>
              <w:t>Знает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FF60E8" w:rsidRDefault="00C213CF" w:rsidP="00F4027B">
            <w:pPr>
              <w:jc w:val="both"/>
              <w:rPr>
                <w:i/>
                <w:color w:val="000000" w:themeColor="text1"/>
              </w:rPr>
            </w:pPr>
            <w:r w:rsidRPr="00FF60E8">
              <w:rPr>
                <w:i/>
                <w:color w:val="000000" w:themeColor="text1"/>
              </w:rPr>
              <w:t xml:space="preserve">Обучающийся знает: </w:t>
            </w:r>
          </w:p>
          <w:p w:rsidR="00C213CF" w:rsidRPr="00FF60E8" w:rsidRDefault="00C213CF" w:rsidP="00F4027B">
            <w:pPr>
              <w:jc w:val="both"/>
              <w:rPr>
                <w:rFonts w:cstheme="minorHAnsi"/>
                <w:color w:val="000000" w:themeColor="text1"/>
              </w:rPr>
            </w:pPr>
            <w:r w:rsidRPr="00FF60E8">
              <w:rPr>
                <w:color w:val="000000" w:themeColor="text1"/>
              </w:rPr>
              <w:t xml:space="preserve">- перечень действующих </w:t>
            </w:r>
            <w:r w:rsidRPr="00FF60E8">
              <w:rPr>
                <w:rFonts w:cstheme="minorHAnsi"/>
                <w:color w:val="000000" w:themeColor="text1"/>
              </w:rPr>
              <w:t>нормативных документов, регламентирующих осуществление авторского надзора при строительстве и вводе объектов в эксплуатацию;</w:t>
            </w:r>
          </w:p>
          <w:p w:rsidR="00C213CF" w:rsidRPr="007D5ECE" w:rsidRDefault="00C213CF" w:rsidP="00F4027B">
            <w:pPr>
              <w:jc w:val="both"/>
              <w:rPr>
                <w:i/>
                <w:color w:val="FF0000"/>
              </w:rPr>
            </w:pPr>
            <w:r w:rsidRPr="00FF60E8">
              <w:rPr>
                <w:rFonts w:cstheme="minorHAnsi"/>
                <w:color w:val="000000" w:themeColor="text1"/>
              </w:rPr>
              <w:t>- требования нормативных документов при осуществлении авторского надзора при строительстве и вводе в эксплуатацию объектов капитального строительства.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C0F1B" w:rsidRDefault="00C213CF" w:rsidP="00F4027B">
            <w:pPr>
              <w:shd w:val="clear" w:color="auto" w:fill="FFFFFF"/>
              <w:jc w:val="both"/>
              <w:rPr>
                <w:rFonts w:ascii="YS Text" w:hAnsi="YS Text"/>
                <w:b/>
                <w:color w:val="000000"/>
                <w:sz w:val="23"/>
                <w:szCs w:val="23"/>
              </w:rPr>
            </w:pPr>
            <w:r w:rsidRPr="007C0F1B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ПК-4.2.4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C0F1B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 xml:space="preserve">Умеет 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проводить освидетельствование объектов инфраструктуры железнодорожного транспорта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8E7252" w:rsidRDefault="00C213CF" w:rsidP="00F4027B">
            <w:pPr>
              <w:jc w:val="both"/>
              <w:rPr>
                <w:color w:val="000000" w:themeColor="text1"/>
              </w:rPr>
            </w:pPr>
            <w:r w:rsidRPr="008E7252">
              <w:rPr>
                <w:i/>
                <w:color w:val="000000" w:themeColor="text1"/>
              </w:rPr>
              <w:t>Обучающийся умеет</w:t>
            </w:r>
            <w:r w:rsidRPr="008E7252">
              <w:rPr>
                <w:color w:val="000000" w:themeColor="text1"/>
              </w:rPr>
              <w:t xml:space="preserve">: </w:t>
            </w:r>
          </w:p>
          <w:p w:rsidR="00C213CF" w:rsidRPr="007D5ECE" w:rsidRDefault="00C213CF" w:rsidP="00F4027B">
            <w:pPr>
              <w:jc w:val="both"/>
              <w:rPr>
                <w:i/>
                <w:color w:val="FF0000"/>
              </w:rPr>
            </w:pPr>
            <w:r w:rsidRPr="008E7252">
              <w:rPr>
                <w:color w:val="000000" w:themeColor="text1"/>
              </w:rPr>
              <w:t xml:space="preserve">- </w:t>
            </w:r>
            <w:r w:rsidRPr="008E7252">
              <w:rPr>
                <w:rFonts w:cstheme="minorHAnsi"/>
                <w:color w:val="000000" w:themeColor="text1"/>
              </w:rPr>
              <w:t>проводить освидетельствование строящихся объектов инфраструктуры железнодорожного транспорта с составлением технической документации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276ECC" w:rsidRDefault="00C213CF" w:rsidP="00F4027B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7D5ECE">
              <w:rPr>
                <w:rFonts w:ascii="YS Text" w:hAnsi="YS Text"/>
                <w:b/>
                <w:color w:val="000000"/>
                <w:sz w:val="23"/>
                <w:szCs w:val="23"/>
              </w:rPr>
              <w:t>ПК-4.3.1 Имеет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навыки подготовки заданий на выполнение работ на подготовку проектной документации объекта капитального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8E7252" w:rsidRDefault="00C213CF" w:rsidP="00F4027B">
            <w:pPr>
              <w:jc w:val="both"/>
              <w:rPr>
                <w:color w:val="000000" w:themeColor="text1"/>
              </w:rPr>
            </w:pPr>
            <w:r w:rsidRPr="008E7252">
              <w:rPr>
                <w:i/>
                <w:color w:val="000000" w:themeColor="text1"/>
              </w:rPr>
              <w:t xml:space="preserve">Обучающийся </w:t>
            </w:r>
            <w:r>
              <w:rPr>
                <w:i/>
                <w:color w:val="000000" w:themeColor="text1"/>
              </w:rPr>
              <w:t>имеет навыки</w:t>
            </w:r>
            <w:r w:rsidRPr="008E7252">
              <w:rPr>
                <w:color w:val="000000" w:themeColor="text1"/>
              </w:rPr>
              <w:t xml:space="preserve">: </w:t>
            </w:r>
          </w:p>
          <w:p w:rsidR="00C213CF" w:rsidRPr="007D5ECE" w:rsidRDefault="00C213CF" w:rsidP="00F4027B">
            <w:pPr>
              <w:jc w:val="both"/>
              <w:rPr>
                <w:i/>
                <w:color w:val="FF0000"/>
              </w:rPr>
            </w:pPr>
            <w:r w:rsidRPr="008E7252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подготовки технических заданий и технических условий для разработки проектной документации на строительство объектов инфраструктуры </w:t>
            </w:r>
            <w:r>
              <w:rPr>
                <w:color w:val="000000" w:themeColor="text1"/>
              </w:rPr>
              <w:lastRenderedPageBreak/>
              <w:t xml:space="preserve">железнодорожного транспорта. </w:t>
            </w:r>
          </w:p>
        </w:tc>
      </w:tr>
      <w:tr w:rsidR="00C213CF" w:rsidRPr="004C0E48" w:rsidTr="00C213CF">
        <w:trPr>
          <w:trHeight w:val="45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4C0E48" w:rsidRDefault="00C213CF" w:rsidP="00F4027B">
            <w:pPr>
              <w:pStyle w:val="Default"/>
              <w:widowControl w:val="0"/>
              <w:jc w:val="both"/>
              <w:rPr>
                <w:b/>
                <w:bCs/>
                <w:color w:val="auto"/>
              </w:rPr>
            </w:pPr>
            <w:r w:rsidRPr="004C0E48">
              <w:rPr>
                <w:b/>
                <w:bCs/>
                <w:color w:val="auto"/>
              </w:rPr>
              <w:lastRenderedPageBreak/>
              <w:t xml:space="preserve">ПК-5 </w:t>
            </w:r>
            <w:r w:rsidRPr="004C0E48">
              <w:t>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C213CF" w:rsidRPr="00763E12" w:rsidTr="00C213C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3CF" w:rsidRPr="00784DF9" w:rsidRDefault="00C213CF" w:rsidP="00F4027B">
            <w:pPr>
              <w:jc w:val="both"/>
              <w:rPr>
                <w:b/>
              </w:rPr>
            </w:pPr>
            <w:r w:rsidRPr="00784DF9">
              <w:rPr>
                <w:b/>
              </w:rPr>
              <w:t xml:space="preserve">ПК-5.3.2 </w:t>
            </w:r>
            <w:r w:rsidRPr="008F364C">
              <w:rPr>
                <w:b/>
                <w:szCs w:val="20"/>
              </w:rPr>
              <w:t>Имеет навыки</w:t>
            </w:r>
            <w:r w:rsidRPr="008F364C">
              <w:rPr>
                <w:szCs w:val="20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88" w:rsidRPr="00576D88" w:rsidRDefault="00576D88" w:rsidP="00576D88">
            <w:pPr>
              <w:jc w:val="both"/>
              <w:rPr>
                <w:color w:val="000000" w:themeColor="text1"/>
              </w:rPr>
            </w:pPr>
            <w:r w:rsidRPr="00576D88">
              <w:rPr>
                <w:i/>
                <w:color w:val="000000" w:themeColor="text1"/>
              </w:rPr>
              <w:t>Обучающийся имеет навыки</w:t>
            </w:r>
            <w:r w:rsidRPr="00576D88">
              <w:rPr>
                <w:color w:val="000000" w:themeColor="text1"/>
              </w:rPr>
              <w:t xml:space="preserve">: </w:t>
            </w:r>
          </w:p>
          <w:p w:rsidR="00C213CF" w:rsidRPr="00576D88" w:rsidRDefault="00576D88" w:rsidP="00576D88">
            <w:pPr>
              <w:jc w:val="both"/>
              <w:rPr>
                <w:i/>
                <w:color w:val="000000" w:themeColor="text1"/>
              </w:rPr>
            </w:pPr>
            <w:r w:rsidRPr="00576D88">
              <w:rPr>
                <w:color w:val="000000" w:themeColor="text1"/>
              </w:rPr>
              <w:t xml:space="preserve">- планирования и контроля выполнения подготовки и оборудования строительных работ на участке строительства и реконструкции </w:t>
            </w:r>
            <w:r w:rsidR="00C213CF" w:rsidRPr="00576D88">
              <w:rPr>
                <w:color w:val="000000" w:themeColor="text1"/>
              </w:rPr>
              <w:t xml:space="preserve">для производства строительных работ </w:t>
            </w:r>
          </w:p>
        </w:tc>
      </w:tr>
    </w:tbl>
    <w:p w:rsidR="00C213CF" w:rsidRPr="00C213CF" w:rsidRDefault="00C213CF" w:rsidP="00C213CF">
      <w:pPr>
        <w:ind w:firstLine="851"/>
        <w:jc w:val="center"/>
        <w:rPr>
          <w:b/>
          <w:bCs/>
          <w:sz w:val="10"/>
          <w:szCs w:val="10"/>
        </w:rPr>
      </w:pP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4. Содержание и структура дисциплины</w:t>
      </w:r>
    </w:p>
    <w:p w:rsidR="00265C32" w:rsidRDefault="00265C32" w:rsidP="00265C32">
      <w:pPr>
        <w:tabs>
          <w:tab w:val="left" w:pos="284"/>
        </w:tabs>
        <w:jc w:val="both"/>
        <w:rPr>
          <w:lang w:eastAsia="en-US"/>
        </w:rPr>
      </w:pPr>
      <w:r>
        <w:t xml:space="preserve">1. </w:t>
      </w:r>
      <w:r w:rsidR="005658A7" w:rsidRPr="00BC6B55">
        <w:t>Общие сведения о строительстве</w:t>
      </w:r>
      <w:r w:rsidR="005658A7">
        <w:t xml:space="preserve"> и реконструкции железных дорог</w:t>
      </w:r>
      <w:r>
        <w:rPr>
          <w:lang w:eastAsia="en-US"/>
        </w:rPr>
        <w:t>.</w:t>
      </w:r>
    </w:p>
    <w:p w:rsidR="00EB292D" w:rsidRDefault="00265C32" w:rsidP="00265C32">
      <w:pPr>
        <w:tabs>
          <w:tab w:val="left" w:pos="284"/>
        </w:tabs>
        <w:jc w:val="both"/>
        <w:rPr>
          <w:lang w:eastAsia="en-US"/>
        </w:rPr>
      </w:pPr>
      <w:r>
        <w:rPr>
          <w:lang w:eastAsia="en-US"/>
        </w:rPr>
        <w:t xml:space="preserve">2. </w:t>
      </w:r>
      <w:r w:rsidR="005658A7">
        <w:t>Предстроительная подготовка строительного производства</w:t>
      </w:r>
      <w:r>
        <w:rPr>
          <w:lang w:eastAsia="en-US"/>
        </w:rPr>
        <w:t>.</w:t>
      </w:r>
    </w:p>
    <w:p w:rsidR="00AC78A2" w:rsidRDefault="00AC78A2" w:rsidP="00265C32">
      <w:pPr>
        <w:tabs>
          <w:tab w:val="left" w:pos="284"/>
        </w:tabs>
        <w:jc w:val="both"/>
      </w:pPr>
      <w:r>
        <w:rPr>
          <w:lang w:eastAsia="en-US"/>
        </w:rPr>
        <w:t xml:space="preserve">3. </w:t>
      </w:r>
      <w:r w:rsidR="005658A7">
        <w:t>Техническая и инженерно-производственная подготовка строительного производства</w:t>
      </w:r>
      <w:r>
        <w:t>.</w:t>
      </w:r>
    </w:p>
    <w:p w:rsidR="00AC78A2" w:rsidRDefault="00AC78A2" w:rsidP="00265C32">
      <w:pPr>
        <w:tabs>
          <w:tab w:val="left" w:pos="284"/>
        </w:tabs>
        <w:jc w:val="both"/>
      </w:pPr>
      <w:r>
        <w:t xml:space="preserve">4. </w:t>
      </w:r>
      <w:r w:rsidR="005658A7">
        <w:t>Строительные работы подготовительного периода</w:t>
      </w:r>
      <w:r>
        <w:t>.</w:t>
      </w:r>
    </w:p>
    <w:p w:rsidR="00AC78A2" w:rsidRDefault="00AC78A2" w:rsidP="00265C32">
      <w:pPr>
        <w:tabs>
          <w:tab w:val="left" w:pos="284"/>
        </w:tabs>
        <w:jc w:val="both"/>
      </w:pPr>
      <w:r>
        <w:t xml:space="preserve">5. </w:t>
      </w:r>
      <w:r w:rsidR="005658A7" w:rsidRPr="00BC6B55">
        <w:t>Пост</w:t>
      </w:r>
      <w:r w:rsidR="005658A7">
        <w:t>ройка водопропускных сооружений</w:t>
      </w:r>
      <w:r>
        <w:t>.</w:t>
      </w:r>
    </w:p>
    <w:p w:rsidR="00AC78A2" w:rsidRDefault="00AC78A2" w:rsidP="00265C32">
      <w:pPr>
        <w:tabs>
          <w:tab w:val="left" w:pos="284"/>
        </w:tabs>
        <w:jc w:val="both"/>
      </w:pPr>
      <w:r>
        <w:t xml:space="preserve">6. </w:t>
      </w:r>
      <w:r w:rsidR="005658A7" w:rsidRPr="00BC6B55">
        <w:t>Сооружение обход</w:t>
      </w:r>
      <w:r w:rsidR="005658A7">
        <w:t xml:space="preserve">ов </w:t>
      </w:r>
      <w:proofErr w:type="spellStart"/>
      <w:r w:rsidR="005658A7">
        <w:t>преградных</w:t>
      </w:r>
      <w:proofErr w:type="spellEnd"/>
      <w:r w:rsidR="005658A7">
        <w:t xml:space="preserve"> сооружений</w:t>
      </w:r>
      <w:r>
        <w:t>.</w:t>
      </w:r>
    </w:p>
    <w:p w:rsidR="00AC78A2" w:rsidRDefault="00AC78A2" w:rsidP="00265C32">
      <w:pPr>
        <w:tabs>
          <w:tab w:val="left" w:pos="284"/>
        </w:tabs>
        <w:jc w:val="both"/>
      </w:pPr>
      <w:r>
        <w:t xml:space="preserve">7. </w:t>
      </w:r>
      <w:r w:rsidR="005658A7" w:rsidRPr="00BC6B55">
        <w:t>Сооружение жел</w:t>
      </w:r>
      <w:r w:rsidR="005658A7">
        <w:t>езнодорожного земляного полотна</w:t>
      </w:r>
      <w:r>
        <w:t>.</w:t>
      </w:r>
    </w:p>
    <w:p w:rsidR="00A421BC" w:rsidRDefault="00A421BC" w:rsidP="00265C32">
      <w:pPr>
        <w:tabs>
          <w:tab w:val="left" w:pos="284"/>
        </w:tabs>
        <w:jc w:val="both"/>
      </w:pPr>
      <w:r>
        <w:t xml:space="preserve">8. </w:t>
      </w:r>
      <w:r w:rsidR="005658A7" w:rsidRPr="00BC6B55">
        <w:t>Со</w:t>
      </w:r>
      <w:r w:rsidR="005658A7">
        <w:t>оружение верхнего строения пути</w:t>
      </w:r>
      <w:r>
        <w:t>.</w:t>
      </w:r>
    </w:p>
    <w:p w:rsidR="00A421BC" w:rsidRDefault="00A421BC" w:rsidP="00265C32">
      <w:pPr>
        <w:tabs>
          <w:tab w:val="left" w:pos="284"/>
        </w:tabs>
        <w:jc w:val="both"/>
      </w:pPr>
      <w:r>
        <w:t xml:space="preserve">9. </w:t>
      </w:r>
      <w:r w:rsidR="005658A7" w:rsidRPr="00BC6B55">
        <w:t>Строи</w:t>
      </w:r>
      <w:r w:rsidR="005658A7">
        <w:t>тельство железнодорожных зданий и сооружений</w:t>
      </w:r>
      <w:r>
        <w:t>.</w:t>
      </w:r>
    </w:p>
    <w:p w:rsidR="005658A7" w:rsidRDefault="005658A7" w:rsidP="00265C32">
      <w:pPr>
        <w:tabs>
          <w:tab w:val="left" w:pos="284"/>
        </w:tabs>
        <w:jc w:val="both"/>
      </w:pPr>
      <w:r>
        <w:t xml:space="preserve">10. </w:t>
      </w:r>
      <w:r w:rsidRPr="00BC6B55">
        <w:t>Строительство объектов железнодорожно</w:t>
      </w:r>
      <w:r>
        <w:t>го энергоснабжения, связи и СЦБ.</w:t>
      </w:r>
    </w:p>
    <w:p w:rsidR="005658A7" w:rsidRDefault="005658A7" w:rsidP="00265C32">
      <w:pPr>
        <w:tabs>
          <w:tab w:val="left" w:pos="284"/>
        </w:tabs>
        <w:jc w:val="both"/>
      </w:pPr>
      <w:r>
        <w:t>11. Проектирование организации строительства новых железных дорог.</w:t>
      </w:r>
    </w:p>
    <w:p w:rsidR="005658A7" w:rsidRDefault="005658A7" w:rsidP="00265C32">
      <w:pPr>
        <w:tabs>
          <w:tab w:val="left" w:pos="284"/>
        </w:tabs>
        <w:jc w:val="both"/>
      </w:pPr>
      <w:r>
        <w:t>12. Электрификация железных дорог.</w:t>
      </w:r>
    </w:p>
    <w:p w:rsidR="005658A7" w:rsidRDefault="005658A7" w:rsidP="00265C32">
      <w:pPr>
        <w:tabs>
          <w:tab w:val="left" w:pos="284"/>
        </w:tabs>
        <w:jc w:val="both"/>
      </w:pPr>
      <w:r>
        <w:t xml:space="preserve">13. </w:t>
      </w:r>
      <w:r w:rsidRPr="00BC6B55">
        <w:t>Строительство вторых пут</w:t>
      </w:r>
      <w:r>
        <w:t>ей.</w:t>
      </w:r>
    </w:p>
    <w:p w:rsidR="005658A7" w:rsidRDefault="005658A7" w:rsidP="00265C32">
      <w:pPr>
        <w:tabs>
          <w:tab w:val="left" w:pos="284"/>
        </w:tabs>
        <w:jc w:val="both"/>
      </w:pPr>
      <w:r>
        <w:t xml:space="preserve">14. </w:t>
      </w:r>
      <w:r w:rsidRPr="00BC6B55">
        <w:t>Реконс</w:t>
      </w:r>
      <w:r>
        <w:t>трукция железных дорог.</w:t>
      </w:r>
    </w:p>
    <w:p w:rsidR="005658A7" w:rsidRDefault="005658A7" w:rsidP="00265C32">
      <w:pPr>
        <w:tabs>
          <w:tab w:val="left" w:pos="284"/>
        </w:tabs>
        <w:jc w:val="both"/>
      </w:pPr>
      <w:r>
        <w:t>15. Обеспечение безопасности движения поездов при производстве работ.</w:t>
      </w:r>
    </w:p>
    <w:p w:rsidR="005658A7" w:rsidRDefault="005658A7" w:rsidP="00265C32">
      <w:pPr>
        <w:tabs>
          <w:tab w:val="left" w:pos="284"/>
        </w:tabs>
        <w:jc w:val="both"/>
      </w:pPr>
      <w:r>
        <w:t>16. Сдача железной дороги в эксплуатацию.</w:t>
      </w:r>
    </w:p>
    <w:p w:rsidR="005658A7" w:rsidRPr="005658A7" w:rsidRDefault="005658A7" w:rsidP="00265C32">
      <w:pPr>
        <w:tabs>
          <w:tab w:val="left" w:pos="284"/>
        </w:tabs>
        <w:jc w:val="both"/>
        <w:rPr>
          <w:sz w:val="10"/>
          <w:szCs w:val="10"/>
          <w:lang w:eastAsia="en-US"/>
        </w:rPr>
      </w:pP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5. Объем дисциплины и виды учебной работы</w:t>
      </w:r>
    </w:p>
    <w:p w:rsidR="00D27F22" w:rsidRDefault="00D27F22" w:rsidP="00265C32">
      <w:pPr>
        <w:tabs>
          <w:tab w:val="left" w:pos="284"/>
          <w:tab w:val="left" w:pos="851"/>
        </w:tabs>
        <w:jc w:val="both"/>
        <w:rPr>
          <w:u w:val="single"/>
        </w:rPr>
      </w:pPr>
      <w:r w:rsidRPr="00265C32">
        <w:t xml:space="preserve">Объем дисциплины – </w:t>
      </w:r>
      <w:r>
        <w:t>7</w:t>
      </w:r>
      <w:r w:rsidRPr="00265C32">
        <w:t xml:space="preserve"> зачетны</w:t>
      </w:r>
      <w:r>
        <w:t>х</w:t>
      </w:r>
      <w:r w:rsidRPr="00265C32">
        <w:t xml:space="preserve"> единиц (</w:t>
      </w:r>
      <w:r>
        <w:t>252</w:t>
      </w:r>
      <w:r w:rsidRPr="00265C32">
        <w:t xml:space="preserve"> час.), в том числе:</w:t>
      </w:r>
    </w:p>
    <w:p w:rsidR="00EB292D" w:rsidRPr="00265C32" w:rsidRDefault="00D27F22" w:rsidP="00265C32">
      <w:pPr>
        <w:tabs>
          <w:tab w:val="left" w:pos="284"/>
          <w:tab w:val="left" w:pos="851"/>
        </w:tabs>
        <w:jc w:val="both"/>
        <w:rPr>
          <w:u w:val="single"/>
        </w:rPr>
      </w:pPr>
      <w:r>
        <w:rPr>
          <w:u w:val="single"/>
        </w:rPr>
        <w:t>Для очной формы обучения</w:t>
      </w:r>
      <w:bookmarkStart w:id="0" w:name="_GoBack"/>
      <w:bookmarkEnd w:id="0"/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лекции – </w:t>
      </w:r>
      <w:r w:rsidR="005658A7">
        <w:t>44</w:t>
      </w:r>
      <w:r w:rsidRPr="00265C32">
        <w:t xml:space="preserve"> час.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практические занятия – </w:t>
      </w:r>
      <w:r w:rsidR="005658A7">
        <w:t>44</w:t>
      </w:r>
      <w:r w:rsidRPr="00265C32">
        <w:t xml:space="preserve"> час.</w:t>
      </w:r>
    </w:p>
    <w:p w:rsidR="006D51F8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самостоятельная работа – </w:t>
      </w:r>
      <w:r w:rsidR="005658A7">
        <w:t>124</w:t>
      </w:r>
      <w:r w:rsidRPr="00265C32">
        <w:t xml:space="preserve"> час.</w:t>
      </w:r>
    </w:p>
    <w:p w:rsidR="00AC78A2" w:rsidRPr="00265C32" w:rsidRDefault="00AC78A2" w:rsidP="00265C32">
      <w:pPr>
        <w:tabs>
          <w:tab w:val="left" w:pos="284"/>
        </w:tabs>
        <w:contextualSpacing/>
        <w:jc w:val="both"/>
      </w:pPr>
      <w:r>
        <w:t xml:space="preserve">контроль – </w:t>
      </w:r>
      <w:r w:rsidR="005658A7">
        <w:t>40</w:t>
      </w:r>
      <w:r>
        <w:t xml:space="preserve"> час.</w:t>
      </w:r>
    </w:p>
    <w:p w:rsidR="00EB292D" w:rsidRPr="00265C32" w:rsidRDefault="00EB292D" w:rsidP="00265C32">
      <w:pPr>
        <w:tabs>
          <w:tab w:val="left" w:pos="284"/>
          <w:tab w:val="left" w:pos="851"/>
        </w:tabs>
        <w:jc w:val="both"/>
        <w:rPr>
          <w:u w:val="single"/>
        </w:rPr>
      </w:pPr>
      <w:r w:rsidRPr="00265C32">
        <w:rPr>
          <w:u w:val="single"/>
        </w:rPr>
        <w:t xml:space="preserve">Для заочной формы обучения </w:t>
      </w:r>
      <w:r w:rsidRPr="00265C32">
        <w:rPr>
          <w:bCs/>
          <w:iCs/>
          <w:u w:val="single"/>
        </w:rPr>
        <w:t>(</w:t>
      </w:r>
      <w:r w:rsidR="00130B3D">
        <w:rPr>
          <w:bCs/>
          <w:iCs/>
          <w:u w:val="single"/>
        </w:rPr>
        <w:t>модуль 1 и 2</w:t>
      </w:r>
      <w:r w:rsidRPr="00265C32">
        <w:rPr>
          <w:bCs/>
          <w:iCs/>
          <w:u w:val="single"/>
        </w:rPr>
        <w:t>)</w:t>
      </w: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 xml:space="preserve">лекции – </w:t>
      </w:r>
      <w:r w:rsidR="00A421BC">
        <w:t>18</w:t>
      </w:r>
      <w:r w:rsidRPr="00265C32">
        <w:t xml:space="preserve"> час.</w:t>
      </w: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 xml:space="preserve">практические занятия – </w:t>
      </w:r>
      <w:r w:rsidR="00A421BC">
        <w:t>18</w:t>
      </w:r>
      <w:r w:rsidRPr="00265C32">
        <w:t xml:space="preserve"> час.</w:t>
      </w: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 xml:space="preserve">самостоятельная работа – </w:t>
      </w:r>
      <w:r w:rsidR="005658A7">
        <w:t>203</w:t>
      </w:r>
      <w:r w:rsidRPr="00265C32">
        <w:t xml:space="preserve"> час.</w:t>
      </w:r>
    </w:p>
    <w:p w:rsidR="00265C32" w:rsidRDefault="00AC78A2" w:rsidP="00265C32">
      <w:pPr>
        <w:tabs>
          <w:tab w:val="left" w:pos="284"/>
        </w:tabs>
        <w:contextualSpacing/>
        <w:jc w:val="both"/>
      </w:pPr>
      <w:r>
        <w:t xml:space="preserve">контроль – </w:t>
      </w:r>
      <w:r w:rsidR="005658A7">
        <w:t>13</w:t>
      </w:r>
      <w:r>
        <w:t xml:space="preserve"> час.</w:t>
      </w:r>
    </w:p>
    <w:p w:rsidR="00D27F22" w:rsidRDefault="00D27F22" w:rsidP="00265C32">
      <w:pPr>
        <w:tabs>
          <w:tab w:val="left" w:pos="284"/>
        </w:tabs>
        <w:contextualSpacing/>
        <w:jc w:val="both"/>
      </w:pPr>
    </w:p>
    <w:p w:rsidR="00EB292D" w:rsidRPr="00265C32" w:rsidRDefault="00EB292D" w:rsidP="00265C32">
      <w:pPr>
        <w:tabs>
          <w:tab w:val="left" w:pos="284"/>
        </w:tabs>
        <w:contextualSpacing/>
        <w:jc w:val="both"/>
      </w:pPr>
      <w:r w:rsidRPr="00265C32">
        <w:t xml:space="preserve">Форма контроля знаний – </w:t>
      </w:r>
      <w:r w:rsidR="00A421BC">
        <w:t>экзамен</w:t>
      </w:r>
      <w:r w:rsidRPr="00265C32">
        <w:t>, курсов</w:t>
      </w:r>
      <w:r w:rsidR="00AC78A2">
        <w:t>ой</w:t>
      </w:r>
      <w:r w:rsidRPr="00265C32">
        <w:t xml:space="preserve"> </w:t>
      </w:r>
      <w:r w:rsidR="00AC78A2">
        <w:t>проект</w:t>
      </w:r>
      <w:r w:rsidR="005658A7">
        <w:t>, зачет.</w:t>
      </w:r>
    </w:p>
    <w:sectPr w:rsidR="00EB292D" w:rsidRPr="00265C32" w:rsidSect="00265C32">
      <w:pgSz w:w="11906" w:h="16838"/>
      <w:pgMar w:top="567" w:right="707" w:bottom="567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2B9"/>
    <w:multiLevelType w:val="hybridMultilevel"/>
    <w:tmpl w:val="0F884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1DE8"/>
    <w:multiLevelType w:val="hybridMultilevel"/>
    <w:tmpl w:val="10340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9931A7"/>
    <w:multiLevelType w:val="hybridMultilevel"/>
    <w:tmpl w:val="C40CB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A5526"/>
    <w:multiLevelType w:val="hybridMultilevel"/>
    <w:tmpl w:val="AAE81876"/>
    <w:lvl w:ilvl="0" w:tplc="DEEA50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1F8"/>
    <w:rsid w:val="00130B3D"/>
    <w:rsid w:val="001E7A5C"/>
    <w:rsid w:val="00265C32"/>
    <w:rsid w:val="003D5ADA"/>
    <w:rsid w:val="005658A7"/>
    <w:rsid w:val="00576D88"/>
    <w:rsid w:val="006D51F8"/>
    <w:rsid w:val="00747BE5"/>
    <w:rsid w:val="008E2BFE"/>
    <w:rsid w:val="009F7B36"/>
    <w:rsid w:val="00A421BC"/>
    <w:rsid w:val="00AC78A2"/>
    <w:rsid w:val="00C213CF"/>
    <w:rsid w:val="00D27F22"/>
    <w:rsid w:val="00EB292D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BA5D"/>
  <w15:docId w15:val="{3D975894-C970-4D81-B224-2689C5B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1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51F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D51F8"/>
    <w:pPr>
      <w:jc w:val="center"/>
    </w:pPr>
    <w:rPr>
      <w:rFonts w:eastAsia="Calibri"/>
      <w:kern w:val="28"/>
      <w:sz w:val="22"/>
      <w:szCs w:val="20"/>
    </w:rPr>
  </w:style>
  <w:style w:type="character" w:customStyle="1" w:styleId="30">
    <w:name w:val="Основной текст 3 Знак"/>
    <w:basedOn w:val="a0"/>
    <w:link w:val="3"/>
    <w:rsid w:val="006D51F8"/>
    <w:rPr>
      <w:rFonts w:ascii="Times New Roman" w:eastAsia="Calibri" w:hAnsi="Times New Roman" w:cs="Times New Roman"/>
      <w:kern w:val="28"/>
      <w:szCs w:val="20"/>
      <w:lang w:eastAsia="ru-RU"/>
    </w:rPr>
  </w:style>
  <w:style w:type="paragraph" w:customStyle="1" w:styleId="Default">
    <w:name w:val="Default"/>
    <w:rsid w:val="006D5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1200</Words>
  <Characters>6840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ПГУПС</cp:lastModifiedBy>
  <cp:revision>14</cp:revision>
  <dcterms:created xsi:type="dcterms:W3CDTF">2021-05-19T13:56:00Z</dcterms:created>
  <dcterms:modified xsi:type="dcterms:W3CDTF">2023-05-16T14:41:00Z</dcterms:modified>
</cp:coreProperties>
</file>