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3749D2" w:rsidRPr="00152A7C" w:rsidRDefault="001C183E" w:rsidP="003749D2">
      <w:pPr>
        <w:contextualSpacing/>
        <w:jc w:val="center"/>
      </w:pPr>
      <w:r w:rsidRPr="008B37DA">
        <w:rPr>
          <w:sz w:val="28"/>
          <w:szCs w:val="28"/>
        </w:rPr>
        <w:t>Б</w:t>
      </w:r>
      <w:proofErr w:type="gramStart"/>
      <w:r w:rsidRPr="008B37DA">
        <w:rPr>
          <w:sz w:val="28"/>
          <w:szCs w:val="28"/>
        </w:rPr>
        <w:t>1</w:t>
      </w:r>
      <w:proofErr w:type="gramEnd"/>
      <w:r w:rsidRPr="008B37DA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41352B">
        <w:rPr>
          <w:sz w:val="28"/>
          <w:szCs w:val="28"/>
        </w:rPr>
        <w:t>20</w:t>
      </w:r>
      <w:r w:rsidRPr="000A1556">
        <w:t xml:space="preserve"> «</w:t>
      </w:r>
      <w:r w:rsidR="00F00063">
        <w:rPr>
          <w:sz w:val="28"/>
          <w:szCs w:val="28"/>
        </w:rPr>
        <w:t>ПРОЕКТИРОВАНИЕ РЕКОНСТРУКЦИИ ЖЕЛЕЗНЫХ ДОРОГ</w:t>
      </w:r>
      <w:r w:rsidRPr="000A1556">
        <w:rPr>
          <w:i/>
        </w:rPr>
        <w:t>»</w:t>
      </w:r>
    </w:p>
    <w:p w:rsidR="003749D2" w:rsidRDefault="003749D2" w:rsidP="003749D2">
      <w:pPr>
        <w:contextualSpacing/>
      </w:pPr>
    </w:p>
    <w:p w:rsidR="001C183E" w:rsidRPr="00152A7C" w:rsidRDefault="001C183E" w:rsidP="001C183E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F40934">
        <w:t>23.05.06 «Строительство железных дорог, мостов и транспортных тоннелей»</w:t>
      </w:r>
    </w:p>
    <w:p w:rsidR="001C183E" w:rsidRPr="00B65234" w:rsidRDefault="001C183E" w:rsidP="001C183E">
      <w:pPr>
        <w:contextualSpacing/>
        <w:jc w:val="both"/>
      </w:pPr>
      <w:r w:rsidRPr="00152A7C">
        <w:t xml:space="preserve">Квалификация (степень) выпускника – </w:t>
      </w:r>
      <w:r w:rsidRPr="00B65234">
        <w:t>инженер путей сообщения</w:t>
      </w:r>
    </w:p>
    <w:p w:rsidR="003749D2" w:rsidRPr="00152A7C" w:rsidRDefault="001C183E" w:rsidP="001C183E">
      <w:pPr>
        <w:contextualSpacing/>
        <w:jc w:val="both"/>
      </w:pPr>
      <w:r>
        <w:t xml:space="preserve">Специализация </w:t>
      </w:r>
      <w:r w:rsidRPr="00152A7C">
        <w:t xml:space="preserve"> –</w:t>
      </w:r>
      <w:r>
        <w:t xml:space="preserve"> </w:t>
      </w:r>
      <w:r w:rsidR="00F00063">
        <w:t>Строительство магистральных железных дорог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B64C22" w:rsidRPr="002C5008" w:rsidRDefault="00B64C22" w:rsidP="00B64C22">
      <w:pPr>
        <w:ind w:firstLine="426"/>
        <w:jc w:val="both"/>
      </w:pPr>
      <w:r w:rsidRPr="002C5008">
        <w:t xml:space="preserve">Целью изучения дисциплины является получение обучающими знаний, позволяющих решать задачи профессиональной деятельности, связанные с выполнением работ по </w:t>
      </w:r>
      <w:r>
        <w:t xml:space="preserve">обоснованию проектных решений и </w:t>
      </w:r>
      <w:r w:rsidRPr="002C5008">
        <w:t xml:space="preserve">подготовке проектной документации на объекты </w:t>
      </w:r>
      <w:r>
        <w:t xml:space="preserve">реконструкции </w:t>
      </w:r>
      <w:r w:rsidRPr="002C5008">
        <w:t>инфраструктуры железнодорож</w:t>
      </w:r>
      <w:r>
        <w:t>ных линий и магистралей</w:t>
      </w:r>
      <w:r w:rsidRPr="002C5008">
        <w:t>.</w:t>
      </w:r>
    </w:p>
    <w:p w:rsidR="00B64C22" w:rsidRPr="002C5008" w:rsidRDefault="00B64C22" w:rsidP="00B64C22">
      <w:pPr>
        <w:ind w:firstLine="426"/>
        <w:jc w:val="both"/>
      </w:pPr>
      <w:r w:rsidRPr="002C5008">
        <w:t>Для достижения цели дисциплины решаются следующие задачи:</w:t>
      </w:r>
    </w:p>
    <w:p w:rsidR="00B64C22" w:rsidRPr="002C5008" w:rsidRDefault="00B64C22" w:rsidP="00B64C22">
      <w:pPr>
        <w:pStyle w:val="aff3"/>
        <w:numPr>
          <w:ilvl w:val="0"/>
          <w:numId w:val="16"/>
        </w:numPr>
        <w:tabs>
          <w:tab w:val="left" w:pos="1276"/>
        </w:tabs>
        <w:ind w:left="0" w:firstLine="851"/>
        <w:rPr>
          <w:rFonts w:ascii="Times New Roman" w:hAnsi="Times New Roman"/>
          <w:sz w:val="24"/>
          <w:szCs w:val="24"/>
        </w:rPr>
      </w:pPr>
      <w:r w:rsidRPr="002C5008">
        <w:rPr>
          <w:rFonts w:ascii="Times New Roman" w:hAnsi="Times New Roman"/>
          <w:sz w:val="24"/>
          <w:szCs w:val="24"/>
        </w:rPr>
        <w:t xml:space="preserve">изучение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</w:t>
      </w:r>
      <w:r>
        <w:rPr>
          <w:rFonts w:ascii="Times New Roman" w:hAnsi="Times New Roman"/>
          <w:sz w:val="24"/>
          <w:szCs w:val="24"/>
        </w:rPr>
        <w:t>реконструкции железнодорожных линий</w:t>
      </w:r>
      <w:r w:rsidRPr="002C5008">
        <w:rPr>
          <w:rFonts w:ascii="Times New Roman" w:hAnsi="Times New Roman"/>
          <w:sz w:val="24"/>
          <w:szCs w:val="24"/>
        </w:rPr>
        <w:t>;</w:t>
      </w:r>
    </w:p>
    <w:p w:rsidR="00B64C22" w:rsidRPr="002C5008" w:rsidRDefault="00B64C22" w:rsidP="00B64C22">
      <w:pPr>
        <w:pStyle w:val="aff3"/>
        <w:numPr>
          <w:ilvl w:val="0"/>
          <w:numId w:val="16"/>
        </w:numPr>
        <w:tabs>
          <w:tab w:val="left" w:pos="1276"/>
        </w:tabs>
        <w:ind w:left="0" w:firstLine="851"/>
        <w:rPr>
          <w:rFonts w:ascii="Times New Roman" w:hAnsi="Times New Roman"/>
          <w:sz w:val="24"/>
          <w:szCs w:val="24"/>
        </w:rPr>
      </w:pPr>
      <w:r w:rsidRPr="002C5008">
        <w:rPr>
          <w:rFonts w:ascii="Times New Roman" w:hAnsi="Times New Roman"/>
          <w:sz w:val="24"/>
          <w:szCs w:val="24"/>
        </w:rPr>
        <w:t xml:space="preserve">изучение нормативно-технических, руководящих и методических документов, применяемые при изысканиях, проектировании </w:t>
      </w:r>
      <w:r>
        <w:rPr>
          <w:rFonts w:ascii="Times New Roman" w:hAnsi="Times New Roman"/>
          <w:sz w:val="24"/>
          <w:szCs w:val="24"/>
        </w:rPr>
        <w:t>реконструкции</w:t>
      </w:r>
      <w:r w:rsidRPr="002C5008">
        <w:rPr>
          <w:rFonts w:ascii="Times New Roman" w:hAnsi="Times New Roman"/>
          <w:sz w:val="24"/>
          <w:szCs w:val="24"/>
        </w:rPr>
        <w:t xml:space="preserve"> объектов инфраструктуры железных дорог;</w:t>
      </w:r>
    </w:p>
    <w:p w:rsidR="00B64C22" w:rsidRPr="002C5008" w:rsidRDefault="00B64C22" w:rsidP="00B64C22">
      <w:pPr>
        <w:pStyle w:val="aff3"/>
        <w:numPr>
          <w:ilvl w:val="0"/>
          <w:numId w:val="16"/>
        </w:numPr>
        <w:tabs>
          <w:tab w:val="left" w:pos="1276"/>
        </w:tabs>
        <w:ind w:left="0" w:firstLine="851"/>
        <w:rPr>
          <w:rFonts w:ascii="Times New Roman" w:hAnsi="Times New Roman"/>
          <w:sz w:val="24"/>
          <w:szCs w:val="24"/>
        </w:rPr>
      </w:pPr>
      <w:r w:rsidRPr="002C5008">
        <w:rPr>
          <w:rFonts w:ascii="Times New Roman" w:hAnsi="Times New Roman"/>
          <w:sz w:val="24"/>
          <w:szCs w:val="24"/>
        </w:rPr>
        <w:t>приобретение знаний в области проектирования</w:t>
      </w:r>
      <w:r>
        <w:rPr>
          <w:rFonts w:ascii="Times New Roman" w:hAnsi="Times New Roman"/>
          <w:sz w:val="24"/>
          <w:szCs w:val="24"/>
        </w:rPr>
        <w:t xml:space="preserve"> реконструкции </w:t>
      </w:r>
      <w:r w:rsidRPr="002C5008"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hAnsi="Times New Roman"/>
          <w:sz w:val="24"/>
          <w:szCs w:val="24"/>
        </w:rPr>
        <w:t>,</w:t>
      </w:r>
      <w:r w:rsidRPr="002C50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продольного </w:t>
      </w:r>
      <w:r w:rsidRPr="002C5008">
        <w:rPr>
          <w:rFonts w:ascii="Times New Roman" w:hAnsi="Times New Roman"/>
          <w:sz w:val="24"/>
          <w:szCs w:val="24"/>
        </w:rPr>
        <w:t xml:space="preserve">профиля </w:t>
      </w:r>
      <w:r>
        <w:rPr>
          <w:rFonts w:ascii="Times New Roman" w:hAnsi="Times New Roman"/>
          <w:sz w:val="24"/>
          <w:szCs w:val="24"/>
        </w:rPr>
        <w:t xml:space="preserve"> и земляного полотна </w:t>
      </w:r>
      <w:r w:rsidRPr="002C5008">
        <w:rPr>
          <w:rFonts w:ascii="Times New Roman" w:hAnsi="Times New Roman"/>
          <w:sz w:val="24"/>
          <w:szCs w:val="24"/>
        </w:rPr>
        <w:t>железнодорожн</w:t>
      </w:r>
      <w:r>
        <w:rPr>
          <w:rFonts w:ascii="Times New Roman" w:hAnsi="Times New Roman"/>
          <w:sz w:val="24"/>
          <w:szCs w:val="24"/>
        </w:rPr>
        <w:t>ых линий</w:t>
      </w:r>
      <w:r w:rsidRPr="002C5008">
        <w:rPr>
          <w:rFonts w:ascii="Times New Roman" w:hAnsi="Times New Roman"/>
          <w:sz w:val="24"/>
          <w:szCs w:val="24"/>
        </w:rPr>
        <w:t>;</w:t>
      </w:r>
    </w:p>
    <w:p w:rsidR="00B64C22" w:rsidRDefault="00B64C22" w:rsidP="00B64C22">
      <w:pPr>
        <w:contextualSpacing/>
        <w:jc w:val="both"/>
      </w:pPr>
      <w:r w:rsidRPr="002C5008">
        <w:t xml:space="preserve">приобретение знаний и навыков </w:t>
      </w:r>
      <w:r>
        <w:t>экономического обоснования перспективного этапного наращивания мощности (увеличения пропускной и провозной способности) железнодорожных линий.</w:t>
      </w:r>
    </w:p>
    <w:p w:rsidR="003749D2" w:rsidRPr="00152A7C" w:rsidRDefault="003749D2" w:rsidP="00B64C2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/>
      </w:tblPr>
      <w:tblGrid>
        <w:gridCol w:w="4785"/>
        <w:gridCol w:w="4785"/>
      </w:tblGrid>
      <w:tr w:rsidR="002014A6" w:rsidRPr="00B0053C" w:rsidTr="003C3422">
        <w:trPr>
          <w:tblHeader/>
        </w:trPr>
        <w:tc>
          <w:tcPr>
            <w:tcW w:w="4785" w:type="dxa"/>
          </w:tcPr>
          <w:p w:rsidR="002014A6" w:rsidRPr="00B0053C" w:rsidRDefault="002014A6" w:rsidP="002014A6">
            <w:pPr>
              <w:jc w:val="center"/>
              <w:rPr>
                <w:sz w:val="22"/>
                <w:szCs w:val="22"/>
              </w:rPr>
            </w:pPr>
            <w:r w:rsidRPr="00B0053C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014A6" w:rsidRPr="00B0053C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B0053C">
              <w:rPr>
                <w:sz w:val="22"/>
                <w:szCs w:val="22"/>
              </w:rPr>
              <w:t>Индикатор компетенции</w:t>
            </w:r>
          </w:p>
        </w:tc>
      </w:tr>
      <w:tr w:rsidR="00B0053C" w:rsidRPr="00B0053C" w:rsidTr="003C3422">
        <w:trPr>
          <w:tblHeader/>
        </w:trPr>
        <w:tc>
          <w:tcPr>
            <w:tcW w:w="4785" w:type="dxa"/>
          </w:tcPr>
          <w:p w:rsidR="00B0053C" w:rsidRPr="00B0053C" w:rsidRDefault="00B0053C" w:rsidP="006C4064">
            <w:pPr>
              <w:jc w:val="both"/>
              <w:rPr>
                <w:b/>
                <w:sz w:val="22"/>
                <w:szCs w:val="22"/>
              </w:rPr>
            </w:pPr>
            <w:r w:rsidRPr="00B0053C">
              <w:rPr>
                <w:rFonts w:eastAsiaTheme="minorHAnsi"/>
                <w:b/>
                <w:sz w:val="22"/>
                <w:szCs w:val="22"/>
              </w:rPr>
              <w:t>ПК-2</w:t>
            </w:r>
            <w:r w:rsidRPr="00B0053C">
              <w:rPr>
                <w:rFonts w:eastAsiaTheme="minorHAnsi"/>
                <w:sz w:val="22"/>
                <w:szCs w:val="22"/>
              </w:rPr>
              <w:t xml:space="preserve"> Оценка технического состояния участков земляного полотна железнодорожного транспорта, его укрепительных, защитных и водоотводных сооружений</w:t>
            </w:r>
          </w:p>
        </w:tc>
        <w:tc>
          <w:tcPr>
            <w:tcW w:w="4785" w:type="dxa"/>
          </w:tcPr>
          <w:p w:rsidR="00B0053C" w:rsidRPr="00B0053C" w:rsidRDefault="00B0053C" w:rsidP="006C4064">
            <w:pPr>
              <w:jc w:val="both"/>
              <w:rPr>
                <w:sz w:val="22"/>
                <w:szCs w:val="22"/>
              </w:rPr>
            </w:pPr>
            <w:r w:rsidRPr="00B0053C">
              <w:rPr>
                <w:sz w:val="22"/>
                <w:szCs w:val="22"/>
              </w:rPr>
              <w:t>ПК-2.3.3</w:t>
            </w:r>
            <w:proofErr w:type="gramStart"/>
            <w:r w:rsidRPr="00B0053C">
              <w:rPr>
                <w:sz w:val="22"/>
                <w:szCs w:val="22"/>
              </w:rPr>
              <w:t xml:space="preserve"> И</w:t>
            </w:r>
            <w:proofErr w:type="gramEnd"/>
            <w:r w:rsidRPr="00B0053C">
              <w:rPr>
                <w:sz w:val="22"/>
                <w:szCs w:val="22"/>
              </w:rPr>
              <w:t>меет навыки по итогам оценки технического состояния земляного полотна железнодорожного транспорта его укрепительных, защитных, водоотводных сооружений подготовки предложений по устранению неисправностей и оформлению соответствующей документации</w:t>
            </w:r>
          </w:p>
        </w:tc>
      </w:tr>
      <w:tr w:rsidR="00B0053C" w:rsidRPr="00B0053C" w:rsidTr="003C3422">
        <w:trPr>
          <w:tblHeader/>
        </w:trPr>
        <w:tc>
          <w:tcPr>
            <w:tcW w:w="4785" w:type="dxa"/>
            <w:vMerge w:val="restart"/>
          </w:tcPr>
          <w:p w:rsidR="00B0053C" w:rsidRPr="00B0053C" w:rsidRDefault="00B0053C" w:rsidP="006C4064">
            <w:pPr>
              <w:jc w:val="both"/>
              <w:rPr>
                <w:sz w:val="22"/>
                <w:szCs w:val="22"/>
              </w:rPr>
            </w:pPr>
            <w:r w:rsidRPr="00B0053C">
              <w:rPr>
                <w:b/>
                <w:sz w:val="22"/>
                <w:szCs w:val="22"/>
              </w:rPr>
              <w:t>ПК-4</w:t>
            </w:r>
            <w:r w:rsidRPr="00B0053C">
              <w:rPr>
                <w:sz w:val="22"/>
                <w:szCs w:val="22"/>
              </w:rPr>
              <w:t xml:space="preserve"> Организация деятельности по проектированию объектов транспортной инфраструктуры</w:t>
            </w:r>
          </w:p>
        </w:tc>
        <w:tc>
          <w:tcPr>
            <w:tcW w:w="4785" w:type="dxa"/>
          </w:tcPr>
          <w:p w:rsidR="00B0053C" w:rsidRPr="00B0053C" w:rsidRDefault="00B0053C" w:rsidP="006C4064">
            <w:pPr>
              <w:jc w:val="both"/>
              <w:rPr>
                <w:sz w:val="22"/>
                <w:szCs w:val="22"/>
              </w:rPr>
            </w:pPr>
            <w:r w:rsidRPr="00B0053C">
              <w:rPr>
                <w:sz w:val="22"/>
                <w:szCs w:val="22"/>
              </w:rPr>
              <w:t>ПК-4.2.2</w:t>
            </w:r>
            <w:proofErr w:type="gramStart"/>
            <w:r w:rsidRPr="00B0053C">
              <w:rPr>
                <w:sz w:val="22"/>
                <w:szCs w:val="22"/>
              </w:rPr>
              <w:t xml:space="preserve"> У</w:t>
            </w:r>
            <w:proofErr w:type="gramEnd"/>
            <w:r w:rsidRPr="00B0053C">
              <w:rPr>
                <w:sz w:val="22"/>
                <w:szCs w:val="22"/>
              </w:rPr>
              <w:t>меет</w:t>
            </w:r>
            <w:r w:rsidRPr="00B0053C">
              <w:rPr>
                <w:b/>
                <w:sz w:val="22"/>
                <w:szCs w:val="22"/>
              </w:rPr>
              <w:t xml:space="preserve"> </w:t>
            </w:r>
            <w:r w:rsidRPr="00B0053C">
              <w:rPr>
                <w:sz w:val="22"/>
                <w:szCs w:val="22"/>
              </w:rPr>
              <w:t>выполнять экономические и технические расчеты по проектным решениям</w:t>
            </w:r>
          </w:p>
        </w:tc>
      </w:tr>
      <w:tr w:rsidR="00B0053C" w:rsidRPr="00B0053C" w:rsidTr="003C3422">
        <w:trPr>
          <w:tblHeader/>
        </w:trPr>
        <w:tc>
          <w:tcPr>
            <w:tcW w:w="4785" w:type="dxa"/>
            <w:vMerge/>
          </w:tcPr>
          <w:p w:rsidR="00B0053C" w:rsidRPr="00B0053C" w:rsidRDefault="00B0053C" w:rsidP="006C4064">
            <w:pPr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4785" w:type="dxa"/>
          </w:tcPr>
          <w:p w:rsidR="00B0053C" w:rsidRPr="00B0053C" w:rsidRDefault="00B0053C" w:rsidP="006C4064">
            <w:pPr>
              <w:jc w:val="both"/>
              <w:rPr>
                <w:sz w:val="22"/>
                <w:szCs w:val="22"/>
              </w:rPr>
            </w:pPr>
            <w:r w:rsidRPr="00B0053C">
              <w:rPr>
                <w:sz w:val="22"/>
                <w:szCs w:val="22"/>
              </w:rPr>
              <w:t>ПК-4.3.1</w:t>
            </w:r>
            <w:proofErr w:type="gramStart"/>
            <w:r w:rsidRPr="00B0053C">
              <w:rPr>
                <w:sz w:val="22"/>
                <w:szCs w:val="22"/>
              </w:rPr>
              <w:t xml:space="preserve"> И</w:t>
            </w:r>
            <w:proofErr w:type="gramEnd"/>
            <w:r w:rsidRPr="00B0053C">
              <w:rPr>
                <w:sz w:val="22"/>
                <w:szCs w:val="22"/>
              </w:rPr>
              <w:t>меет навыки</w:t>
            </w:r>
            <w:r w:rsidRPr="00B0053C">
              <w:rPr>
                <w:b/>
                <w:sz w:val="22"/>
                <w:szCs w:val="22"/>
              </w:rPr>
              <w:t xml:space="preserve"> </w:t>
            </w:r>
            <w:r w:rsidRPr="00B0053C">
              <w:rPr>
                <w:sz w:val="22"/>
                <w:szCs w:val="22"/>
              </w:rPr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B0053C" w:rsidRPr="00B0053C" w:rsidTr="002014A6">
        <w:tc>
          <w:tcPr>
            <w:tcW w:w="4785" w:type="dxa"/>
          </w:tcPr>
          <w:p w:rsidR="00B0053C" w:rsidRPr="00B0053C" w:rsidRDefault="00B0053C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B0053C">
              <w:rPr>
                <w:b/>
                <w:bCs/>
                <w:sz w:val="22"/>
                <w:szCs w:val="22"/>
              </w:rPr>
              <w:t xml:space="preserve">ПК-6 </w:t>
            </w:r>
            <w:r w:rsidRPr="00B0053C">
              <w:rPr>
                <w:sz w:val="22"/>
                <w:szCs w:val="22"/>
              </w:rPr>
              <w:t>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  <w:tc>
          <w:tcPr>
            <w:tcW w:w="4785" w:type="dxa"/>
          </w:tcPr>
          <w:p w:rsidR="00B0053C" w:rsidRPr="00B0053C" w:rsidRDefault="00B0053C" w:rsidP="00B64C22">
            <w:pPr>
              <w:widowControl w:val="0"/>
              <w:rPr>
                <w:sz w:val="22"/>
                <w:szCs w:val="22"/>
              </w:rPr>
            </w:pPr>
            <w:r w:rsidRPr="00B0053C">
              <w:rPr>
                <w:sz w:val="22"/>
                <w:szCs w:val="22"/>
              </w:rPr>
              <w:t>ПК-6.1.3</w:t>
            </w:r>
            <w:proofErr w:type="gramStart"/>
            <w:r w:rsidRPr="00B0053C">
              <w:rPr>
                <w:sz w:val="22"/>
                <w:szCs w:val="22"/>
              </w:rPr>
              <w:t xml:space="preserve"> З</w:t>
            </w:r>
            <w:proofErr w:type="gramEnd"/>
            <w:r w:rsidRPr="00B0053C">
              <w:rPr>
                <w:sz w:val="22"/>
                <w:szCs w:val="22"/>
              </w:rPr>
              <w:t xml:space="preserve">нает методы и методики расчетов узлов и элементов объектов инфраструктуры железных дорог </w:t>
            </w:r>
          </w:p>
          <w:p w:rsidR="00B0053C" w:rsidRPr="00B0053C" w:rsidRDefault="00B0053C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B0053C" w:rsidRDefault="00B0053C">
      <w:pPr>
        <w:rPr>
          <w:i/>
          <w:sz w:val="20"/>
          <w:szCs w:val="20"/>
          <w:highlight w:val="yellow"/>
        </w:rPr>
      </w:pPr>
      <w:r>
        <w:rPr>
          <w:i/>
          <w:sz w:val="20"/>
          <w:szCs w:val="20"/>
          <w:highlight w:val="yellow"/>
        </w:rPr>
        <w:br w:type="page"/>
      </w:r>
    </w:p>
    <w:p w:rsidR="003749D2" w:rsidRPr="006C6180" w:rsidRDefault="003749D2" w:rsidP="003749D2">
      <w:pPr>
        <w:contextualSpacing/>
        <w:jc w:val="both"/>
        <w:rPr>
          <w:b/>
        </w:rPr>
      </w:pPr>
      <w:r w:rsidRPr="006C6180">
        <w:rPr>
          <w:b/>
        </w:rPr>
        <w:lastRenderedPageBreak/>
        <w:t>4. Содержание и структура дисциплины</w:t>
      </w:r>
    </w:p>
    <w:p w:rsidR="00F00063" w:rsidRDefault="00F00063" w:rsidP="003749D2">
      <w:pPr>
        <w:contextualSpacing/>
        <w:jc w:val="both"/>
      </w:pPr>
    </w:p>
    <w:p w:rsidR="00F00063" w:rsidRDefault="00F00063" w:rsidP="003749D2">
      <w:pPr>
        <w:contextualSpacing/>
        <w:jc w:val="both"/>
        <w:rPr>
          <w:color w:val="FF0000"/>
        </w:rPr>
      </w:pPr>
      <w:r w:rsidRPr="00265DFE">
        <w:t>Усиление мощности эксплуатируемых железных дорог.</w:t>
      </w:r>
    </w:p>
    <w:p w:rsidR="00F00063" w:rsidRPr="00F00063" w:rsidRDefault="00F00063" w:rsidP="003749D2">
      <w:pPr>
        <w:contextualSpacing/>
        <w:jc w:val="both"/>
        <w:rPr>
          <w:rStyle w:val="FontStyle12"/>
          <w:spacing w:val="0"/>
          <w:sz w:val="24"/>
          <w:szCs w:val="24"/>
        </w:rPr>
      </w:pPr>
      <w:r w:rsidRPr="001A2F70">
        <w:t>Проектирование реконструкции элементов трассы существующих железных дорог.</w:t>
      </w:r>
      <w:r w:rsidRPr="001A2F70">
        <w:rPr>
          <w:bCs/>
          <w:color w:val="000000"/>
        </w:rPr>
        <w:t xml:space="preserve"> </w:t>
      </w:r>
      <w:r w:rsidRPr="00F00063">
        <w:rPr>
          <w:bCs/>
          <w:color w:val="000000"/>
        </w:rPr>
        <w:t xml:space="preserve">Проектирование </w:t>
      </w:r>
      <w:r w:rsidRPr="00F00063">
        <w:rPr>
          <w:rStyle w:val="FontStyle12"/>
          <w:b w:val="0"/>
          <w:spacing w:val="0"/>
          <w:sz w:val="24"/>
          <w:szCs w:val="24"/>
        </w:rPr>
        <w:t>вторых путей.</w:t>
      </w:r>
    </w:p>
    <w:p w:rsidR="00F00063" w:rsidRDefault="00F00063" w:rsidP="003749D2">
      <w:pPr>
        <w:contextualSpacing/>
        <w:jc w:val="both"/>
        <w:rPr>
          <w:b/>
          <w:bCs/>
          <w:color w:val="000000"/>
        </w:rPr>
      </w:pPr>
      <w:r>
        <w:t xml:space="preserve">Проектирование </w:t>
      </w:r>
      <w:r w:rsidRPr="007F506E">
        <w:t xml:space="preserve">реконструкции </w:t>
      </w:r>
      <w:r w:rsidRPr="007F506E">
        <w:rPr>
          <w:bCs/>
          <w:color w:val="000000"/>
        </w:rPr>
        <w:t xml:space="preserve">продольного профиля эксплуатируемых линий </w:t>
      </w:r>
      <w:r w:rsidRPr="009E2C90">
        <w:rPr>
          <w:bCs/>
          <w:color w:val="000000"/>
        </w:rPr>
        <w:t xml:space="preserve">и </w:t>
      </w:r>
      <w:r w:rsidRPr="009E2C90">
        <w:rPr>
          <w:b/>
          <w:bCs/>
          <w:color w:val="000000"/>
        </w:rPr>
        <w:t xml:space="preserve"> </w:t>
      </w:r>
      <w:r w:rsidRPr="00F00063">
        <w:rPr>
          <w:rStyle w:val="FontStyle12"/>
          <w:b w:val="0"/>
          <w:spacing w:val="0"/>
          <w:sz w:val="24"/>
          <w:szCs w:val="24"/>
        </w:rPr>
        <w:t>вторых путей</w:t>
      </w:r>
      <w:r w:rsidRPr="00F00063">
        <w:rPr>
          <w:b/>
          <w:bCs/>
          <w:color w:val="000000"/>
        </w:rPr>
        <w:t>.</w:t>
      </w:r>
    </w:p>
    <w:p w:rsidR="00F00063" w:rsidRPr="00F00063" w:rsidRDefault="00F00063" w:rsidP="00F00063">
      <w:pPr>
        <w:shd w:val="clear" w:color="auto" w:fill="FFFFFF"/>
        <w:autoSpaceDE w:val="0"/>
        <w:autoSpaceDN w:val="0"/>
        <w:adjustRightInd w:val="0"/>
        <w:contextualSpacing/>
        <w:rPr>
          <w:b/>
          <w:color w:val="000000"/>
        </w:rPr>
      </w:pPr>
      <w:r w:rsidRPr="007F506E">
        <w:t xml:space="preserve">Проектирование реконструкции </w:t>
      </w:r>
      <w:r w:rsidRPr="007F506E">
        <w:rPr>
          <w:bCs/>
          <w:color w:val="000000"/>
        </w:rPr>
        <w:t xml:space="preserve">плана существующих </w:t>
      </w:r>
      <w:r w:rsidRPr="007F506E">
        <w:t xml:space="preserve">железных </w:t>
      </w:r>
      <w:r w:rsidRPr="00722A4B">
        <w:t>дорог</w:t>
      </w:r>
      <w:r w:rsidRPr="00722A4B">
        <w:rPr>
          <w:color w:val="000000"/>
        </w:rPr>
        <w:t xml:space="preserve"> и </w:t>
      </w:r>
      <w:r w:rsidRPr="00F00063">
        <w:rPr>
          <w:rStyle w:val="FontStyle12"/>
          <w:b w:val="0"/>
          <w:spacing w:val="0"/>
          <w:sz w:val="24"/>
          <w:szCs w:val="24"/>
        </w:rPr>
        <w:t>вторых путей</w:t>
      </w:r>
      <w:r w:rsidRPr="00F00063">
        <w:rPr>
          <w:b/>
          <w:color w:val="000000"/>
        </w:rPr>
        <w:t>.</w:t>
      </w:r>
    </w:p>
    <w:p w:rsidR="00F00063" w:rsidRPr="00F00063" w:rsidRDefault="00F00063" w:rsidP="003749D2">
      <w:pPr>
        <w:contextualSpacing/>
        <w:jc w:val="both"/>
        <w:rPr>
          <w:rStyle w:val="FontStyle12"/>
          <w:b w:val="0"/>
          <w:spacing w:val="0"/>
          <w:sz w:val="24"/>
          <w:szCs w:val="24"/>
        </w:rPr>
      </w:pPr>
      <w:r>
        <w:rPr>
          <w:bCs/>
          <w:color w:val="000000"/>
        </w:rPr>
        <w:t xml:space="preserve">Метод угловых </w:t>
      </w:r>
      <w:proofErr w:type="gramStart"/>
      <w:r>
        <w:rPr>
          <w:bCs/>
          <w:color w:val="000000"/>
        </w:rPr>
        <w:t>диаграмм</w:t>
      </w:r>
      <w:proofErr w:type="gramEnd"/>
      <w:r>
        <w:rPr>
          <w:bCs/>
          <w:color w:val="000000"/>
        </w:rPr>
        <w:t xml:space="preserve"> </w:t>
      </w:r>
      <w:r w:rsidRPr="007F506E">
        <w:rPr>
          <w:bCs/>
          <w:color w:val="000000"/>
        </w:rPr>
        <w:t>при проектировании реконструкции плана существующих железных дорог и вторых путей.</w:t>
      </w:r>
    </w:p>
    <w:p w:rsidR="00F00063" w:rsidRPr="00F00063" w:rsidRDefault="00F00063" w:rsidP="003749D2">
      <w:pPr>
        <w:contextualSpacing/>
        <w:jc w:val="both"/>
        <w:rPr>
          <w:rStyle w:val="FontStyle12"/>
          <w:b w:val="0"/>
          <w:spacing w:val="0"/>
          <w:sz w:val="24"/>
          <w:szCs w:val="24"/>
        </w:rPr>
      </w:pPr>
      <w:r w:rsidRPr="007F506E">
        <w:t>Проектирование реконструкции</w:t>
      </w:r>
      <w:r w:rsidRPr="007F506E">
        <w:rPr>
          <w:bCs/>
          <w:color w:val="000000"/>
        </w:rPr>
        <w:t xml:space="preserve"> поперечных профилей.</w:t>
      </w:r>
    </w:p>
    <w:p w:rsidR="00F00063" w:rsidRDefault="00F00063" w:rsidP="003749D2">
      <w:pPr>
        <w:contextualSpacing/>
        <w:jc w:val="both"/>
        <w:rPr>
          <w:rStyle w:val="FontStyle12"/>
        </w:rPr>
      </w:pPr>
      <w:r w:rsidRPr="001A360E">
        <w:rPr>
          <w:bCs/>
          <w:color w:val="000000"/>
        </w:rPr>
        <w:t xml:space="preserve">Комплексное  </w:t>
      </w:r>
      <w:r w:rsidRPr="001A360E">
        <w:t xml:space="preserve">проектирование реконструкции </w:t>
      </w:r>
      <w:r w:rsidRPr="001A360E">
        <w:rPr>
          <w:bCs/>
          <w:color w:val="000000"/>
        </w:rPr>
        <w:t xml:space="preserve">эксплуатируемых линий и </w:t>
      </w:r>
      <w:r>
        <w:rPr>
          <w:bCs/>
          <w:color w:val="000000"/>
        </w:rPr>
        <w:t>вторых путей.</w:t>
      </w:r>
    </w:p>
    <w:p w:rsidR="00F00063" w:rsidRDefault="00F00063" w:rsidP="003749D2">
      <w:pPr>
        <w:contextualSpacing/>
        <w:jc w:val="both"/>
        <w:rPr>
          <w:rStyle w:val="FontStyle12"/>
        </w:rPr>
      </w:pPr>
      <w:r>
        <w:rPr>
          <w:bCs/>
          <w:color w:val="000000"/>
        </w:rPr>
        <w:t>Решение различных задач реконструкции плана железнодорожной линии.</w:t>
      </w:r>
    </w:p>
    <w:p w:rsidR="00F00063" w:rsidRPr="00F00063" w:rsidRDefault="00F00063" w:rsidP="003749D2">
      <w:pPr>
        <w:contextualSpacing/>
        <w:jc w:val="both"/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727B0">
        <w:t>5 зачетных единиц</w:t>
      </w:r>
      <w:r w:rsidRPr="00152A7C">
        <w:t xml:space="preserve"> (</w:t>
      </w:r>
      <w:r w:rsidR="00A727B0">
        <w:t>180</w:t>
      </w:r>
      <w:r w:rsidRPr="00152A7C">
        <w:t xml:space="preserve"> час.), в том числе:</w:t>
      </w:r>
    </w:p>
    <w:p w:rsidR="006C6180" w:rsidRPr="007F7C9F" w:rsidRDefault="006C6180" w:rsidP="006C6180">
      <w:pPr>
        <w:pStyle w:val="af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F7C9F">
        <w:rPr>
          <w:rFonts w:ascii="Times New Roman" w:hAnsi="Times New Roman"/>
          <w:b/>
          <w:sz w:val="24"/>
          <w:szCs w:val="24"/>
        </w:rPr>
        <w:t>очная форма обучения</w:t>
      </w:r>
      <w:r w:rsidRPr="007F7C9F">
        <w:rPr>
          <w:rFonts w:ascii="Times New Roman" w:hAnsi="Times New Roman"/>
          <w:sz w:val="24"/>
          <w:szCs w:val="24"/>
        </w:rPr>
        <w:t>:</w:t>
      </w:r>
    </w:p>
    <w:p w:rsidR="006C6180" w:rsidRPr="00152A7C" w:rsidRDefault="006C6180" w:rsidP="006C6180">
      <w:pPr>
        <w:contextualSpacing/>
        <w:jc w:val="both"/>
      </w:pPr>
      <w:r w:rsidRPr="00152A7C">
        <w:t xml:space="preserve">лекции – </w:t>
      </w:r>
      <w:r w:rsidR="00A727B0">
        <w:t>16</w:t>
      </w:r>
      <w:r w:rsidRPr="00152A7C">
        <w:t xml:space="preserve"> час.</w:t>
      </w:r>
    </w:p>
    <w:p w:rsidR="006C6180" w:rsidRPr="00152A7C" w:rsidRDefault="006C6180" w:rsidP="006C6180">
      <w:pPr>
        <w:contextualSpacing/>
        <w:jc w:val="both"/>
      </w:pPr>
      <w:r w:rsidRPr="00152A7C">
        <w:t xml:space="preserve">практические занятия – </w:t>
      </w:r>
      <w:r w:rsidR="0012428F">
        <w:t xml:space="preserve">32 </w:t>
      </w:r>
      <w:r w:rsidRPr="00152A7C">
        <w:t>час.</w:t>
      </w:r>
    </w:p>
    <w:p w:rsidR="006C6180" w:rsidRDefault="006C6180" w:rsidP="006C6180">
      <w:pPr>
        <w:contextualSpacing/>
        <w:jc w:val="both"/>
      </w:pPr>
      <w:r w:rsidRPr="00152A7C">
        <w:t xml:space="preserve">самостоятельная работа – </w:t>
      </w:r>
      <w:r w:rsidR="00A727B0">
        <w:t>96</w:t>
      </w:r>
      <w:r w:rsidRPr="00152A7C">
        <w:t xml:space="preserve"> час.</w:t>
      </w:r>
    </w:p>
    <w:p w:rsidR="007F7C9F" w:rsidRPr="00152A7C" w:rsidRDefault="007F7C9F" w:rsidP="006C6180">
      <w:pPr>
        <w:contextualSpacing/>
        <w:jc w:val="both"/>
      </w:pPr>
      <w:r w:rsidRPr="00152A7C">
        <w:t>Форма контроля знаний</w:t>
      </w:r>
      <w:r>
        <w:t xml:space="preserve"> – экзамен, курсовая работа</w:t>
      </w:r>
    </w:p>
    <w:p w:rsidR="006C6180" w:rsidRPr="007F7C9F" w:rsidRDefault="006C6180" w:rsidP="006C6180">
      <w:pPr>
        <w:pStyle w:val="af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F7C9F">
        <w:rPr>
          <w:rFonts w:ascii="Times New Roman" w:hAnsi="Times New Roman"/>
          <w:b/>
          <w:sz w:val="24"/>
          <w:szCs w:val="24"/>
        </w:rPr>
        <w:t>заочная форма обучения</w:t>
      </w:r>
      <w:r w:rsidRPr="007F7C9F">
        <w:rPr>
          <w:rFonts w:ascii="Times New Roman" w:hAnsi="Times New Roman"/>
          <w:sz w:val="24"/>
          <w:szCs w:val="24"/>
        </w:rPr>
        <w:t>:</w:t>
      </w:r>
    </w:p>
    <w:p w:rsidR="006C6180" w:rsidRPr="00A727B0" w:rsidRDefault="006C6180" w:rsidP="006C6180">
      <w:pPr>
        <w:contextualSpacing/>
        <w:jc w:val="both"/>
      </w:pPr>
      <w:r w:rsidRPr="00A727B0">
        <w:t xml:space="preserve">лекции – </w:t>
      </w:r>
      <w:r w:rsidR="00A727B0">
        <w:t>10</w:t>
      </w:r>
      <w:r w:rsidRPr="00A727B0">
        <w:t xml:space="preserve"> час.</w:t>
      </w:r>
    </w:p>
    <w:p w:rsidR="006C6180" w:rsidRPr="00A727B0" w:rsidRDefault="006C6180" w:rsidP="006C6180">
      <w:pPr>
        <w:contextualSpacing/>
        <w:jc w:val="both"/>
      </w:pPr>
      <w:r w:rsidRPr="00A727B0">
        <w:t>практические занятия – 1</w:t>
      </w:r>
      <w:r w:rsidR="0012428F">
        <w:t>8</w:t>
      </w:r>
      <w:bookmarkStart w:id="0" w:name="_GoBack"/>
      <w:bookmarkEnd w:id="0"/>
      <w:r w:rsidRPr="00A727B0">
        <w:t xml:space="preserve"> час.</w:t>
      </w:r>
    </w:p>
    <w:p w:rsidR="006C6180" w:rsidRPr="00152A7C" w:rsidRDefault="006C6180" w:rsidP="006C6180">
      <w:pPr>
        <w:contextualSpacing/>
        <w:jc w:val="both"/>
      </w:pPr>
      <w:r w:rsidRPr="00A727B0">
        <w:t xml:space="preserve">самостоятельная работа – </w:t>
      </w:r>
      <w:r w:rsidR="00A727B0">
        <w:t>1</w:t>
      </w:r>
      <w:r w:rsidRPr="00A727B0">
        <w:t>43 час.</w:t>
      </w:r>
    </w:p>
    <w:p w:rsidR="006C6180" w:rsidRPr="00152A7C" w:rsidRDefault="006C6180" w:rsidP="006C6180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A727B0">
        <w:t>экзамен, курсовая</w:t>
      </w:r>
      <w:r>
        <w:t xml:space="preserve"> </w:t>
      </w:r>
      <w:r w:rsidR="00A727B0">
        <w:t>работа</w:t>
      </w:r>
    </w:p>
    <w:p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B0" w:rsidRDefault="00F22FB0" w:rsidP="008655F0">
      <w:r>
        <w:separator/>
      </w:r>
    </w:p>
  </w:endnote>
  <w:endnote w:type="continuationSeparator" w:id="0">
    <w:p w:rsidR="00F22FB0" w:rsidRDefault="00F22FB0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B0" w:rsidRDefault="00F22FB0" w:rsidP="008655F0">
      <w:r>
        <w:separator/>
      </w:r>
    </w:p>
  </w:footnote>
  <w:footnote w:type="continuationSeparator" w:id="0">
    <w:p w:rsidR="00F22FB0" w:rsidRDefault="00F22FB0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961F32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A71917"/>
    <w:multiLevelType w:val="hybridMultilevel"/>
    <w:tmpl w:val="13201D74"/>
    <w:lvl w:ilvl="0" w:tplc="435811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C22D05"/>
    <w:multiLevelType w:val="hybridMultilevel"/>
    <w:tmpl w:val="CD085C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96B2FD5"/>
    <w:multiLevelType w:val="singleLevel"/>
    <w:tmpl w:val="563009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>
    <w:nsid w:val="31583328"/>
    <w:multiLevelType w:val="hybridMultilevel"/>
    <w:tmpl w:val="CFE2C558"/>
    <w:lvl w:ilvl="0" w:tplc="9A9A740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775B03"/>
    <w:multiLevelType w:val="hybridMultilevel"/>
    <w:tmpl w:val="8752F3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0531C"/>
    <w:multiLevelType w:val="hybridMultilevel"/>
    <w:tmpl w:val="6316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BD61DB8"/>
    <w:multiLevelType w:val="hybridMultilevel"/>
    <w:tmpl w:val="8B1AE7D0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1"/>
  </w:num>
  <w:num w:numId="11">
    <w:abstractNumId w:val="3"/>
  </w:num>
  <w:num w:numId="12">
    <w:abstractNumId w:val="5"/>
  </w:num>
  <w:num w:numId="13">
    <w:abstractNumId w:val="21"/>
  </w:num>
  <w:num w:numId="14">
    <w:abstractNumId w:val="4"/>
  </w:num>
  <w:num w:numId="15">
    <w:abstractNumId w:val="22"/>
  </w:num>
  <w:num w:numId="16">
    <w:abstractNumId w:val="20"/>
  </w:num>
  <w:num w:numId="17">
    <w:abstractNumId w:val="8"/>
  </w:num>
  <w:num w:numId="18">
    <w:abstractNumId w:val="7"/>
  </w:num>
  <w:num w:numId="19">
    <w:abstractNumId w:val="2"/>
  </w:num>
  <w:num w:numId="20">
    <w:abstractNumId w:val="10"/>
  </w:num>
  <w:num w:numId="21">
    <w:abstractNumId w:val="13"/>
  </w:num>
  <w:num w:numId="22">
    <w:abstractNumId w:val="9"/>
  </w:num>
  <w:num w:numId="23">
    <w:abstractNumId w:val="6"/>
  </w:num>
  <w:num w:numId="24">
    <w:abstractNumId w:val="23"/>
  </w:num>
  <w:num w:numId="25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45028"/>
    <w:rsid w:val="00002273"/>
    <w:rsid w:val="000031E7"/>
    <w:rsid w:val="00005FBF"/>
    <w:rsid w:val="000115D7"/>
    <w:rsid w:val="00014BE3"/>
    <w:rsid w:val="000200E6"/>
    <w:rsid w:val="00021A87"/>
    <w:rsid w:val="00022362"/>
    <w:rsid w:val="00022589"/>
    <w:rsid w:val="000233DD"/>
    <w:rsid w:val="00023A6D"/>
    <w:rsid w:val="00025973"/>
    <w:rsid w:val="00027275"/>
    <w:rsid w:val="00031A45"/>
    <w:rsid w:val="00031FF2"/>
    <w:rsid w:val="00032EEE"/>
    <w:rsid w:val="0003528B"/>
    <w:rsid w:val="0003587F"/>
    <w:rsid w:val="000363D8"/>
    <w:rsid w:val="000366D5"/>
    <w:rsid w:val="00037DC1"/>
    <w:rsid w:val="0004013C"/>
    <w:rsid w:val="00040B36"/>
    <w:rsid w:val="00041E28"/>
    <w:rsid w:val="00041EB7"/>
    <w:rsid w:val="00042B7B"/>
    <w:rsid w:val="00044E38"/>
    <w:rsid w:val="00045949"/>
    <w:rsid w:val="0005193F"/>
    <w:rsid w:val="00052FF2"/>
    <w:rsid w:val="00056FEA"/>
    <w:rsid w:val="00060B59"/>
    <w:rsid w:val="00062E43"/>
    <w:rsid w:val="00063103"/>
    <w:rsid w:val="000653CA"/>
    <w:rsid w:val="000665B8"/>
    <w:rsid w:val="00071352"/>
    <w:rsid w:val="00071392"/>
    <w:rsid w:val="00071967"/>
    <w:rsid w:val="000722EF"/>
    <w:rsid w:val="00072722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5E1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F2E"/>
    <w:rsid w:val="0012428F"/>
    <w:rsid w:val="001274D6"/>
    <w:rsid w:val="00130D0C"/>
    <w:rsid w:val="0013213D"/>
    <w:rsid w:val="0013260A"/>
    <w:rsid w:val="00133DD9"/>
    <w:rsid w:val="00135090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8CD"/>
    <w:rsid w:val="001B7AF8"/>
    <w:rsid w:val="001C12B1"/>
    <w:rsid w:val="001C1328"/>
    <w:rsid w:val="001C183E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2C8B"/>
    <w:rsid w:val="0025362E"/>
    <w:rsid w:val="00257CAE"/>
    <w:rsid w:val="00260CE4"/>
    <w:rsid w:val="0026118A"/>
    <w:rsid w:val="00261FA1"/>
    <w:rsid w:val="00263E33"/>
    <w:rsid w:val="002641E2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2CD2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352B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2FC3"/>
    <w:rsid w:val="00466C9A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4189"/>
    <w:rsid w:val="00484ED1"/>
    <w:rsid w:val="0048711F"/>
    <w:rsid w:val="004877AB"/>
    <w:rsid w:val="00487A18"/>
    <w:rsid w:val="00491D47"/>
    <w:rsid w:val="00492048"/>
    <w:rsid w:val="00493E2A"/>
    <w:rsid w:val="0049704B"/>
    <w:rsid w:val="004A7639"/>
    <w:rsid w:val="004B280A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2A4"/>
    <w:rsid w:val="004D13F9"/>
    <w:rsid w:val="004D22AB"/>
    <w:rsid w:val="004E058C"/>
    <w:rsid w:val="004E1034"/>
    <w:rsid w:val="004E4C4A"/>
    <w:rsid w:val="004E59B4"/>
    <w:rsid w:val="004E6E65"/>
    <w:rsid w:val="004E7599"/>
    <w:rsid w:val="004F2312"/>
    <w:rsid w:val="004F396B"/>
    <w:rsid w:val="004F3B34"/>
    <w:rsid w:val="004F418D"/>
    <w:rsid w:val="004F4EC1"/>
    <w:rsid w:val="004F6BB2"/>
    <w:rsid w:val="004F73D7"/>
    <w:rsid w:val="004F746A"/>
    <w:rsid w:val="0050222F"/>
    <w:rsid w:val="0050371D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69A0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4E2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8EA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22EF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69C2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5EE7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180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7C9F"/>
    <w:rsid w:val="00804105"/>
    <w:rsid w:val="00805809"/>
    <w:rsid w:val="00805B43"/>
    <w:rsid w:val="00806C98"/>
    <w:rsid w:val="00810649"/>
    <w:rsid w:val="00811C87"/>
    <w:rsid w:val="00813EC8"/>
    <w:rsid w:val="00821CE9"/>
    <w:rsid w:val="00823F35"/>
    <w:rsid w:val="008241C4"/>
    <w:rsid w:val="008248F4"/>
    <w:rsid w:val="0082531D"/>
    <w:rsid w:val="008339AF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3E5D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27B0"/>
    <w:rsid w:val="00A8103F"/>
    <w:rsid w:val="00A81539"/>
    <w:rsid w:val="00A81C00"/>
    <w:rsid w:val="00A8200D"/>
    <w:rsid w:val="00A82614"/>
    <w:rsid w:val="00A8632C"/>
    <w:rsid w:val="00A939EF"/>
    <w:rsid w:val="00A94278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EF7"/>
    <w:rsid w:val="00AB5532"/>
    <w:rsid w:val="00AB703A"/>
    <w:rsid w:val="00AC109D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053C"/>
    <w:rsid w:val="00B03745"/>
    <w:rsid w:val="00B05287"/>
    <w:rsid w:val="00B05983"/>
    <w:rsid w:val="00B07707"/>
    <w:rsid w:val="00B0789B"/>
    <w:rsid w:val="00B07E81"/>
    <w:rsid w:val="00B108A5"/>
    <w:rsid w:val="00B10DCC"/>
    <w:rsid w:val="00B12706"/>
    <w:rsid w:val="00B20878"/>
    <w:rsid w:val="00B20F8C"/>
    <w:rsid w:val="00B22DE1"/>
    <w:rsid w:val="00B249FC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4C22"/>
    <w:rsid w:val="00B650CE"/>
    <w:rsid w:val="00B6634A"/>
    <w:rsid w:val="00B67213"/>
    <w:rsid w:val="00B75E2E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89F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3E09"/>
    <w:rsid w:val="00C04269"/>
    <w:rsid w:val="00C06247"/>
    <w:rsid w:val="00C07905"/>
    <w:rsid w:val="00C07BB4"/>
    <w:rsid w:val="00C16EF5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478CA"/>
    <w:rsid w:val="00C51B17"/>
    <w:rsid w:val="00C54207"/>
    <w:rsid w:val="00C54259"/>
    <w:rsid w:val="00C66ADA"/>
    <w:rsid w:val="00C72899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B85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122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4714"/>
    <w:rsid w:val="00D863E2"/>
    <w:rsid w:val="00D87872"/>
    <w:rsid w:val="00D909BD"/>
    <w:rsid w:val="00DA029D"/>
    <w:rsid w:val="00DA1384"/>
    <w:rsid w:val="00DA2DD1"/>
    <w:rsid w:val="00DA510F"/>
    <w:rsid w:val="00DA68B4"/>
    <w:rsid w:val="00DA7E65"/>
    <w:rsid w:val="00DB0B74"/>
    <w:rsid w:val="00DB254B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5C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2473"/>
    <w:rsid w:val="00E2494A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4F9"/>
    <w:rsid w:val="00E45581"/>
    <w:rsid w:val="00E458E3"/>
    <w:rsid w:val="00E47EE7"/>
    <w:rsid w:val="00E504DF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3C72"/>
    <w:rsid w:val="00E74B8B"/>
    <w:rsid w:val="00E76473"/>
    <w:rsid w:val="00E774C2"/>
    <w:rsid w:val="00E8181B"/>
    <w:rsid w:val="00E82DD3"/>
    <w:rsid w:val="00E84F13"/>
    <w:rsid w:val="00E861F6"/>
    <w:rsid w:val="00E874E1"/>
    <w:rsid w:val="00E91674"/>
    <w:rsid w:val="00E930C3"/>
    <w:rsid w:val="00E9518C"/>
    <w:rsid w:val="00E95899"/>
    <w:rsid w:val="00E97A35"/>
    <w:rsid w:val="00EA0F8F"/>
    <w:rsid w:val="00EA1033"/>
    <w:rsid w:val="00EA3DB3"/>
    <w:rsid w:val="00EB023A"/>
    <w:rsid w:val="00EB151A"/>
    <w:rsid w:val="00EB44E4"/>
    <w:rsid w:val="00EB504E"/>
    <w:rsid w:val="00EB5839"/>
    <w:rsid w:val="00EB7B7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53C0"/>
    <w:rsid w:val="00EE70A0"/>
    <w:rsid w:val="00EF0815"/>
    <w:rsid w:val="00EF1362"/>
    <w:rsid w:val="00EF1990"/>
    <w:rsid w:val="00EF418C"/>
    <w:rsid w:val="00EF58DD"/>
    <w:rsid w:val="00F00063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2FB0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E2D"/>
    <w:rsid w:val="00F36FA4"/>
    <w:rsid w:val="00F45028"/>
    <w:rsid w:val="00F47AC6"/>
    <w:rsid w:val="00F52E11"/>
    <w:rsid w:val="00F54C07"/>
    <w:rsid w:val="00F54C26"/>
    <w:rsid w:val="00F558C7"/>
    <w:rsid w:val="00F56068"/>
    <w:rsid w:val="00F56C6B"/>
    <w:rsid w:val="00F61829"/>
    <w:rsid w:val="00F62A11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10F1"/>
    <w:rsid w:val="00FA50FE"/>
    <w:rsid w:val="00FA53F4"/>
    <w:rsid w:val="00FA5E0C"/>
    <w:rsid w:val="00FB2FE9"/>
    <w:rsid w:val="00FB313E"/>
    <w:rsid w:val="00FB644F"/>
    <w:rsid w:val="00FB7866"/>
    <w:rsid w:val="00FC0063"/>
    <w:rsid w:val="00FC39CC"/>
    <w:rsid w:val="00FC67C6"/>
    <w:rsid w:val="00FC7F4C"/>
    <w:rsid w:val="00FD084A"/>
    <w:rsid w:val="00FD1DFE"/>
    <w:rsid w:val="00FD2DF5"/>
    <w:rsid w:val="00FD4944"/>
    <w:rsid w:val="00FD7F65"/>
    <w:rsid w:val="00FE0298"/>
    <w:rsid w:val="00FE060A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fff0">
    <w:name w:val="Абзац с красной строкой"/>
    <w:basedOn w:val="a1"/>
    <w:rsid w:val="008F3E5D"/>
    <w:pPr>
      <w:jc w:val="center"/>
    </w:pPr>
    <w:rPr>
      <w:sz w:val="28"/>
      <w:szCs w:val="20"/>
    </w:rPr>
  </w:style>
  <w:style w:type="paragraph" w:customStyle="1" w:styleId="29">
    <w:name w:val="Абзац списка2"/>
    <w:basedOn w:val="a1"/>
    <w:uiPriority w:val="99"/>
    <w:rsid w:val="00E424F9"/>
    <w:pPr>
      <w:ind w:left="720"/>
      <w:contextualSpacing/>
    </w:pPr>
    <w:rPr>
      <w:rFonts w:cs="Tahoma"/>
      <w:sz w:val="28"/>
      <w:szCs w:val="20"/>
    </w:rPr>
  </w:style>
  <w:style w:type="character" w:customStyle="1" w:styleId="FontStyle12">
    <w:name w:val="Font Style12"/>
    <w:uiPriority w:val="99"/>
    <w:rsid w:val="00B64C22"/>
    <w:rPr>
      <w:rFonts w:ascii="Times New Roman" w:hAnsi="Times New Roman" w:cs="Times New Roman"/>
      <w:b/>
      <w:bCs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fff0">
    <w:name w:val="Абзац с красной строкой"/>
    <w:basedOn w:val="a1"/>
    <w:rsid w:val="008F3E5D"/>
    <w:pPr>
      <w:jc w:val="center"/>
    </w:pPr>
    <w:rPr>
      <w:sz w:val="28"/>
      <w:szCs w:val="20"/>
    </w:rPr>
  </w:style>
  <w:style w:type="paragraph" w:customStyle="1" w:styleId="29">
    <w:name w:val="Абзац списка2"/>
    <w:basedOn w:val="a1"/>
    <w:uiPriority w:val="99"/>
    <w:rsid w:val="00E424F9"/>
    <w:pPr>
      <w:ind w:left="720"/>
      <w:contextualSpacing/>
    </w:pPr>
    <w:rPr>
      <w:rFonts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DB5A-324D-4312-A36A-E63A0280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3823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2021-02-17T07:12:00Z</cp:lastPrinted>
  <dcterms:created xsi:type="dcterms:W3CDTF">2021-05-26T06:24:00Z</dcterms:created>
  <dcterms:modified xsi:type="dcterms:W3CDTF">2023-05-25T04:50:00Z</dcterms:modified>
</cp:coreProperties>
</file>