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F1B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DF1B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55366F" w:rsidRDefault="00B24AA0" w:rsidP="00DF1B2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6F">
        <w:rPr>
          <w:rFonts w:ascii="Times New Roman" w:hAnsi="Times New Roman" w:cs="Times New Roman"/>
          <w:i/>
          <w:sz w:val="24"/>
          <w:szCs w:val="24"/>
        </w:rPr>
        <w:t xml:space="preserve">Б1.В.12 </w:t>
      </w:r>
      <w:r w:rsidR="00632136" w:rsidRPr="0055366F">
        <w:rPr>
          <w:rFonts w:ascii="Times New Roman" w:hAnsi="Times New Roman" w:cs="Times New Roman"/>
          <w:i/>
          <w:sz w:val="24"/>
          <w:szCs w:val="24"/>
        </w:rPr>
        <w:t>«</w:t>
      </w:r>
      <w:r w:rsidR="00025FDA" w:rsidRPr="0055366F">
        <w:rPr>
          <w:rFonts w:ascii="Times New Roman" w:hAnsi="Times New Roman" w:cs="Times New Roman"/>
          <w:i/>
          <w:sz w:val="24"/>
          <w:szCs w:val="24"/>
        </w:rPr>
        <w:t>ЭКСПЕРИМЕНТАЛЬНЫЕ МЕТОДЫ КОНТРОЛЯ КАЧЕСТВА СТРОИТЕЛЬНЫХ МАТЕРИАЛОВ И КОНСТРУКЦИЙ</w:t>
      </w:r>
      <w:r w:rsidR="00632136" w:rsidRPr="0055366F">
        <w:rPr>
          <w:rFonts w:ascii="Times New Roman" w:hAnsi="Times New Roman" w:cs="Times New Roman"/>
          <w:i/>
          <w:sz w:val="24"/>
          <w:szCs w:val="24"/>
        </w:rPr>
        <w:t>»</w:t>
      </w:r>
    </w:p>
    <w:p w:rsidR="00632136" w:rsidRPr="00152A7C" w:rsidRDefault="00632136" w:rsidP="00DF1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DF1B2D" w:rsidRDefault="00632136" w:rsidP="00DF1B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DF1B2D" w:rsidRPr="00DF1B2D">
        <w:rPr>
          <w:rFonts w:ascii="Times New Roman" w:hAnsi="Times New Roman" w:cs="Times New Roman"/>
          <w:sz w:val="24"/>
          <w:szCs w:val="24"/>
        </w:rPr>
        <w:t xml:space="preserve">08.04.01 </w:t>
      </w:r>
      <w:r w:rsidRPr="00DF1B2D">
        <w:rPr>
          <w:rFonts w:ascii="Times New Roman" w:hAnsi="Times New Roman" w:cs="Times New Roman"/>
          <w:sz w:val="24"/>
          <w:szCs w:val="24"/>
        </w:rPr>
        <w:t>«</w:t>
      </w:r>
      <w:r w:rsidR="00DF1B2D" w:rsidRPr="00DF1B2D">
        <w:rPr>
          <w:rFonts w:ascii="Times New Roman" w:hAnsi="Times New Roman" w:cs="Times New Roman"/>
          <w:sz w:val="24"/>
          <w:szCs w:val="24"/>
        </w:rPr>
        <w:t>Строительство</w:t>
      </w:r>
      <w:r w:rsidRPr="00DF1B2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F1B2D" w:rsidRDefault="00632136" w:rsidP="00DF1B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F1B2D" w:rsidRPr="00DF1B2D">
        <w:rPr>
          <w:rFonts w:ascii="Times New Roman" w:hAnsi="Times New Roman" w:cs="Times New Roman"/>
          <w:sz w:val="24"/>
          <w:szCs w:val="24"/>
        </w:rPr>
        <w:t>магистр</w:t>
      </w:r>
    </w:p>
    <w:p w:rsidR="003D6381" w:rsidRPr="003D6381" w:rsidRDefault="00DF1B2D" w:rsidP="003D6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DF1B2D">
        <w:rPr>
          <w:rFonts w:ascii="Times New Roman" w:hAnsi="Times New Roman" w:cs="Times New Roman"/>
          <w:sz w:val="24"/>
          <w:szCs w:val="24"/>
        </w:rPr>
        <w:t xml:space="preserve"> – «</w:t>
      </w:r>
      <w:r w:rsidR="003D6381" w:rsidRPr="003D6381">
        <w:rPr>
          <w:rFonts w:ascii="Times New Roman" w:hAnsi="Times New Roman" w:cs="Times New Roman"/>
          <w:sz w:val="24"/>
          <w:szCs w:val="24"/>
        </w:rPr>
        <w:t>Проектирование зданий и сооружений в районах с особыми</w:t>
      </w:r>
    </w:p>
    <w:p w:rsidR="00632136" w:rsidRPr="00152A7C" w:rsidRDefault="003D6381" w:rsidP="003D6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381">
        <w:rPr>
          <w:rFonts w:ascii="Times New Roman" w:hAnsi="Times New Roman" w:cs="Times New Roman"/>
          <w:sz w:val="24"/>
          <w:szCs w:val="24"/>
        </w:rPr>
        <w:t>природно-климатическими условиями и техногенными воздействиями</w:t>
      </w:r>
      <w:r w:rsidR="00632136" w:rsidRPr="00DF1B2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B24AA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. Место дисциплины в структуре основной профессиональной образовательной программы</w:t>
      </w:r>
    </w:p>
    <w:p w:rsidR="00870B1F" w:rsidRPr="00B030C2" w:rsidRDefault="00B030C2" w:rsidP="00B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F1B2D" w:rsidRPr="00DF1B2D" w:rsidRDefault="00DF1B2D" w:rsidP="00DF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DF1B2D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нормативных требованиях и современных технических средствах контроля качества строительных материалов и конструкций, в том числе приобретение навыков организации контроля качества строительных материалов и конструкций непосредственно на строительных объектах.</w:t>
      </w:r>
    </w:p>
    <w:p w:rsidR="00DF1B2D" w:rsidRPr="00DF1B2D" w:rsidRDefault="00DF1B2D" w:rsidP="00DF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F1B2D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изучение нормативной литературы по вопросам испытаний строительных материалов и конструкций;</w:t>
      </w:r>
    </w:p>
    <w:p w:rsidR="00DF1B2D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ознакомление с современным испытательным оборудованием;</w:t>
      </w:r>
    </w:p>
    <w:p w:rsidR="00DF1B2D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изучение способов и специфики работы с испытательными машинами и приборами;</w:t>
      </w:r>
    </w:p>
    <w:p w:rsidR="00632136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изучение методов проведения испытаний 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личных строительных материалов; </w:t>
      </w:r>
      <w:r w:rsidRPr="00DF1B2D">
        <w:rPr>
          <w:rFonts w:ascii="Times New Roman" w:eastAsia="Calibri" w:hAnsi="Times New Roman" w:cs="Times New Roman"/>
          <w:sz w:val="24"/>
          <w:szCs w:val="24"/>
        </w:rPr>
        <w:t>особенностей обработки и анализа полученных результатов.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030C2" w:rsidRDefault="00B030C2" w:rsidP="00B0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6565"/>
      </w:tblGrid>
      <w:tr w:rsidR="00B030C2" w:rsidRPr="00991B8B" w:rsidTr="009D69C1">
        <w:trPr>
          <w:cantSplit/>
          <w:trHeight w:val="40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C2" w:rsidRPr="009D69C1" w:rsidRDefault="00B030C2" w:rsidP="00DA3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Компетенция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C2" w:rsidRPr="009D69C1" w:rsidRDefault="00B030C2" w:rsidP="00DA3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b/>
                <w:sz w:val="21"/>
                <w:szCs w:val="21"/>
              </w:rPr>
              <w:t>Индикатор компетенции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D69C1" w:rsidRDefault="009D69C1" w:rsidP="009D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ПК-1 Проведение исследований и испытаний применительно к объектам </w:t>
            </w:r>
          </w:p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градостроительной деятельности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ПК-1.1.1 Знает нормативные правовые акты Российской Федерации, нормативные технические и руководящие документы, относящиеся к сфере проведения лабораторных работ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</w:rPr>
              <w:t xml:space="preserve">ПК-1.1.2 Знает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средства и методы производства лабораторных испытаний для выявления и оценки свойств и качеств объектов градостроительной деятельности, их окружения или их частей.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ПК-1.1.3 Знает методы и практические приемы выполнения лабораторных испытаний в сфере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</w:rPr>
              <w:t xml:space="preserve">ПК-1.2.1 Умеет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находить, анализировать и исследовать информацию, необходимую для проведения лабораторных испытаний материалов и веществ структуры, основания и окружения исследуемых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ПК-1.2.2 Умеет проводить лабораторные испытания материалов, составляющих структуру, основание и окружение исследуемого объекта материалов и веществ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ПК-1.3.1 Имеет навыки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ПК-1.3.2 Имеет навыки 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ПК-1.3.3 Имеет навыки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</w:tr>
    </w:tbl>
    <w:p w:rsidR="00B030C2" w:rsidRPr="00B030C2" w:rsidRDefault="00B030C2" w:rsidP="00B030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C2" w:rsidRDefault="00B030C2" w:rsidP="00B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C2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r w:rsidR="00064AF6" w:rsidRPr="00B030C2">
        <w:rPr>
          <w:rFonts w:ascii="Times New Roman" w:hAnsi="Times New Roman" w:cs="Times New Roman"/>
          <w:sz w:val="24"/>
          <w:szCs w:val="24"/>
        </w:rPr>
        <w:t>об</w:t>
      </w:r>
      <w:r w:rsidR="00064AF6">
        <w:rPr>
          <w:rFonts w:ascii="Times New Roman" w:hAnsi="Times New Roman" w:cs="Times New Roman"/>
          <w:sz w:val="24"/>
          <w:szCs w:val="24"/>
        </w:rPr>
        <w:t>учающихся практических</w:t>
      </w:r>
      <w:r w:rsidR="00D66762">
        <w:rPr>
          <w:rFonts w:ascii="Times New Roman" w:hAnsi="Times New Roman" w:cs="Times New Roman"/>
          <w:sz w:val="24"/>
          <w:szCs w:val="24"/>
        </w:rPr>
        <w:t xml:space="preserve"> навыков:</w:t>
      </w:r>
    </w:p>
    <w:p w:rsidR="00D66762" w:rsidRPr="00A17BEA" w:rsidRDefault="00D66762" w:rsidP="00B030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7BEA">
        <w:rPr>
          <w:rFonts w:ascii="Times New Roman" w:hAnsi="Times New Roman" w:cs="Times New Roman"/>
          <w:sz w:val="24"/>
          <w:szCs w:val="24"/>
        </w:rPr>
        <w:t>- 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 (</w:t>
      </w: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>ПК-1.3.1);</w:t>
      </w:r>
    </w:p>
    <w:p w:rsidR="00D66762" w:rsidRPr="00A17BEA" w:rsidRDefault="00D66762" w:rsidP="00B030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ab/>
        <w:t>- 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 (ПК-1.3.2);</w:t>
      </w:r>
    </w:p>
    <w:p w:rsidR="00D66762" w:rsidRPr="00A17BEA" w:rsidRDefault="00D66762" w:rsidP="00B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- </w:t>
      </w:r>
      <w:r w:rsidRPr="00A17BEA">
        <w:rPr>
          <w:rFonts w:ascii="Times New Roman" w:hAnsi="Times New Roman" w:cs="Times New Roman"/>
          <w:sz w:val="24"/>
          <w:szCs w:val="24"/>
        </w:rPr>
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 (</w:t>
      </w: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>ПК-1.3.3</w:t>
      </w:r>
      <w:r w:rsidRPr="00A17BEA">
        <w:rPr>
          <w:rFonts w:ascii="Times New Roman" w:hAnsi="Times New Roman" w:cs="Times New Roman"/>
          <w:sz w:val="24"/>
          <w:szCs w:val="24"/>
        </w:rPr>
        <w:t>).</w:t>
      </w:r>
    </w:p>
    <w:p w:rsidR="00D66762" w:rsidRDefault="00D6676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Контроль качества строительных материалов и конструкций.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Арматура железобетонных конструкций.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Сварные соединения арматурных и закладных изделий для железобетонных конструкций.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Прокат сортовой и фасонный из стали углеродистой обыкновенного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Визуально-измерительный и ультразвуковой контроль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Бетоны. Определение прочности бетона по контрольным образцам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Бетоны. Определение марок бетона по водонепроницаемости и морозостойкости.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Бетоны. Определение прочности бетона неразрушающими методами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66F" w:rsidRDefault="0055366F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025FDA" w:rsidRDefault="00632136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FD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E062F" w:rsidRPr="00025FDA" w:rsidRDefault="004E062F" w:rsidP="004E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FDA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FDA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246F90" w:rsidRDefault="00246F90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-16;</w:t>
      </w:r>
    </w:p>
    <w:p w:rsidR="00632136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025FDA">
        <w:rPr>
          <w:rFonts w:ascii="Times New Roman" w:hAnsi="Times New Roman" w:cs="Times New Roman"/>
          <w:sz w:val="24"/>
          <w:szCs w:val="24"/>
        </w:rPr>
        <w:t xml:space="preserve"> – </w:t>
      </w:r>
      <w:r w:rsidR="00246F90">
        <w:rPr>
          <w:rFonts w:ascii="Times New Roman" w:hAnsi="Times New Roman" w:cs="Times New Roman"/>
          <w:sz w:val="24"/>
          <w:szCs w:val="24"/>
        </w:rPr>
        <w:t>32</w:t>
      </w:r>
      <w:r w:rsidR="00632136" w:rsidRPr="00025F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25FDA" w:rsidRDefault="00632136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304AC">
        <w:rPr>
          <w:rFonts w:ascii="Times New Roman" w:hAnsi="Times New Roman" w:cs="Times New Roman"/>
          <w:sz w:val="24"/>
          <w:szCs w:val="24"/>
        </w:rPr>
        <w:t>56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6F90" w:rsidRDefault="00246F90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304AC">
        <w:rPr>
          <w:rFonts w:ascii="Times New Roman" w:hAnsi="Times New Roman" w:cs="Times New Roman"/>
          <w:sz w:val="24"/>
          <w:szCs w:val="24"/>
        </w:rPr>
        <w:t>4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 </w:t>
      </w:r>
    </w:p>
    <w:p w:rsidR="00632136" w:rsidRPr="00025FDA" w:rsidRDefault="00632136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25FDA" w:rsidRPr="00025FDA">
        <w:rPr>
          <w:rFonts w:ascii="Times New Roman" w:hAnsi="Times New Roman" w:cs="Times New Roman"/>
          <w:sz w:val="24"/>
          <w:szCs w:val="24"/>
        </w:rPr>
        <w:t>–</w:t>
      </w:r>
      <w:r w:rsidRPr="00025FDA">
        <w:rPr>
          <w:rFonts w:ascii="Times New Roman" w:hAnsi="Times New Roman" w:cs="Times New Roman"/>
          <w:sz w:val="24"/>
          <w:szCs w:val="24"/>
        </w:rPr>
        <w:t xml:space="preserve"> </w:t>
      </w:r>
      <w:r w:rsidR="00025FDA" w:rsidRPr="00025FDA">
        <w:rPr>
          <w:rFonts w:ascii="Times New Roman" w:hAnsi="Times New Roman" w:cs="Times New Roman"/>
          <w:sz w:val="24"/>
          <w:szCs w:val="24"/>
        </w:rPr>
        <w:t>зачет.</w:t>
      </w:r>
    </w:p>
    <w:p w:rsidR="004E062F" w:rsidRDefault="004E062F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FDA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46F90" w:rsidRDefault="00246F90" w:rsidP="00246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-4;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лабораторные работы – 12 час.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46F90">
        <w:rPr>
          <w:rFonts w:ascii="Times New Roman" w:hAnsi="Times New Roman" w:cs="Times New Roman"/>
          <w:sz w:val="24"/>
          <w:szCs w:val="24"/>
        </w:rPr>
        <w:t>88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632136" w:rsidRPr="00025FD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BC"/>
    <w:multiLevelType w:val="hybridMultilevel"/>
    <w:tmpl w:val="6F5A3F8C"/>
    <w:lvl w:ilvl="0" w:tplc="95B6D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5FDA"/>
    <w:rsid w:val="00064AF6"/>
    <w:rsid w:val="00142E74"/>
    <w:rsid w:val="001B4390"/>
    <w:rsid w:val="0024281E"/>
    <w:rsid w:val="00246F90"/>
    <w:rsid w:val="0038010B"/>
    <w:rsid w:val="003D6381"/>
    <w:rsid w:val="004E062F"/>
    <w:rsid w:val="0055366F"/>
    <w:rsid w:val="00632136"/>
    <w:rsid w:val="006D1357"/>
    <w:rsid w:val="00743BFA"/>
    <w:rsid w:val="007E37E4"/>
    <w:rsid w:val="007E3C95"/>
    <w:rsid w:val="00870B1F"/>
    <w:rsid w:val="00991B8B"/>
    <w:rsid w:val="009D69C1"/>
    <w:rsid w:val="00A17BEA"/>
    <w:rsid w:val="00A304AC"/>
    <w:rsid w:val="00B030C2"/>
    <w:rsid w:val="00B24AA0"/>
    <w:rsid w:val="00CA35C1"/>
    <w:rsid w:val="00D06585"/>
    <w:rsid w:val="00D5166C"/>
    <w:rsid w:val="00D66762"/>
    <w:rsid w:val="00DF1B2D"/>
    <w:rsid w:val="00E27163"/>
    <w:rsid w:val="00E9594D"/>
    <w:rsid w:val="00ED0307"/>
    <w:rsid w:val="00E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9CB4E-B71C-4A82-8865-45C57E8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B03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3</cp:lastModifiedBy>
  <cp:revision>2</cp:revision>
  <cp:lastPrinted>2016-02-10T06:34:00Z</cp:lastPrinted>
  <dcterms:created xsi:type="dcterms:W3CDTF">2023-04-19T09:05:00Z</dcterms:created>
  <dcterms:modified xsi:type="dcterms:W3CDTF">2023-04-19T09:05:00Z</dcterms:modified>
</cp:coreProperties>
</file>