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1939D6" w:rsidRPr="001155CF" w:rsidRDefault="001155CF" w:rsidP="001939D6">
      <w:pPr>
        <w:contextualSpacing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1155CF">
        <w:rPr>
          <w:rFonts w:ascii="Times New Roman" w:hAnsi="Times New Roman" w:cs="Times New Roman"/>
          <w:i/>
          <w:caps/>
          <w:sz w:val="24"/>
          <w:szCs w:val="24"/>
        </w:rPr>
        <w:t>Б1.В.9</w:t>
      </w:r>
      <w:r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="001939D6" w:rsidRPr="001155CF">
        <w:rPr>
          <w:rFonts w:ascii="Times New Roman" w:hAnsi="Times New Roman" w:cs="Times New Roman"/>
          <w:b/>
          <w:i/>
          <w:caps/>
          <w:sz w:val="24"/>
          <w:szCs w:val="24"/>
        </w:rPr>
        <w:t>«</w:t>
      </w:r>
      <w:r w:rsidR="001939D6" w:rsidRPr="001155CF">
        <w:rPr>
          <w:rFonts w:ascii="Times New Roman" w:hAnsi="Times New Roman" w:cs="Times New Roman"/>
          <w:i/>
          <w:caps/>
          <w:sz w:val="24"/>
          <w:szCs w:val="24"/>
        </w:rPr>
        <w:t>Методы управления рисками в строительстве»</w:t>
      </w:r>
    </w:p>
    <w:p w:rsidR="001939D6" w:rsidRDefault="001939D6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Направление подготовки – 08.0</w:t>
      </w:r>
      <w:r w:rsidR="006020D4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6020D4">
        <w:rPr>
          <w:rFonts w:ascii="Times New Roman" w:hAnsi="Times New Roman" w:cs="Times New Roman"/>
          <w:sz w:val="24"/>
          <w:szCs w:val="24"/>
        </w:rPr>
        <w:t>выпускника –</w:t>
      </w:r>
      <w:r w:rsidR="000C3B9D">
        <w:rPr>
          <w:rFonts w:ascii="Times New Roman" w:hAnsi="Times New Roman" w:cs="Times New Roman"/>
          <w:sz w:val="24"/>
          <w:szCs w:val="24"/>
        </w:rPr>
        <w:t xml:space="preserve"> </w:t>
      </w:r>
      <w:r w:rsidR="006020D4">
        <w:rPr>
          <w:rFonts w:ascii="Times New Roman" w:hAnsi="Times New Roman" w:cs="Times New Roman"/>
          <w:sz w:val="24"/>
          <w:szCs w:val="24"/>
        </w:rPr>
        <w:t xml:space="preserve">магистр </w:t>
      </w:r>
    </w:p>
    <w:p w:rsidR="00D06585" w:rsidRPr="007E3C95" w:rsidRDefault="000C3B9D" w:rsidP="005B202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B2025" w:rsidRPr="005B2025">
        <w:rPr>
          <w:rFonts w:ascii="Times New Roman" w:hAnsi="Times New Roman" w:cs="Times New Roman"/>
          <w:sz w:val="24"/>
          <w:szCs w:val="24"/>
        </w:rPr>
        <w:t xml:space="preserve">агистерская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2025" w:rsidRPr="005B2025">
        <w:rPr>
          <w:rFonts w:ascii="Times New Roman" w:hAnsi="Times New Roman" w:cs="Times New Roman"/>
          <w:sz w:val="24"/>
          <w:szCs w:val="24"/>
        </w:rPr>
        <w:t>«Проектирование зданий и сооружений в районах с особыми природно-климатическими условиями и техногенными воздействиями»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1155CF" w:rsidRPr="0092184D" w:rsidRDefault="001155CF" w:rsidP="0011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84D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155CF" w:rsidRPr="001939D6" w:rsidRDefault="0069163C" w:rsidP="0011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1155CF" w:rsidRPr="001939D6">
        <w:rPr>
          <w:rFonts w:ascii="Times New Roman" w:hAnsi="Times New Roman" w:cs="Times New Roman"/>
          <w:sz w:val="24"/>
          <w:szCs w:val="24"/>
        </w:rPr>
        <w:t>оценки ущербов и рисков в строительстве; способности к абстрактному мышлению, анализу и синтезу данных при управлении рисками; способности ставить задачи и применять знания о современных методах теории риска.</w:t>
      </w:r>
    </w:p>
    <w:p w:rsidR="001939D6" w:rsidRPr="001155CF" w:rsidRDefault="001939D6" w:rsidP="0011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5C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939D6" w:rsidRPr="001939D6" w:rsidRDefault="001939D6" w:rsidP="001155CF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изучение методов изыскания по оценке состояния природных и природно-техногенных объектов;</w:t>
      </w:r>
    </w:p>
    <w:p w:rsidR="001939D6" w:rsidRPr="001939D6" w:rsidRDefault="001939D6" w:rsidP="001155CF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изучение методов расчетного обоснования проектных решений.</w:t>
      </w:r>
    </w:p>
    <w:p w:rsidR="001155CF" w:rsidRPr="001155CF" w:rsidRDefault="001155CF" w:rsidP="001155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5CF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155CF" w:rsidRDefault="001155CF" w:rsidP="001155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5C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1155C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1155CF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3801CA" w:rsidRPr="00952F94" w:rsidTr="003801CA">
        <w:tc>
          <w:tcPr>
            <w:tcW w:w="2376" w:type="dxa"/>
          </w:tcPr>
          <w:p w:rsidR="003801CA" w:rsidRPr="00952F94" w:rsidRDefault="003801CA" w:rsidP="00E9336E">
            <w:pPr>
              <w:jc w:val="center"/>
              <w:rPr>
                <w:rFonts w:ascii="Times New Roman" w:eastAsia="Times New Roman" w:hAnsi="Times New Roman"/>
              </w:rPr>
            </w:pPr>
            <w:r w:rsidRPr="00952F94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7230" w:type="dxa"/>
          </w:tcPr>
          <w:p w:rsidR="003801CA" w:rsidRPr="00952F94" w:rsidRDefault="003801CA" w:rsidP="00E9336E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52F94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3801CA" w:rsidRPr="00952F94" w:rsidTr="00952F94">
        <w:trPr>
          <w:trHeight w:val="711"/>
          <w:tblHeader/>
        </w:trPr>
        <w:tc>
          <w:tcPr>
            <w:tcW w:w="2376" w:type="dxa"/>
            <w:vMerge w:val="restart"/>
          </w:tcPr>
          <w:p w:rsidR="003801CA" w:rsidRPr="002E6EAA" w:rsidRDefault="002E6EAA" w:rsidP="003801C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6EAA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ПК-2 </w:t>
            </w:r>
            <w:r w:rsidRPr="002E6EAA">
              <w:rPr>
                <w:rStyle w:val="a8"/>
                <w:rFonts w:ascii="Times New Roman" w:hAnsi="Times New Roman"/>
                <w:i w:val="0"/>
                <w:sz w:val="22"/>
                <w:szCs w:val="22"/>
              </w:rPr>
              <w:t>Анализ объектов градостроительной деятельности с прогнозированием природно-техногенной опасности, внешних воздействий для оценки и управления рисками</w:t>
            </w:r>
          </w:p>
        </w:tc>
        <w:tc>
          <w:tcPr>
            <w:tcW w:w="7230" w:type="dxa"/>
          </w:tcPr>
          <w:p w:rsidR="003801CA" w:rsidRPr="002E6EAA" w:rsidRDefault="002E6EAA" w:rsidP="003801C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2E6EAA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ПК-2.1.1 Знает </w:t>
            </w:r>
            <w:r w:rsidRPr="002E6EAA">
              <w:rPr>
                <w:rFonts w:ascii="Times New Roman" w:hAnsi="Times New Roman"/>
                <w:sz w:val="22"/>
                <w:szCs w:val="22"/>
              </w:rPr>
              <w:t>методы, приемы и средства прогнозирования природно-техногенной опасности, внешних воздействий для оценки и управления рисками в сфере градостроительной деятельности</w:t>
            </w:r>
          </w:p>
        </w:tc>
      </w:tr>
      <w:tr w:rsidR="003801CA" w:rsidRPr="00952F94" w:rsidTr="003801CA">
        <w:trPr>
          <w:trHeight w:val="431"/>
          <w:tblHeader/>
        </w:trPr>
        <w:tc>
          <w:tcPr>
            <w:tcW w:w="2376" w:type="dxa"/>
            <w:vMerge/>
          </w:tcPr>
          <w:p w:rsidR="003801CA" w:rsidRPr="00952F94" w:rsidRDefault="003801CA" w:rsidP="003801CA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7230" w:type="dxa"/>
          </w:tcPr>
          <w:p w:rsidR="003801CA" w:rsidRPr="002E6EAA" w:rsidRDefault="002E6EAA" w:rsidP="003801CA">
            <w:pPr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2E6EAA">
              <w:rPr>
                <w:rFonts w:ascii="Times New Roman" w:eastAsia="Times New Roman" w:hAnsi="Times New Roman"/>
                <w:iCs/>
                <w:sz w:val="22"/>
                <w:szCs w:val="22"/>
              </w:rPr>
              <w:t xml:space="preserve">ПК-2.1.2 Знает </w:t>
            </w:r>
            <w:r w:rsidRPr="002E6EAA">
              <w:rPr>
                <w:rFonts w:ascii="Times New Roman" w:hAnsi="Times New Roman"/>
                <w:sz w:val="22"/>
                <w:szCs w:val="22"/>
              </w:rPr>
              <w:t>систему факторов природной и техногенной опасности территории и внешних воздействий применительно к градостроительной деятельности</w:t>
            </w:r>
          </w:p>
        </w:tc>
      </w:tr>
      <w:tr w:rsidR="003801CA" w:rsidRPr="00952F94" w:rsidTr="00952F94">
        <w:trPr>
          <w:trHeight w:val="357"/>
          <w:tblHeader/>
        </w:trPr>
        <w:tc>
          <w:tcPr>
            <w:tcW w:w="2376" w:type="dxa"/>
            <w:vMerge/>
          </w:tcPr>
          <w:p w:rsidR="003801CA" w:rsidRPr="00952F94" w:rsidRDefault="003801CA" w:rsidP="003801CA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7230" w:type="dxa"/>
          </w:tcPr>
          <w:p w:rsidR="003801CA" w:rsidRPr="002E6EAA" w:rsidRDefault="002E6EAA" w:rsidP="003801CA">
            <w:pPr>
              <w:jc w:val="both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r w:rsidRPr="002E6EAA">
              <w:rPr>
                <w:rFonts w:ascii="Times New Roman" w:hAnsi="Times New Roman"/>
                <w:sz w:val="22"/>
                <w:szCs w:val="22"/>
              </w:rPr>
              <w:t>ПК-2.2.1 Умеет анализировать и оценивать риски в градостроительной деятельности</w:t>
            </w:r>
          </w:p>
        </w:tc>
      </w:tr>
      <w:tr w:rsidR="003801CA" w:rsidRPr="00952F94" w:rsidTr="00952F94">
        <w:trPr>
          <w:trHeight w:val="533"/>
          <w:tblHeader/>
        </w:trPr>
        <w:tc>
          <w:tcPr>
            <w:tcW w:w="2376" w:type="dxa"/>
            <w:vMerge/>
          </w:tcPr>
          <w:p w:rsidR="003801CA" w:rsidRPr="00952F94" w:rsidRDefault="003801CA" w:rsidP="003801CA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7230" w:type="dxa"/>
          </w:tcPr>
          <w:p w:rsidR="003801CA" w:rsidRPr="002E6EAA" w:rsidRDefault="002E6EAA" w:rsidP="002E6EAA">
            <w:pPr>
              <w:rPr>
                <w:rFonts w:ascii="Times New Roman" w:hAnsi="Times New Roman"/>
                <w:sz w:val="22"/>
                <w:szCs w:val="22"/>
              </w:rPr>
            </w:pPr>
            <w:r w:rsidRPr="002E6EAA">
              <w:rPr>
                <w:rFonts w:ascii="Times New Roman" w:hAnsi="Times New Roman"/>
                <w:sz w:val="22"/>
                <w:szCs w:val="22"/>
              </w:rPr>
              <w:t>ПК-2.2.2 Умеет находить, анализировать и исследовать информацию, необходимую для прогнозирования природно-техногенной опасности, внешних воздействий применительно к градостроительной деятельности</w:t>
            </w:r>
          </w:p>
        </w:tc>
      </w:tr>
      <w:tr w:rsidR="003801CA" w:rsidRPr="00952F94" w:rsidTr="00952F94">
        <w:trPr>
          <w:trHeight w:val="465"/>
          <w:tblHeader/>
        </w:trPr>
        <w:tc>
          <w:tcPr>
            <w:tcW w:w="2376" w:type="dxa"/>
            <w:vMerge/>
          </w:tcPr>
          <w:p w:rsidR="003801CA" w:rsidRPr="00952F94" w:rsidRDefault="003801CA" w:rsidP="003801CA">
            <w:pPr>
              <w:jc w:val="both"/>
              <w:rPr>
                <w:rFonts w:ascii="Times New Roman" w:eastAsia="Times New Roman" w:hAnsi="Times New Roman"/>
                <w:iCs/>
              </w:rPr>
            </w:pPr>
          </w:p>
        </w:tc>
        <w:tc>
          <w:tcPr>
            <w:tcW w:w="7230" w:type="dxa"/>
          </w:tcPr>
          <w:p w:rsidR="003801CA" w:rsidRPr="002E6EAA" w:rsidRDefault="002E6EAA" w:rsidP="003801C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6EAA">
              <w:rPr>
                <w:rFonts w:ascii="Times New Roman" w:hAnsi="Times New Roman"/>
                <w:sz w:val="22"/>
                <w:szCs w:val="22"/>
              </w:rPr>
              <w:t>ПК-2.2.3 Умеет использовать информационно-коммуникационные технологии в профессиональной деятельности в рамках аналитических исследований по прогнозированию природно-техногенной опасности, внешних воздействий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</w:tr>
    </w:tbl>
    <w:p w:rsidR="00952F94" w:rsidRDefault="00952F94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Причины возникновения ущербов в строительстве. Описание ущербов.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 xml:space="preserve">Основные характеристики ущербов. 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Сейсмический риск.</w:t>
      </w:r>
    </w:p>
    <w:p w:rsidR="001939D6" w:rsidRP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Инвестирование в условиях риска.</w:t>
      </w:r>
    </w:p>
    <w:p w:rsidR="001939D6" w:rsidRDefault="001939D6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9D6">
        <w:rPr>
          <w:rFonts w:ascii="Times New Roman" w:hAnsi="Times New Roman" w:cs="Times New Roman"/>
          <w:sz w:val="24"/>
          <w:szCs w:val="24"/>
        </w:rPr>
        <w:t>Управление рисками.</w:t>
      </w:r>
    </w:p>
    <w:p w:rsidR="002E6EAA" w:rsidRPr="001939D6" w:rsidRDefault="002E6EAA" w:rsidP="00193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69163C" w:rsidRPr="007E3C95" w:rsidRDefault="0069163C" w:rsidP="00691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52F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952F94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9163C" w:rsidRDefault="0069163C" w:rsidP="007E3C9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D06585" w:rsidRPr="007E3C95" w:rsidRDefault="0069163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32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69163C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C6685">
        <w:rPr>
          <w:rFonts w:ascii="Times New Roman" w:hAnsi="Times New Roman" w:cs="Times New Roman"/>
          <w:sz w:val="24"/>
          <w:szCs w:val="24"/>
        </w:rPr>
        <w:t xml:space="preserve">72 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69163C" w:rsidRPr="007E3C95" w:rsidRDefault="006C6685" w:rsidP="0069163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69163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1F0957" w:rsidRDefault="001F0957" w:rsidP="007E3C9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751A77" w:rsidRPr="0069163C" w:rsidRDefault="0069163C" w:rsidP="007E3C95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 xml:space="preserve">заочной формы обучения </w:t>
      </w:r>
    </w:p>
    <w:p w:rsidR="00751A77" w:rsidRPr="007E3C95" w:rsidRDefault="001939D6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12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69163C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92</w:t>
      </w:r>
      <w:r w:rsidR="00751A7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Pr="007E3C95" w:rsidRDefault="00E02BFD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</w:t>
      </w:r>
      <w:r w:rsidR="00751A7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51A77" w:rsidRDefault="00751A77" w:rsidP="00751A7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E02BFD">
        <w:rPr>
          <w:rFonts w:ascii="Times New Roman" w:hAnsi="Times New Roman" w:cs="Times New Roman"/>
          <w:sz w:val="24"/>
          <w:szCs w:val="24"/>
        </w:rPr>
        <w:t>– зачет.</w:t>
      </w:r>
    </w:p>
    <w:p w:rsidR="001939D6" w:rsidRDefault="001939D6" w:rsidP="001939D6">
      <w:pPr>
        <w:ind w:firstLine="851"/>
        <w:jc w:val="both"/>
        <w:rPr>
          <w:bCs/>
          <w:sz w:val="28"/>
          <w:szCs w:val="28"/>
        </w:rPr>
      </w:pPr>
    </w:p>
    <w:sectPr w:rsidR="001939D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5FF423A"/>
    <w:multiLevelType w:val="hybridMultilevel"/>
    <w:tmpl w:val="BA3C2320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CD6111E"/>
    <w:multiLevelType w:val="hybridMultilevel"/>
    <w:tmpl w:val="B014645A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0B1BEA"/>
    <w:multiLevelType w:val="hybridMultilevel"/>
    <w:tmpl w:val="41FCBEC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8242A"/>
    <w:multiLevelType w:val="hybridMultilevel"/>
    <w:tmpl w:val="10E6B970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340767"/>
    <w:multiLevelType w:val="hybridMultilevel"/>
    <w:tmpl w:val="6FD8157C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0532F"/>
    <w:multiLevelType w:val="hybridMultilevel"/>
    <w:tmpl w:val="DCA8D826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85AA8"/>
    <w:multiLevelType w:val="hybridMultilevel"/>
    <w:tmpl w:val="6776777A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16A6E"/>
    <w:multiLevelType w:val="hybridMultilevel"/>
    <w:tmpl w:val="82A21F9A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8"/>
  </w:num>
  <w:num w:numId="5">
    <w:abstractNumId w:val="1"/>
  </w:num>
  <w:num w:numId="6">
    <w:abstractNumId w:val="5"/>
  </w:num>
  <w:num w:numId="7">
    <w:abstractNumId w:val="16"/>
  </w:num>
  <w:num w:numId="8">
    <w:abstractNumId w:val="8"/>
  </w:num>
  <w:num w:numId="9">
    <w:abstractNumId w:val="17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4"/>
  </w:num>
  <w:num w:numId="15">
    <w:abstractNumId w:val="19"/>
  </w:num>
  <w:num w:numId="16">
    <w:abstractNumId w:val="9"/>
  </w:num>
  <w:num w:numId="17">
    <w:abstractNumId w:val="10"/>
  </w:num>
  <w:num w:numId="18">
    <w:abstractNumId w:val="15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9196D"/>
    <w:rsid w:val="000C3B9D"/>
    <w:rsid w:val="001155CF"/>
    <w:rsid w:val="00142E74"/>
    <w:rsid w:val="001939D6"/>
    <w:rsid w:val="001D13A4"/>
    <w:rsid w:val="001F0957"/>
    <w:rsid w:val="002E6EAA"/>
    <w:rsid w:val="003801CA"/>
    <w:rsid w:val="005B2025"/>
    <w:rsid w:val="006020D4"/>
    <w:rsid w:val="00611223"/>
    <w:rsid w:val="00632136"/>
    <w:rsid w:val="0069163C"/>
    <w:rsid w:val="006C6685"/>
    <w:rsid w:val="006F7C86"/>
    <w:rsid w:val="00751A77"/>
    <w:rsid w:val="007B16F5"/>
    <w:rsid w:val="007E3C95"/>
    <w:rsid w:val="00952F94"/>
    <w:rsid w:val="00A32E5B"/>
    <w:rsid w:val="00AF74BE"/>
    <w:rsid w:val="00B10F9D"/>
    <w:rsid w:val="00C336D7"/>
    <w:rsid w:val="00CA35C1"/>
    <w:rsid w:val="00D06585"/>
    <w:rsid w:val="00D5166C"/>
    <w:rsid w:val="00E02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00B53-36A4-4E14-A749-86100CEA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1939D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952F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uiPriority w:val="20"/>
    <w:qFormat/>
    <w:rsid w:val="00952F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E0CFF4-042A-4003-B760-D20B503A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2640</Characters>
  <Application>Microsoft Office Word</Application>
  <DocSecurity>0</DocSecurity>
  <Lines>82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Сотрудник Университета</cp:lastModifiedBy>
  <cp:revision>2</cp:revision>
  <cp:lastPrinted>2016-02-10T06:34:00Z</cp:lastPrinted>
  <dcterms:created xsi:type="dcterms:W3CDTF">2022-07-21T13:15:00Z</dcterms:created>
  <dcterms:modified xsi:type="dcterms:W3CDTF">2022-07-21T13:15:00Z</dcterms:modified>
</cp:coreProperties>
</file>