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19" w:rsidRDefault="006A1AF8">
      <w:pPr>
        <w:pStyle w:val="2"/>
        <w:spacing w:before="68"/>
        <w:ind w:left="3874"/>
        <w:jc w:val="center"/>
      </w:pPr>
      <w:r>
        <w:t>АННОТАЦИЯ</w:t>
      </w:r>
    </w:p>
    <w:p w:rsidR="00B10405" w:rsidRPr="0015625B" w:rsidRDefault="00B10405" w:rsidP="00B10405">
      <w:pPr>
        <w:jc w:val="center"/>
        <w:rPr>
          <w:sz w:val="24"/>
          <w:szCs w:val="24"/>
        </w:rPr>
      </w:pPr>
      <w:r w:rsidRPr="00341D0F">
        <w:rPr>
          <w:sz w:val="24"/>
          <w:szCs w:val="24"/>
        </w:rPr>
        <w:t>учебной</w:t>
      </w:r>
      <w:r w:rsidRPr="0015625B">
        <w:rPr>
          <w:sz w:val="24"/>
          <w:szCs w:val="24"/>
        </w:rPr>
        <w:t xml:space="preserve"> практики</w:t>
      </w:r>
    </w:p>
    <w:p w:rsidR="00773819" w:rsidRPr="00770919" w:rsidRDefault="00B10405">
      <w:pPr>
        <w:spacing w:before="1"/>
        <w:ind w:left="2451"/>
        <w:rPr>
          <w:i/>
          <w:sz w:val="24"/>
          <w:szCs w:val="24"/>
        </w:rPr>
      </w:pPr>
      <w:bookmarkStart w:id="0" w:name="_GoBack"/>
      <w:r w:rsidRPr="00770919">
        <w:rPr>
          <w:i/>
          <w:sz w:val="24"/>
          <w:szCs w:val="24"/>
        </w:rPr>
        <w:t xml:space="preserve"> Б</w:t>
      </w:r>
      <w:proofErr w:type="gramStart"/>
      <w:r w:rsidRPr="00770919">
        <w:rPr>
          <w:i/>
          <w:sz w:val="24"/>
          <w:szCs w:val="24"/>
        </w:rPr>
        <w:t>2</w:t>
      </w:r>
      <w:proofErr w:type="gramEnd"/>
      <w:r w:rsidRPr="00770919">
        <w:rPr>
          <w:i/>
          <w:sz w:val="24"/>
          <w:szCs w:val="24"/>
        </w:rPr>
        <w:t>.У.О.1</w:t>
      </w:r>
      <w:r w:rsidR="006A1AF8" w:rsidRPr="00770919">
        <w:rPr>
          <w:i/>
          <w:sz w:val="24"/>
          <w:szCs w:val="24"/>
        </w:rPr>
        <w:t>«ОЗНАКОМИТЕЛЬНАЯ</w:t>
      </w:r>
      <w:r w:rsidR="006A1AF8" w:rsidRPr="00770919">
        <w:rPr>
          <w:i/>
          <w:spacing w:val="66"/>
          <w:sz w:val="24"/>
          <w:szCs w:val="24"/>
        </w:rPr>
        <w:t xml:space="preserve"> </w:t>
      </w:r>
      <w:r w:rsidR="006A1AF8" w:rsidRPr="00770919">
        <w:rPr>
          <w:i/>
          <w:sz w:val="24"/>
          <w:szCs w:val="24"/>
        </w:rPr>
        <w:t>ПРАКТИКА»</w:t>
      </w:r>
    </w:p>
    <w:bookmarkEnd w:id="0"/>
    <w:p w:rsidR="00773819" w:rsidRDefault="00773819">
      <w:pPr>
        <w:pStyle w:val="a3"/>
        <w:spacing w:before="10"/>
        <w:ind w:left="0"/>
        <w:rPr>
          <w:sz w:val="23"/>
        </w:rPr>
      </w:pPr>
    </w:p>
    <w:p w:rsidR="00773819" w:rsidRDefault="006A1AF8">
      <w:pPr>
        <w:pStyle w:val="2"/>
        <w:ind w:right="4120"/>
      </w:pPr>
      <w:r>
        <w:t>Направление подготовки – 08.04.01 «Строительство» Квалификация (степень) выпускника – магистр</w:t>
      </w:r>
    </w:p>
    <w:p w:rsidR="00773819" w:rsidRDefault="006A1AF8">
      <w:pPr>
        <w:ind w:left="101" w:right="105"/>
        <w:rPr>
          <w:sz w:val="24"/>
        </w:rPr>
      </w:pPr>
      <w:r>
        <w:rPr>
          <w:sz w:val="24"/>
        </w:rP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773819" w:rsidRDefault="006A1AF8">
      <w:pPr>
        <w:pStyle w:val="a4"/>
        <w:numPr>
          <w:ilvl w:val="0"/>
          <w:numId w:val="1"/>
        </w:numPr>
        <w:tabs>
          <w:tab w:val="left" w:pos="342"/>
        </w:tabs>
        <w:spacing w:before="5" w:line="275" w:lineRule="exact"/>
        <w:ind w:firstLine="0"/>
        <w:rPr>
          <w:b/>
          <w:sz w:val="24"/>
        </w:rPr>
      </w:pPr>
      <w:r>
        <w:rPr>
          <w:b/>
          <w:sz w:val="24"/>
        </w:rPr>
        <w:t>Вид практики, способы и формы 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B10405" w:rsidRDefault="00B10405" w:rsidP="00B10405">
      <w:pPr>
        <w:pStyle w:val="a3"/>
        <w:spacing w:line="251" w:lineRule="exact"/>
        <w:jc w:val="both"/>
        <w:rPr>
          <w:sz w:val="24"/>
          <w:szCs w:val="24"/>
        </w:rPr>
      </w:pPr>
      <w:r w:rsidRPr="00B10405">
        <w:rPr>
          <w:sz w:val="24"/>
          <w:szCs w:val="24"/>
        </w:rPr>
        <w:t>Практика относится к обязательной части, формируемой участниками образовательных отношений Блока 2 «</w:t>
      </w:r>
      <w:r w:rsidR="009548E8">
        <w:rPr>
          <w:i/>
          <w:sz w:val="24"/>
          <w:szCs w:val="24"/>
        </w:rPr>
        <w:t>Практика</w:t>
      </w:r>
      <w:r w:rsidR="009548E8" w:rsidRPr="00B10405">
        <w:rPr>
          <w:sz w:val="24"/>
          <w:szCs w:val="24"/>
        </w:rPr>
        <w:t>» и</w:t>
      </w:r>
      <w:r w:rsidRPr="00B10405">
        <w:rPr>
          <w:sz w:val="24"/>
          <w:szCs w:val="24"/>
        </w:rPr>
        <w:t xml:space="preserve"> является обязательной. </w:t>
      </w:r>
    </w:p>
    <w:p w:rsidR="00773819" w:rsidRPr="00B10405" w:rsidRDefault="006A1AF8">
      <w:pPr>
        <w:pStyle w:val="a3"/>
        <w:spacing w:line="252" w:lineRule="exact"/>
        <w:rPr>
          <w:sz w:val="24"/>
          <w:szCs w:val="24"/>
        </w:rPr>
      </w:pPr>
      <w:r w:rsidRPr="00B10405">
        <w:rPr>
          <w:sz w:val="24"/>
          <w:szCs w:val="24"/>
        </w:rPr>
        <w:t>Тип практики – ознакомительная практика.</w:t>
      </w:r>
    </w:p>
    <w:p w:rsidR="00773819" w:rsidRDefault="006A1AF8">
      <w:pPr>
        <w:pStyle w:val="a3"/>
        <w:spacing w:before="2"/>
        <w:rPr>
          <w:sz w:val="24"/>
          <w:szCs w:val="24"/>
        </w:rPr>
      </w:pPr>
      <w:r w:rsidRPr="00B10405">
        <w:rPr>
          <w:sz w:val="24"/>
          <w:szCs w:val="24"/>
        </w:rPr>
        <w:t>Способ проведения практики – выездная, стационарная.</w:t>
      </w:r>
    </w:p>
    <w:p w:rsidR="00B10405" w:rsidRPr="00B10405" w:rsidRDefault="00B10405" w:rsidP="00B10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10405">
        <w:rPr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9548E8" w:rsidRPr="009548E8" w:rsidRDefault="006A1AF8" w:rsidP="009548E8">
      <w:pPr>
        <w:pStyle w:val="a4"/>
        <w:numPr>
          <w:ilvl w:val="0"/>
          <w:numId w:val="1"/>
        </w:numPr>
        <w:ind w:firstLine="41"/>
        <w:jc w:val="both"/>
        <w:rPr>
          <w:sz w:val="24"/>
          <w:szCs w:val="24"/>
        </w:rPr>
      </w:pPr>
      <w:r w:rsidRPr="009548E8">
        <w:rPr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B10405" w:rsidRPr="009548E8" w:rsidRDefault="006A1AF8" w:rsidP="009548E8">
      <w:pPr>
        <w:pStyle w:val="a4"/>
        <w:jc w:val="both"/>
        <w:rPr>
          <w:sz w:val="24"/>
          <w:szCs w:val="24"/>
        </w:rPr>
      </w:pPr>
      <w:r w:rsidRPr="009548E8">
        <w:rPr>
          <w:b/>
          <w:sz w:val="24"/>
          <w:szCs w:val="24"/>
        </w:rPr>
        <w:t xml:space="preserve"> </w:t>
      </w:r>
      <w:r w:rsidR="00B10405"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</w:t>
      </w:r>
      <w:r w:rsidR="009548E8" w:rsidRPr="009548E8">
        <w:rPr>
          <w:sz w:val="24"/>
          <w:szCs w:val="24"/>
        </w:rPr>
        <w:t>осуществляется путем</w:t>
      </w:r>
      <w:r w:rsidR="00B10405" w:rsidRPr="009548E8">
        <w:rPr>
          <w:sz w:val="24"/>
          <w:szCs w:val="24"/>
        </w:rPr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r w:rsidR="009548E8" w:rsidRPr="009548E8">
        <w:rPr>
          <w:sz w:val="24"/>
          <w:szCs w:val="24"/>
        </w:rPr>
        <w:t>компетенции (</w:t>
      </w:r>
      <w:r w:rsidR="00B10405" w:rsidRPr="009548E8">
        <w:rPr>
          <w:sz w:val="24"/>
          <w:szCs w:val="24"/>
        </w:rPr>
        <w:t xml:space="preserve">части компетенций) по профилю образовательной программы. </w:t>
      </w:r>
    </w:p>
    <w:p w:rsidR="00B10405" w:rsidRDefault="00B10405" w:rsidP="00B10405">
      <w:pPr>
        <w:ind w:left="142"/>
        <w:jc w:val="both"/>
        <w:rPr>
          <w:sz w:val="24"/>
          <w:szCs w:val="24"/>
        </w:rPr>
      </w:pPr>
      <w:r w:rsidRPr="00B10405">
        <w:rPr>
          <w:sz w:val="24"/>
          <w:szCs w:val="24"/>
        </w:rPr>
        <w:t xml:space="preserve">Прохождение практики направлено на формирование следующих </w:t>
      </w:r>
      <w:r w:rsidR="009548E8" w:rsidRPr="00B10405">
        <w:rPr>
          <w:sz w:val="24"/>
          <w:szCs w:val="24"/>
        </w:rPr>
        <w:t xml:space="preserve">компетенций, </w:t>
      </w:r>
      <w:proofErr w:type="spellStart"/>
      <w:r w:rsidR="009548E8" w:rsidRPr="00B10405">
        <w:rPr>
          <w:sz w:val="24"/>
          <w:szCs w:val="24"/>
        </w:rPr>
        <w:t>сформированность</w:t>
      </w:r>
      <w:proofErr w:type="spellEnd"/>
      <w:r w:rsidRPr="00B10405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785"/>
      </w:tblGrid>
      <w:tr w:rsidR="009548E8" w:rsidRPr="002014A6" w:rsidTr="009548E8">
        <w:tc>
          <w:tcPr>
            <w:tcW w:w="4535" w:type="dxa"/>
          </w:tcPr>
          <w:p w:rsidR="009548E8" w:rsidRPr="002014A6" w:rsidRDefault="009548E8" w:rsidP="0043369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9548E8" w:rsidRPr="002014A6" w:rsidRDefault="009548E8" w:rsidP="0043369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D2E59" w:rsidRPr="002014A6" w:rsidTr="005D2E59">
        <w:trPr>
          <w:trHeight w:val="505"/>
        </w:trPr>
        <w:tc>
          <w:tcPr>
            <w:tcW w:w="4535" w:type="dxa"/>
            <w:vMerge w:val="restart"/>
          </w:tcPr>
          <w:p w:rsidR="005D2E59" w:rsidRPr="005D2E59" w:rsidRDefault="005D2E59" w:rsidP="005D2E59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5D2E59">
              <w:rPr>
                <w:bCs/>
                <w:color w:val="000000" w:themeColor="text1"/>
              </w:rPr>
              <w:t>ОПК-3. Способен ставить и решать научно-технические задачи в области строительства, строительной</w:t>
            </w:r>
          </w:p>
          <w:p w:rsidR="005D2E59" w:rsidRPr="005D2E59" w:rsidRDefault="005D2E59" w:rsidP="005D2E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D2E59">
              <w:rPr>
                <w:bCs/>
                <w:color w:val="000000" w:themeColor="text1"/>
                <w:sz w:val="24"/>
                <w:szCs w:val="24"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4785" w:type="dxa"/>
          </w:tcPr>
          <w:p w:rsidR="005D2E59" w:rsidRPr="005D2E59" w:rsidRDefault="005D2E59" w:rsidP="005D2E59">
            <w:pPr>
              <w:widowControl w:val="0"/>
              <w:jc w:val="both"/>
              <w:rPr>
                <w:b/>
                <w:snapToGrid w:val="0"/>
                <w:color w:val="000000" w:themeColor="text1"/>
                <w:sz w:val="24"/>
                <w:szCs w:val="24"/>
                <w:lang w:bidi="ar-SA"/>
              </w:rPr>
            </w:pPr>
            <w:r w:rsidRPr="005D2E59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ОПК-3.1.1. Знает </w:t>
            </w:r>
            <w:r w:rsidRPr="005D2E59">
              <w:rPr>
                <w:color w:val="000000" w:themeColor="text1"/>
                <w:sz w:val="24"/>
                <w:szCs w:val="24"/>
              </w:rPr>
              <w:t>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</w:tc>
      </w:tr>
      <w:tr w:rsidR="005D2E59" w:rsidRPr="002014A6" w:rsidTr="009548E8">
        <w:trPr>
          <w:trHeight w:val="505"/>
        </w:trPr>
        <w:tc>
          <w:tcPr>
            <w:tcW w:w="4535" w:type="dxa"/>
            <w:vMerge/>
          </w:tcPr>
          <w:p w:rsidR="005D2E59" w:rsidRPr="005D2E59" w:rsidRDefault="005D2E59" w:rsidP="005D2E59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4785" w:type="dxa"/>
          </w:tcPr>
          <w:p w:rsidR="005D2E59" w:rsidRPr="005D2E59" w:rsidRDefault="005D2E59" w:rsidP="005D2E59">
            <w:pPr>
              <w:widowControl w:val="0"/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5D2E59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ОПК-3.2.1. Умеет </w:t>
            </w:r>
            <w:r w:rsidRPr="005D2E59">
              <w:rPr>
                <w:color w:val="000000" w:themeColor="text1"/>
                <w:sz w:val="24"/>
                <w:szCs w:val="24"/>
              </w:rPr>
              <w:t>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</w:tc>
      </w:tr>
      <w:tr w:rsidR="005D2E59" w:rsidRPr="002014A6" w:rsidTr="009548E8">
        <w:trPr>
          <w:trHeight w:val="505"/>
        </w:trPr>
        <w:tc>
          <w:tcPr>
            <w:tcW w:w="4535" w:type="dxa"/>
            <w:vMerge/>
          </w:tcPr>
          <w:p w:rsidR="005D2E59" w:rsidRPr="005D2E59" w:rsidRDefault="005D2E59" w:rsidP="005D2E59">
            <w:pPr>
              <w:pStyle w:val="Default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785" w:type="dxa"/>
          </w:tcPr>
          <w:p w:rsidR="005D2E59" w:rsidRPr="00BC1C9B" w:rsidRDefault="00BC1C9B" w:rsidP="005D2E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1C9B">
              <w:rPr>
                <w:b/>
                <w:snapToGrid w:val="0"/>
                <w:sz w:val="24"/>
                <w:szCs w:val="24"/>
              </w:rPr>
              <w:t xml:space="preserve">ОПК-3.3.1. Имеет навыки </w:t>
            </w:r>
            <w:r w:rsidRPr="00BC1C9B">
              <w:rPr>
                <w:sz w:val="24"/>
                <w:szCs w:val="24"/>
              </w:rPr>
              <w:t>сбора и систематизации информации об опыте решения научно-технической задачи в сфере профессиональной деятельности</w:t>
            </w:r>
          </w:p>
        </w:tc>
      </w:tr>
      <w:tr w:rsidR="005D2E59" w:rsidRPr="002014A6" w:rsidTr="005D2E59">
        <w:trPr>
          <w:trHeight w:val="129"/>
        </w:trPr>
        <w:tc>
          <w:tcPr>
            <w:tcW w:w="4535" w:type="dxa"/>
            <w:vMerge w:val="restart"/>
          </w:tcPr>
          <w:p w:rsidR="005D2E59" w:rsidRPr="005D2E59" w:rsidRDefault="005D2E59" w:rsidP="005D2E59">
            <w:pPr>
              <w:jc w:val="both"/>
              <w:rPr>
                <w:bCs/>
                <w:sz w:val="24"/>
                <w:szCs w:val="24"/>
              </w:rPr>
            </w:pPr>
            <w:r w:rsidRPr="005D2E59">
              <w:rPr>
                <w:bCs/>
                <w:sz w:val="24"/>
                <w:szCs w:val="24"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4785" w:type="dxa"/>
          </w:tcPr>
          <w:p w:rsidR="005D2E59" w:rsidRPr="00BC1C9B" w:rsidRDefault="00BC1C9B" w:rsidP="005D2E5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C1C9B">
              <w:rPr>
                <w:b/>
                <w:snapToGrid w:val="0"/>
                <w:sz w:val="24"/>
                <w:szCs w:val="24"/>
              </w:rPr>
              <w:t xml:space="preserve">ОПК-6.2.1. Умеет </w:t>
            </w:r>
            <w:r w:rsidRPr="00BC1C9B">
              <w:rPr>
                <w:sz w:val="24"/>
                <w:szCs w:val="24"/>
              </w:rPr>
              <w:t>формулировать цели и ставить задачи исследований</w:t>
            </w:r>
          </w:p>
        </w:tc>
      </w:tr>
      <w:tr w:rsidR="005D2E59" w:rsidRPr="002014A6" w:rsidTr="009548E8">
        <w:trPr>
          <w:trHeight w:val="127"/>
        </w:trPr>
        <w:tc>
          <w:tcPr>
            <w:tcW w:w="4535" w:type="dxa"/>
            <w:vMerge/>
          </w:tcPr>
          <w:p w:rsidR="005D2E59" w:rsidRPr="005D2E59" w:rsidRDefault="005D2E59" w:rsidP="005D2E5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D2E59" w:rsidRPr="00BC1C9B" w:rsidRDefault="00BC1C9B" w:rsidP="005D2E59">
            <w:pPr>
              <w:widowControl w:val="0"/>
              <w:contextualSpacing/>
              <w:jc w:val="both"/>
              <w:rPr>
                <w:iCs/>
                <w:sz w:val="24"/>
                <w:szCs w:val="24"/>
              </w:rPr>
            </w:pPr>
            <w:r w:rsidRPr="00BC1C9B">
              <w:rPr>
                <w:b/>
                <w:snapToGrid w:val="0"/>
                <w:sz w:val="24"/>
                <w:szCs w:val="24"/>
              </w:rPr>
              <w:t xml:space="preserve">ОПК-6.2.3. Умеет </w:t>
            </w:r>
            <w:r w:rsidRPr="00BC1C9B">
              <w:rPr>
                <w:sz w:val="24"/>
                <w:szCs w:val="24"/>
              </w:rPr>
              <w:t>документировать результаты исследований, оформлять отчётную документацию</w:t>
            </w:r>
          </w:p>
        </w:tc>
      </w:tr>
      <w:tr w:rsidR="005D2E59" w:rsidRPr="002014A6" w:rsidTr="009548E8">
        <w:trPr>
          <w:trHeight w:val="127"/>
        </w:trPr>
        <w:tc>
          <w:tcPr>
            <w:tcW w:w="4535" w:type="dxa"/>
            <w:vMerge/>
          </w:tcPr>
          <w:p w:rsidR="005D2E59" w:rsidRPr="005D2E59" w:rsidRDefault="005D2E59" w:rsidP="005D2E5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D2E59" w:rsidRPr="00BC1C9B" w:rsidRDefault="00BC1C9B" w:rsidP="005D2E59">
            <w:pPr>
              <w:widowControl w:val="0"/>
              <w:contextualSpacing/>
              <w:jc w:val="both"/>
              <w:rPr>
                <w:iCs/>
                <w:sz w:val="24"/>
                <w:szCs w:val="24"/>
              </w:rPr>
            </w:pPr>
            <w:r w:rsidRPr="00BC1C9B">
              <w:rPr>
                <w:b/>
                <w:snapToGrid w:val="0"/>
                <w:sz w:val="24"/>
                <w:szCs w:val="24"/>
              </w:rPr>
              <w:t xml:space="preserve">ОПК-6.2.5. Умеет </w:t>
            </w:r>
            <w:r w:rsidRPr="00BC1C9B">
              <w:rPr>
                <w:sz w:val="24"/>
                <w:szCs w:val="24"/>
              </w:rPr>
              <w:t>представлять и защищать результаты проведённых исследований</w:t>
            </w:r>
          </w:p>
        </w:tc>
      </w:tr>
      <w:tr w:rsidR="005D2E59" w:rsidRPr="002014A6" w:rsidTr="009548E8">
        <w:trPr>
          <w:trHeight w:val="127"/>
        </w:trPr>
        <w:tc>
          <w:tcPr>
            <w:tcW w:w="4535" w:type="dxa"/>
            <w:vMerge/>
          </w:tcPr>
          <w:p w:rsidR="005D2E59" w:rsidRPr="005D2E59" w:rsidRDefault="005D2E59" w:rsidP="005D2E5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D2E59" w:rsidRPr="00BC1C9B" w:rsidRDefault="00BC1C9B" w:rsidP="005D2E59">
            <w:pPr>
              <w:widowControl w:val="0"/>
              <w:contextualSpacing/>
              <w:jc w:val="both"/>
              <w:rPr>
                <w:iCs/>
                <w:sz w:val="24"/>
                <w:szCs w:val="24"/>
              </w:rPr>
            </w:pPr>
            <w:r w:rsidRPr="00BC1C9B">
              <w:rPr>
                <w:b/>
                <w:snapToGrid w:val="0"/>
                <w:sz w:val="24"/>
                <w:szCs w:val="24"/>
              </w:rPr>
              <w:t>ОПК-6.3.3. Имеет навыки</w:t>
            </w:r>
            <w:r w:rsidRPr="00BC1C9B">
              <w:rPr>
                <w:sz w:val="24"/>
                <w:szCs w:val="24"/>
              </w:rPr>
              <w:t xml:space="preserve"> выполнения и контроля выполнения документальных исследований информации об объекте профессиональной деятельности</w:t>
            </w:r>
          </w:p>
        </w:tc>
      </w:tr>
    </w:tbl>
    <w:p w:rsidR="009548E8" w:rsidRPr="00B10405" w:rsidRDefault="009548E8" w:rsidP="00B10405">
      <w:pPr>
        <w:ind w:left="142"/>
        <w:jc w:val="both"/>
        <w:rPr>
          <w:sz w:val="24"/>
          <w:szCs w:val="24"/>
        </w:rPr>
      </w:pPr>
    </w:p>
    <w:p w:rsidR="006A1AF8" w:rsidRPr="006A1AF8" w:rsidRDefault="006A1AF8" w:rsidP="006A1AF8">
      <w:pPr>
        <w:pStyle w:val="a4"/>
        <w:contextualSpacing/>
        <w:jc w:val="both"/>
        <w:rPr>
          <w:b/>
        </w:rPr>
      </w:pPr>
      <w:r w:rsidRPr="006A1AF8">
        <w:rPr>
          <w:b/>
        </w:rPr>
        <w:t>3. Объем практики и ее продолжительность</w:t>
      </w:r>
    </w:p>
    <w:p w:rsidR="006A1AF8" w:rsidRPr="00B5519D" w:rsidRDefault="006A1AF8" w:rsidP="006A1AF8">
      <w:pPr>
        <w:pStyle w:val="a4"/>
        <w:jc w:val="both"/>
      </w:pPr>
      <w:r w:rsidRPr="00B5519D">
        <w:t>Практика распределена в течение учебных занятий/проводится концентрировано.</w:t>
      </w:r>
    </w:p>
    <w:p w:rsidR="006A1AF8" w:rsidRPr="006A1AF8" w:rsidRDefault="006A1AF8" w:rsidP="006A1AF8">
      <w:pPr>
        <w:pStyle w:val="a4"/>
        <w:contextualSpacing/>
        <w:jc w:val="both"/>
        <w:rPr>
          <w:b/>
        </w:rPr>
      </w:pPr>
    </w:p>
    <w:p w:rsidR="006A1AF8" w:rsidRDefault="006A1AF8" w:rsidP="006A1AF8">
      <w:pPr>
        <w:ind w:left="101" w:right="4554"/>
        <w:rPr>
          <w:sz w:val="24"/>
        </w:rPr>
      </w:pPr>
      <w:r>
        <w:rPr>
          <w:sz w:val="24"/>
        </w:rPr>
        <w:t>Объем практики – 3 зачетные единицы (108 час.) Форма контроля знаний – зачет.</w:t>
      </w:r>
    </w:p>
    <w:p w:rsidR="00773819" w:rsidRDefault="00773819">
      <w:pPr>
        <w:ind w:left="101" w:right="4554"/>
        <w:rPr>
          <w:sz w:val="24"/>
        </w:rPr>
      </w:pPr>
    </w:p>
    <w:sectPr w:rsidR="00773819">
      <w:type w:val="continuous"/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19DC"/>
    <w:multiLevelType w:val="hybridMultilevel"/>
    <w:tmpl w:val="70749502"/>
    <w:lvl w:ilvl="0" w:tplc="DEDAD650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5FB0421E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FE44FD10">
      <w:numFmt w:val="bullet"/>
      <w:lvlText w:val="•"/>
      <w:lvlJc w:val="left"/>
      <w:pPr>
        <w:ind w:left="2021" w:hanging="240"/>
      </w:pPr>
      <w:rPr>
        <w:rFonts w:hint="default"/>
        <w:lang w:val="ru-RU" w:eastAsia="ru-RU" w:bidi="ru-RU"/>
      </w:rPr>
    </w:lvl>
    <w:lvl w:ilvl="3" w:tplc="1D1C077C">
      <w:numFmt w:val="bullet"/>
      <w:lvlText w:val="•"/>
      <w:lvlJc w:val="left"/>
      <w:pPr>
        <w:ind w:left="2981" w:hanging="240"/>
      </w:pPr>
      <w:rPr>
        <w:rFonts w:hint="default"/>
        <w:lang w:val="ru-RU" w:eastAsia="ru-RU" w:bidi="ru-RU"/>
      </w:rPr>
    </w:lvl>
    <w:lvl w:ilvl="4" w:tplc="8F96CF04"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 w:tplc="4EC429F0">
      <w:numFmt w:val="bullet"/>
      <w:lvlText w:val="•"/>
      <w:lvlJc w:val="left"/>
      <w:pPr>
        <w:ind w:left="4903" w:hanging="240"/>
      </w:pPr>
      <w:rPr>
        <w:rFonts w:hint="default"/>
        <w:lang w:val="ru-RU" w:eastAsia="ru-RU" w:bidi="ru-RU"/>
      </w:rPr>
    </w:lvl>
    <w:lvl w:ilvl="6" w:tplc="4B684638">
      <w:numFmt w:val="bullet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7" w:tplc="4D96D962">
      <w:numFmt w:val="bullet"/>
      <w:lvlText w:val="•"/>
      <w:lvlJc w:val="left"/>
      <w:pPr>
        <w:ind w:left="6824" w:hanging="240"/>
      </w:pPr>
      <w:rPr>
        <w:rFonts w:hint="default"/>
        <w:lang w:val="ru-RU" w:eastAsia="ru-RU" w:bidi="ru-RU"/>
      </w:rPr>
    </w:lvl>
    <w:lvl w:ilvl="8" w:tplc="35C430EA">
      <w:numFmt w:val="bullet"/>
      <w:lvlText w:val="•"/>
      <w:lvlJc w:val="left"/>
      <w:pPr>
        <w:ind w:left="7785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19"/>
    <w:rsid w:val="00216EE7"/>
    <w:rsid w:val="005D2E59"/>
    <w:rsid w:val="006A1AF8"/>
    <w:rsid w:val="0072014C"/>
    <w:rsid w:val="00770919"/>
    <w:rsid w:val="00773819"/>
    <w:rsid w:val="009548E8"/>
    <w:rsid w:val="00B10405"/>
    <w:rsid w:val="00BC1C9B"/>
    <w:rsid w:val="00D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" w:right="3879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548E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E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A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AF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" w:right="3879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548E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E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A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AF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2</cp:revision>
  <cp:lastPrinted>2021-11-25T11:40:00Z</cp:lastPrinted>
  <dcterms:created xsi:type="dcterms:W3CDTF">2022-07-31T11:10:00Z</dcterms:created>
  <dcterms:modified xsi:type="dcterms:W3CDTF">2022-07-31T11:10:00Z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