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E923A9" w:rsidRPr="00E923A9">
        <w:rPr>
          <w:rFonts w:ascii="Times New Roman" w:hAnsi="Times New Roman" w:cs="Times New Roman"/>
          <w:sz w:val="28"/>
          <w:szCs w:val="28"/>
        </w:rPr>
        <w:t>ИСТОРИЯ И МЕТОДОЛОГИЯ НАУКИ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923A9" w:rsidRPr="00D2714B" w:rsidRDefault="00632136" w:rsidP="00E923A9">
      <w:pPr>
        <w:spacing w:line="240" w:lineRule="auto"/>
        <w:jc w:val="center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E923A9" w:rsidRPr="00E923A9">
        <w:rPr>
          <w:rFonts w:ascii="Times New Roman" w:hAnsi="Times New Roman" w:cs="Times New Roman"/>
          <w:sz w:val="24"/>
          <w:szCs w:val="24"/>
        </w:rPr>
        <w:t>13.04.02 «Электроэнергетика и электротехника»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23A9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78492F">
        <w:rPr>
          <w:rFonts w:ascii="Times New Roman" w:hAnsi="Times New Roman" w:cs="Times New Roman"/>
          <w:sz w:val="24"/>
          <w:szCs w:val="24"/>
        </w:rPr>
        <w:t>Высокоскоростной наземный транспорт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84CC1" w:rsidRDefault="00C84CC1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>Дисциплина «История и методология науки» (Б1.В.ДВ.1</w:t>
      </w:r>
      <w:r w:rsidR="00F30393">
        <w:rPr>
          <w:rFonts w:ascii="Times New Roman" w:hAnsi="Times New Roman" w:cs="Times New Roman"/>
          <w:sz w:val="24"/>
          <w:szCs w:val="24"/>
        </w:rPr>
        <w:t>.2</w:t>
      </w:r>
      <w:bookmarkStart w:id="0" w:name="_GoBack"/>
      <w:bookmarkEnd w:id="0"/>
      <w:r w:rsidRPr="00C84CC1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proofErr w:type="spellStart"/>
      <w:r w:rsidRPr="00C84CC1">
        <w:rPr>
          <w:rFonts w:ascii="Times New Roman" w:hAnsi="Times New Roman" w:cs="Times New Roman"/>
          <w:sz w:val="24"/>
          <w:szCs w:val="24"/>
        </w:rPr>
        <w:t>вариативой</w:t>
      </w:r>
      <w:proofErr w:type="spellEnd"/>
      <w:r w:rsidRPr="00C84CC1">
        <w:rPr>
          <w:rFonts w:ascii="Times New Roman" w:hAnsi="Times New Roman" w:cs="Times New Roman"/>
          <w:sz w:val="24"/>
          <w:szCs w:val="24"/>
        </w:rPr>
        <w:t xml:space="preserve"> части и является дисциплиной по выбору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8AF" w:rsidRDefault="00632136" w:rsidP="005418A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C84CC1" w:rsidRPr="00D57DE3" w:rsidRDefault="00C84CC1" w:rsidP="005418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создание условий для комплексной подготовки будущего магистра-электротехника (электромеханика) с широким кругозором, в развитии творческих способностей, умения формулировать и решать возникающие в результате практической деятельности задачи, умения творчески применять и самостоятельно повышать свои знания. 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−дать знания о развитии научной мысли в человеческом обществе;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научить обучающихся в информации о природе и социуме дифференцировать научное, лженаучное и околонаучное знание;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способствовать формированию научного мировоззрения;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подготовить к восприятию новых научных фактов и гипотез в области электротехники;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дать обучающимся основы знаний методологии научной работы и её уровней;</w:t>
      </w:r>
    </w:p>
    <w:p w:rsidR="00D57DE3" w:rsidRPr="00D57DE3" w:rsidRDefault="00D57DE3" w:rsidP="00D57DE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57DE3">
        <w:rPr>
          <w:rFonts w:ascii="Times New Roman" w:hAnsi="Times New Roman" w:cs="Times New Roman"/>
          <w:sz w:val="24"/>
          <w:szCs w:val="24"/>
        </w:rPr>
        <w:t>− сформировать умение ориентироваться в методологических подходах и видеть их в контексте существующей научной парадигмы.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10CD0">
        <w:rPr>
          <w:rFonts w:ascii="Times New Roman" w:hAnsi="Times New Roman" w:cs="Times New Roman"/>
          <w:sz w:val="24"/>
          <w:szCs w:val="24"/>
        </w:rPr>
        <w:t>ПК-</w:t>
      </w:r>
      <w:r w:rsidR="005A35D3">
        <w:rPr>
          <w:rFonts w:ascii="Times New Roman" w:hAnsi="Times New Roman" w:cs="Times New Roman"/>
          <w:sz w:val="24"/>
          <w:szCs w:val="24"/>
        </w:rPr>
        <w:t xml:space="preserve">3, </w:t>
      </w:r>
      <w:r w:rsidR="00010CD0">
        <w:rPr>
          <w:rFonts w:ascii="Times New Roman" w:hAnsi="Times New Roman" w:cs="Times New Roman"/>
          <w:sz w:val="24"/>
          <w:szCs w:val="24"/>
        </w:rPr>
        <w:t xml:space="preserve"> ПК-4,</w:t>
      </w:r>
    </w:p>
    <w:p w:rsidR="00632136" w:rsidRPr="00C84CC1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CC1">
        <w:rPr>
          <w:rFonts w:ascii="Times New Roman" w:hAnsi="Times New Roman" w:cs="Times New Roman"/>
          <w:sz w:val="24"/>
          <w:szCs w:val="24"/>
        </w:rPr>
        <w:t>4. Содержание и структура дисциплины</w:t>
      </w:r>
    </w:p>
    <w:tbl>
      <w:tblPr>
        <w:tblW w:w="0" w:type="auto"/>
        <w:jc w:val="center"/>
        <w:tblLayout w:type="fixed"/>
        <w:tblLook w:val="00A0"/>
      </w:tblPr>
      <w:tblGrid>
        <w:gridCol w:w="5704"/>
      </w:tblGrid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Основные стороны бытия науки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Специфика научного знания.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Уровни научного познания и их взаимосвязь.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Методология науки и диалектика познания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«Картина мира» и «научная революция»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bCs/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Эпоха Возрождения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pacing w:val="2"/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Восемнадцатый век.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pStyle w:val="a6"/>
              <w:spacing w:before="0" w:line="240" w:lineRule="auto"/>
              <w:ind w:firstLine="0"/>
              <w:rPr>
                <w:spacing w:val="2"/>
                <w:sz w:val="24"/>
                <w:szCs w:val="24"/>
              </w:rPr>
            </w:pPr>
            <w:r w:rsidRPr="00C84CC1">
              <w:rPr>
                <w:sz w:val="24"/>
                <w:szCs w:val="24"/>
              </w:rPr>
              <w:t>Девятнадцатый век.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C84CC1">
              <w:rPr>
                <w:rFonts w:ascii="Times New Roman" w:hAnsi="Times New Roman" w:cs="Times New Roman"/>
                <w:bCs/>
                <w:sz w:val="24"/>
                <w:szCs w:val="24"/>
              </w:rPr>
              <w:t>Двадцатый век.</w:t>
            </w:r>
          </w:p>
        </w:tc>
      </w:tr>
      <w:tr w:rsidR="00010CD0" w:rsidRPr="00D2714B" w:rsidTr="00010CD0">
        <w:trPr>
          <w:jc w:val="center"/>
        </w:trPr>
        <w:tc>
          <w:tcPr>
            <w:tcW w:w="5704" w:type="dxa"/>
          </w:tcPr>
          <w:p w:rsidR="00010CD0" w:rsidRPr="00C84CC1" w:rsidRDefault="00010CD0" w:rsidP="009A138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84CC1">
              <w:rPr>
                <w:rFonts w:ascii="Times New Roman" w:hAnsi="Times New Roman" w:cs="Times New Roman"/>
                <w:bCs/>
                <w:sz w:val="24"/>
                <w:szCs w:val="24"/>
              </w:rPr>
              <w:t>Двадцать первый век.</w:t>
            </w:r>
          </w:p>
        </w:tc>
      </w:tr>
    </w:tbl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10CD0" w:rsidRPr="00010CD0" w:rsidRDefault="00010CD0" w:rsidP="00010CD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 ___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10CD0">
        <w:rPr>
          <w:rFonts w:ascii="Times New Roman" w:hAnsi="Times New Roman" w:cs="Times New Roman"/>
          <w:sz w:val="24"/>
          <w:szCs w:val="24"/>
        </w:rPr>
        <w:t>_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>_ час.), в том числе: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 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A35D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>практические занятия – 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A35D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A35D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632136" w:rsidRPr="00152A7C" w:rsidRDefault="00632136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контроля знаний - __</w:t>
      </w:r>
      <w:r w:rsidR="00010CD0" w:rsidRPr="00010CD0">
        <w:rPr>
          <w:rFonts w:ascii="Times New Roman" w:hAnsi="Times New Roman" w:cs="Times New Roman"/>
          <w:sz w:val="24"/>
          <w:szCs w:val="24"/>
          <w:u w:val="single"/>
        </w:rPr>
        <w:t>Э</w:t>
      </w:r>
      <w:r w:rsidRPr="00152A7C">
        <w:rPr>
          <w:rFonts w:ascii="Times New Roman" w:hAnsi="Times New Roman" w:cs="Times New Roman"/>
          <w:sz w:val="24"/>
          <w:szCs w:val="24"/>
        </w:rPr>
        <w:t>___</w:t>
      </w:r>
    </w:p>
    <w:p w:rsidR="00010CD0" w:rsidRDefault="00010CD0" w:rsidP="00010CD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0CD0" w:rsidRPr="00010CD0" w:rsidRDefault="00010CD0" w:rsidP="00010CD0">
      <w:pPr>
        <w:tabs>
          <w:tab w:val="left" w:pos="851"/>
        </w:tabs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10CD0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Объем дисциплины – ___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>_ зачетных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(_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>_ час.), в том числе: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лекции – _</w:t>
      </w:r>
      <w:r w:rsidR="005A35D3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практические занятия – _</w:t>
      </w:r>
      <w:r w:rsidR="005A35D3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A35D3">
        <w:rPr>
          <w:rFonts w:ascii="Times New Roman" w:hAnsi="Times New Roman" w:cs="Times New Roman"/>
          <w:sz w:val="24"/>
          <w:szCs w:val="24"/>
          <w:u w:val="single"/>
        </w:rPr>
        <w:t>69</w:t>
      </w:r>
      <w:r w:rsidRPr="00152A7C">
        <w:rPr>
          <w:rFonts w:ascii="Times New Roman" w:hAnsi="Times New Roman" w:cs="Times New Roman"/>
          <w:sz w:val="24"/>
          <w:szCs w:val="24"/>
        </w:rPr>
        <w:t>_ час.</w:t>
      </w:r>
    </w:p>
    <w:p w:rsidR="00010CD0" w:rsidRPr="00152A7C" w:rsidRDefault="00010CD0" w:rsidP="00010C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Форма контроля знаний - __</w:t>
      </w:r>
      <w:r w:rsidRPr="00010CD0">
        <w:rPr>
          <w:rFonts w:ascii="Times New Roman" w:hAnsi="Times New Roman" w:cs="Times New Roman"/>
          <w:sz w:val="24"/>
          <w:szCs w:val="24"/>
          <w:u w:val="single"/>
        </w:rPr>
        <w:t>Э</w:t>
      </w:r>
      <w:r w:rsidRPr="00152A7C">
        <w:rPr>
          <w:rFonts w:ascii="Times New Roman" w:hAnsi="Times New Roman" w:cs="Times New Roman"/>
          <w:sz w:val="24"/>
          <w:szCs w:val="24"/>
        </w:rPr>
        <w:t>___</w:t>
      </w:r>
    </w:p>
    <w:p w:rsidR="00010CD0" w:rsidRDefault="00010CD0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DA3830"/>
    <w:multiLevelType w:val="hybridMultilevel"/>
    <w:tmpl w:val="9BF2F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97B0E"/>
    <w:multiLevelType w:val="hybridMultilevel"/>
    <w:tmpl w:val="7DA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5793E"/>
    <w:multiLevelType w:val="hybridMultilevel"/>
    <w:tmpl w:val="A61A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00A37"/>
    <w:multiLevelType w:val="hybridMultilevel"/>
    <w:tmpl w:val="FCC6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A06D6"/>
    <w:multiLevelType w:val="hybridMultilevel"/>
    <w:tmpl w:val="D5407A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010CD0"/>
    <w:rsid w:val="000E3C53"/>
    <w:rsid w:val="000F6327"/>
    <w:rsid w:val="00142E74"/>
    <w:rsid w:val="0016153B"/>
    <w:rsid w:val="002823AC"/>
    <w:rsid w:val="002A5560"/>
    <w:rsid w:val="005418AF"/>
    <w:rsid w:val="005A35D3"/>
    <w:rsid w:val="00632136"/>
    <w:rsid w:val="006C5202"/>
    <w:rsid w:val="0078492F"/>
    <w:rsid w:val="007E3739"/>
    <w:rsid w:val="007E3C95"/>
    <w:rsid w:val="00B77D52"/>
    <w:rsid w:val="00B80A7B"/>
    <w:rsid w:val="00C84CC1"/>
    <w:rsid w:val="00CA35C1"/>
    <w:rsid w:val="00D06585"/>
    <w:rsid w:val="00D5166C"/>
    <w:rsid w:val="00D57DE3"/>
    <w:rsid w:val="00DF27EA"/>
    <w:rsid w:val="00E923A9"/>
    <w:rsid w:val="00F30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осн часть"/>
    <w:basedOn w:val="a"/>
    <w:rsid w:val="00C84CC1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semiHidden/>
    <w:rsid w:val="00C84CC1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C84CC1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осн_центр"/>
    <w:basedOn w:val="a5"/>
    <w:rsid w:val="00C84CC1"/>
    <w:pPr>
      <w:keepNext/>
      <w:suppressAutoHyphens/>
      <w:spacing w:before="120" w:after="120"/>
      <w:ind w:firstLine="0"/>
      <w:jc w:val="center"/>
    </w:pPr>
    <w:rPr>
      <w:b/>
      <w:bCs/>
    </w:rPr>
  </w:style>
  <w:style w:type="paragraph" w:styleId="a9">
    <w:name w:val="No Spacing"/>
    <w:uiPriority w:val="1"/>
    <w:qFormat/>
    <w:rsid w:val="00010CD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3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0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Никитин</cp:lastModifiedBy>
  <cp:revision>4</cp:revision>
  <cp:lastPrinted>2016-04-04T10:12:00Z</cp:lastPrinted>
  <dcterms:created xsi:type="dcterms:W3CDTF">2020-10-09T13:04:00Z</dcterms:created>
  <dcterms:modified xsi:type="dcterms:W3CDTF">2023-06-16T10:31:00Z</dcterms:modified>
</cp:coreProperties>
</file>