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FECF356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E26B89">
        <w:t>3</w:t>
      </w:r>
      <w:r w:rsidR="00712F3B">
        <w:t xml:space="preserve"> </w:t>
      </w:r>
      <w:r w:rsidR="003749D2" w:rsidRPr="00152A7C">
        <w:t>«</w:t>
      </w:r>
      <w:r w:rsidR="00E26B89">
        <w:t>ОСНОВЫ СТРАТЕГИЧЕСКОГО УПРАВЛЕНИЯ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3F88FF5" w14:textId="77777777" w:rsidR="00E26B89" w:rsidRPr="000A1556" w:rsidRDefault="00E26B89" w:rsidP="00E26B89">
      <w:pPr>
        <w:ind w:firstLine="851"/>
        <w:jc w:val="both"/>
        <w:rPr>
          <w:i/>
        </w:rPr>
      </w:pPr>
      <w:bookmarkStart w:id="0" w:name="_Hlk75797475"/>
      <w:r w:rsidRPr="000160D2">
        <w:t xml:space="preserve">Целью изучения дисциплины является формирование у обучающихся знаний о современных </w:t>
      </w:r>
      <w:r>
        <w:t xml:space="preserve">методах стратегического управления. </w:t>
      </w:r>
    </w:p>
    <w:p w14:paraId="61B776A7" w14:textId="77777777" w:rsidR="00E26B89" w:rsidRPr="000A1556" w:rsidRDefault="00E26B89" w:rsidP="00E26B89">
      <w:pPr>
        <w:ind w:firstLine="851"/>
      </w:pPr>
      <w:r w:rsidRPr="000A1556">
        <w:t>Для достижения цели дисциплины решаются следующие задачи:</w:t>
      </w:r>
    </w:p>
    <w:p w14:paraId="564FDDE7" w14:textId="77777777" w:rsidR="00E26B89" w:rsidRPr="00653E9E" w:rsidRDefault="00E26B89" w:rsidP="00E26B8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знаний о современных </w:t>
      </w:r>
      <w:bookmarkEnd w:id="0"/>
      <w:r>
        <w:rPr>
          <w:rFonts w:ascii="Times New Roman" w:hAnsi="Times New Roman"/>
          <w:sz w:val="24"/>
          <w:szCs w:val="24"/>
        </w:rPr>
        <w:t>проблемах системного анализа и управления;</w:t>
      </w:r>
    </w:p>
    <w:p w14:paraId="5100BCB6" w14:textId="77777777" w:rsidR="00E26B89" w:rsidRDefault="00E26B89" w:rsidP="00E26B8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методах и принципах стратегического управления;</w:t>
      </w:r>
    </w:p>
    <w:p w14:paraId="24546B22" w14:textId="77777777" w:rsidR="00E26B89" w:rsidRDefault="00E26B89" w:rsidP="00E26B8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методы и принципы стратегического управления;</w:t>
      </w:r>
    </w:p>
    <w:p w14:paraId="559EC919" w14:textId="77777777" w:rsidR="00E26B89" w:rsidRDefault="00E26B89" w:rsidP="00E26B8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анализа и разработки стратегий управления.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4D4D43D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3DF0A64" w14:textId="2E9E7D30" w:rsidR="00C65B86" w:rsidRDefault="00C65B86" w:rsidP="00423CA1">
      <w:pPr>
        <w:jc w:val="both"/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E26B89" w:rsidRPr="00077C20" w14:paraId="43C9196C" w14:textId="77777777" w:rsidTr="00137013">
        <w:tc>
          <w:tcPr>
            <w:tcW w:w="3397" w:type="dxa"/>
            <w:vMerge w:val="restart"/>
          </w:tcPr>
          <w:p w14:paraId="5FDF7754" w14:textId="77777777" w:rsidR="00E26B89" w:rsidRPr="00077C20" w:rsidRDefault="00E26B89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954" w:type="dxa"/>
          </w:tcPr>
          <w:p w14:paraId="1AF1A80F" w14:textId="77777777" w:rsidR="00E26B89" w:rsidRPr="00077C20" w:rsidRDefault="00E26B89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УК-3.1.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E26B89" w:rsidRPr="00077C20" w14:paraId="58CDCCC1" w14:textId="77777777" w:rsidTr="00137013">
        <w:tc>
          <w:tcPr>
            <w:tcW w:w="3397" w:type="dxa"/>
            <w:vMerge/>
          </w:tcPr>
          <w:p w14:paraId="14E11323" w14:textId="77777777" w:rsidR="00E26B89" w:rsidRPr="00077C20" w:rsidRDefault="00E26B89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9A7E375" w14:textId="77777777" w:rsidR="00E26B89" w:rsidRPr="00077C20" w:rsidRDefault="00E26B89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УК-3.2.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E26B89" w:rsidRPr="00077C20" w14:paraId="7D729840" w14:textId="77777777" w:rsidTr="00137013">
        <w:tc>
          <w:tcPr>
            <w:tcW w:w="3397" w:type="dxa"/>
            <w:vMerge/>
          </w:tcPr>
          <w:p w14:paraId="6A34EC5D" w14:textId="77777777" w:rsidR="00E26B89" w:rsidRPr="00077C20" w:rsidRDefault="00E26B89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B5CAD57" w14:textId="77777777" w:rsidR="00E26B89" w:rsidRPr="00077C20" w:rsidRDefault="00E26B89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УК-3.3.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E26B89" w:rsidRPr="00077C20" w14:paraId="5C35DDC5" w14:textId="77777777" w:rsidTr="00137013">
        <w:tc>
          <w:tcPr>
            <w:tcW w:w="3397" w:type="dxa"/>
          </w:tcPr>
          <w:p w14:paraId="1136667B" w14:textId="2ED138AA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Определение целесообразности автоматизации процессов управления в организации</w:t>
            </w:r>
          </w:p>
        </w:tc>
        <w:tc>
          <w:tcPr>
            <w:tcW w:w="5954" w:type="dxa"/>
          </w:tcPr>
          <w:p w14:paraId="6F063540" w14:textId="17715962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>.1.7. Знает методы, особенности и ограничения управления машиностроительным предприятием</w:t>
            </w:r>
          </w:p>
        </w:tc>
      </w:tr>
      <w:tr w:rsidR="00E26B89" w:rsidRPr="00077C20" w14:paraId="18150D02" w14:textId="77777777" w:rsidTr="00137013">
        <w:tc>
          <w:tcPr>
            <w:tcW w:w="3397" w:type="dxa"/>
          </w:tcPr>
          <w:p w14:paraId="1989C2C8" w14:textId="05E11A1A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Разработка информационного обеспечения АСУП</w:t>
              </w:r>
            </w:hyperlink>
          </w:p>
        </w:tc>
        <w:tc>
          <w:tcPr>
            <w:tcW w:w="5954" w:type="dxa"/>
          </w:tcPr>
          <w:p w14:paraId="550241EE" w14:textId="1137DAD0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планировать деятельность рабочего коллектива в процессе разработки и поддержки АСУП</w:t>
            </w:r>
          </w:p>
          <w:p w14:paraId="52A8280B" w14:textId="77777777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26B89" w:rsidRPr="00077C20" w14:paraId="1DA930EC" w14:textId="77777777" w:rsidTr="00137013">
        <w:tc>
          <w:tcPr>
            <w:tcW w:w="3397" w:type="dxa"/>
            <w:vMerge w:val="restart"/>
          </w:tcPr>
          <w:p w14:paraId="7AA0C57D" w14:textId="24299096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Разработка заданий на проектирование оригинальных компонентов АСУП</w:t>
              </w:r>
              <w:r w:rsidRPr="00077C20">
                <w:rPr>
                  <w:rStyle w:val="afa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954" w:type="dxa"/>
          </w:tcPr>
          <w:p w14:paraId="04C53C5B" w14:textId="260AE5C8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планировать внедрение компонентов АСУП</w:t>
            </w:r>
          </w:p>
        </w:tc>
      </w:tr>
      <w:tr w:rsidR="00E26B89" w:rsidRPr="00077C20" w14:paraId="699D1748" w14:textId="77777777" w:rsidTr="00137013">
        <w:tc>
          <w:tcPr>
            <w:tcW w:w="3397" w:type="dxa"/>
            <w:vMerge/>
          </w:tcPr>
          <w:p w14:paraId="7EC69A9B" w14:textId="77777777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4263A73" w14:textId="20A04FC6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постановки целей и задач автоматизации</w:t>
            </w:r>
          </w:p>
        </w:tc>
      </w:tr>
      <w:tr w:rsidR="00E26B89" w:rsidRPr="00077C20" w14:paraId="6D70257B" w14:textId="77777777" w:rsidTr="00137013">
        <w:tc>
          <w:tcPr>
            <w:tcW w:w="3397" w:type="dxa"/>
            <w:vMerge/>
          </w:tcPr>
          <w:p w14:paraId="4A930643" w14:textId="77777777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56421C5" w14:textId="107A8171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.3.2. Владеет навыками обоснования эффективности и расчета затрат на разработку компонентов АСУП</w:t>
            </w:r>
          </w:p>
        </w:tc>
      </w:tr>
      <w:tr w:rsidR="00E26B89" w:rsidRPr="00077C20" w14:paraId="59C984E0" w14:textId="77777777" w:rsidTr="00137013">
        <w:tc>
          <w:tcPr>
            <w:tcW w:w="3397" w:type="dxa"/>
            <w:vMerge w:val="restart"/>
          </w:tcPr>
          <w:p w14:paraId="025AD241" w14:textId="78A6CDAA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Контроль ввода в действие и эксплуатации АСУП</w:t>
              </w:r>
              <w:r w:rsidRPr="00077C20">
                <w:rPr>
                  <w:rStyle w:val="afa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954" w:type="dxa"/>
          </w:tcPr>
          <w:p w14:paraId="7140B0BF" w14:textId="5889B847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.2.2. Умеет управлять выполнением плана работ</w:t>
            </w:r>
          </w:p>
        </w:tc>
      </w:tr>
      <w:tr w:rsidR="00E26B89" w:rsidRPr="00077C20" w14:paraId="51D69AE1" w14:textId="77777777" w:rsidTr="00137013">
        <w:tc>
          <w:tcPr>
            <w:tcW w:w="3397" w:type="dxa"/>
            <w:vMerge/>
          </w:tcPr>
          <w:p w14:paraId="22FB6F1A" w14:textId="77777777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2E1F73D" w14:textId="72BC8CF2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.3.4. Владеет навыками оценки эффективности эксплуатации </w:t>
            </w: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АСУП</w:t>
            </w:r>
          </w:p>
        </w:tc>
      </w:tr>
      <w:tr w:rsidR="00E26B89" w:rsidRPr="00077C20" w14:paraId="7D10E716" w14:textId="77777777" w:rsidTr="00137013">
        <w:tc>
          <w:tcPr>
            <w:tcW w:w="3397" w:type="dxa"/>
          </w:tcPr>
          <w:p w14:paraId="31007AA9" w14:textId="5483BE4A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9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структуры АСУП</w:t>
            </w:r>
          </w:p>
        </w:tc>
        <w:tc>
          <w:tcPr>
            <w:tcW w:w="5954" w:type="dxa"/>
          </w:tcPr>
          <w:p w14:paraId="7A6E85D3" w14:textId="31CBD6BE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B03449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методы планирования и организации работ на предприятии</w:t>
            </w:r>
          </w:p>
        </w:tc>
      </w:tr>
      <w:tr w:rsidR="00E26B89" w:rsidRPr="00077C20" w14:paraId="53150ECE" w14:textId="77777777" w:rsidTr="00137013">
        <w:tc>
          <w:tcPr>
            <w:tcW w:w="3397" w:type="dxa"/>
          </w:tcPr>
          <w:p w14:paraId="0C7E2584" w14:textId="64729A60" w:rsidR="00E26B89" w:rsidRPr="00077C20" w:rsidRDefault="00E26B89" w:rsidP="00137013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B03449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 Разработка организационного обеспечения АСУП</w:t>
            </w:r>
          </w:p>
        </w:tc>
        <w:tc>
          <w:tcPr>
            <w:tcW w:w="5954" w:type="dxa"/>
          </w:tcPr>
          <w:p w14:paraId="5E71E96E" w14:textId="5AED0563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B03449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критерии эффективности принятия управленческих решений</w:t>
            </w:r>
          </w:p>
        </w:tc>
      </w:tr>
      <w:tr w:rsidR="00E26B89" w:rsidRPr="00077C20" w14:paraId="1D14EFBF" w14:textId="77777777" w:rsidTr="00137013">
        <w:tc>
          <w:tcPr>
            <w:tcW w:w="3397" w:type="dxa"/>
          </w:tcPr>
          <w:p w14:paraId="69E5D99D" w14:textId="62146C73" w:rsidR="00E26B89" w:rsidRPr="00077C20" w:rsidRDefault="00E26B89" w:rsidP="00137013">
            <w:pPr>
              <w:widowControl w:val="0"/>
              <w:tabs>
                <w:tab w:val="left" w:pos="2380"/>
              </w:tabs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B03449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</w:t>
            </w:r>
          </w:p>
        </w:tc>
        <w:tc>
          <w:tcPr>
            <w:tcW w:w="5954" w:type="dxa"/>
          </w:tcPr>
          <w:p w14:paraId="31DA41A4" w14:textId="2EDE0F67" w:rsidR="00E26B89" w:rsidRPr="00077C20" w:rsidRDefault="00E26B89" w:rsidP="00137013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B03449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контроля достижения целей и выполнения задач</w:t>
            </w:r>
          </w:p>
        </w:tc>
      </w:tr>
    </w:tbl>
    <w:p w14:paraId="113572A2" w14:textId="77777777" w:rsidR="00C65B86" w:rsidRPr="00841326" w:rsidRDefault="00C65B86" w:rsidP="00423CA1">
      <w:pPr>
        <w:jc w:val="both"/>
      </w:pP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6B281BFF" w14:textId="1D84A40B" w:rsidR="00AB344B" w:rsidRDefault="00E26B89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стратегического управления</w:t>
      </w:r>
    </w:p>
    <w:p w14:paraId="5E92B301" w14:textId="4E0E36EE" w:rsidR="00AB344B" w:rsidRPr="00AB344B" w:rsidRDefault="00E26B89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Стратегическое планирование</w:t>
      </w:r>
    </w:p>
    <w:p w14:paraId="2C694035" w14:textId="61AF15C4" w:rsidR="00AB344B" w:rsidRPr="00AB344B" w:rsidRDefault="00C65B86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Особенности </w:t>
      </w:r>
      <w:r w:rsidR="00DD22B4">
        <w:rPr>
          <w:rFonts w:ascii="Times New Roman" w:hAnsi="Times New Roman"/>
          <w:sz w:val="24"/>
          <w:szCs w:val="24"/>
        </w:rPr>
        <w:t>стратегического управления машиностроительным предприятием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424104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B344B" w:rsidRPr="00AB344B">
        <w:t>4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</w:t>
      </w:r>
      <w:r w:rsidR="00AB344B" w:rsidRPr="00AB344B">
        <w:t>44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67F89C43" w:rsidR="003749D2" w:rsidRPr="00AB344B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AB344B">
        <w:t>а</w:t>
      </w:r>
    </w:p>
    <w:p w14:paraId="7466909F" w14:textId="567891B3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42925973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65B86">
        <w:t>44</w:t>
      </w:r>
      <w:r w:rsidRPr="00152A7C">
        <w:t xml:space="preserve"> час</w:t>
      </w:r>
      <w:r w:rsidR="001500B1">
        <w:t>ов</w:t>
      </w:r>
    </w:p>
    <w:p w14:paraId="6FD6FAC9" w14:textId="5A6CE8BF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C65B86">
        <w:t>экзамен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A4BA" w14:textId="77777777" w:rsidR="004F627A" w:rsidRDefault="004F627A" w:rsidP="008655F0">
      <w:r>
        <w:separator/>
      </w:r>
    </w:p>
  </w:endnote>
  <w:endnote w:type="continuationSeparator" w:id="0">
    <w:p w14:paraId="509A910C" w14:textId="77777777" w:rsidR="004F627A" w:rsidRDefault="004F627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1BB1" w14:textId="77777777" w:rsidR="004F627A" w:rsidRDefault="004F627A" w:rsidP="008655F0">
      <w:r>
        <w:separator/>
      </w:r>
    </w:p>
  </w:footnote>
  <w:footnote w:type="continuationSeparator" w:id="0">
    <w:p w14:paraId="3801B585" w14:textId="77777777" w:rsidR="004F627A" w:rsidRDefault="004F627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1249E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8480">
    <w:abstractNumId w:val="6"/>
  </w:num>
  <w:num w:numId="2" w16cid:durableId="727459749">
    <w:abstractNumId w:val="3"/>
  </w:num>
  <w:num w:numId="3" w16cid:durableId="330376524">
    <w:abstractNumId w:val="0"/>
  </w:num>
  <w:num w:numId="4" w16cid:durableId="330572789">
    <w:abstractNumId w:val="4"/>
  </w:num>
  <w:num w:numId="5" w16cid:durableId="477890341">
    <w:abstractNumId w:val="1"/>
  </w:num>
  <w:num w:numId="6" w16cid:durableId="967128856">
    <w:abstractNumId w:val="2"/>
  </w:num>
  <w:num w:numId="7" w16cid:durableId="805125998">
    <w:abstractNumId w:val="5"/>
  </w:num>
  <w:num w:numId="8" w16cid:durableId="224922122">
    <w:abstractNumId w:val="8"/>
  </w:num>
  <w:num w:numId="9" w16cid:durableId="1823502420">
    <w:abstractNumId w:val="7"/>
  </w:num>
  <w:num w:numId="10" w16cid:durableId="148269278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27A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7D0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8A1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44B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449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6089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6F0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5B8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2B4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6B89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standart.rosmintrud.ru/obshchiy-informatsionnyy-blok/natsionalnyy-reestr-professionalnykh-standartov/reestr-trudovyh-funkcij/index.php?ELEMENT_ID=52856&amp;CODE=52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52854&amp;CODE=52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4140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2021-02-17T07:12:00Z</cp:lastPrinted>
  <dcterms:created xsi:type="dcterms:W3CDTF">2021-07-05T20:08:00Z</dcterms:created>
  <dcterms:modified xsi:type="dcterms:W3CDTF">2023-06-10T15:30:00Z</dcterms:modified>
</cp:coreProperties>
</file>