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080AA10B" w:rsidR="003749D2" w:rsidRPr="00152A7C" w:rsidRDefault="00596725" w:rsidP="003749D2">
      <w:pPr>
        <w:contextualSpacing/>
        <w:jc w:val="center"/>
      </w:pPr>
      <w:r>
        <w:t>Б1.В</w:t>
      </w:r>
      <w:r w:rsidR="001500B1">
        <w:t>.</w:t>
      </w:r>
      <w:r w:rsidR="00441CF9">
        <w:t>9</w:t>
      </w:r>
      <w:r w:rsidR="00712F3B">
        <w:t xml:space="preserve"> </w:t>
      </w:r>
      <w:r w:rsidR="003749D2" w:rsidRPr="00152A7C">
        <w:t>«</w:t>
      </w:r>
      <w:r w:rsidR="00E26B89">
        <w:t xml:space="preserve">ОСНОВЫ </w:t>
      </w:r>
      <w:r w:rsidR="00441CF9">
        <w:t>СИТУАЦИОННОГО</w:t>
      </w:r>
      <w:r w:rsidR="00E26B89">
        <w:t xml:space="preserve"> УПРАВЛЕНИЯ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ACE2519" w:rsidR="003749D2" w:rsidRPr="00152A7C" w:rsidRDefault="003749D2" w:rsidP="003749D2">
      <w:pPr>
        <w:contextualSpacing/>
        <w:jc w:val="both"/>
      </w:pPr>
      <w:r w:rsidRPr="00596725">
        <w:t xml:space="preserve">Направление </w:t>
      </w:r>
      <w:r w:rsidR="00081F98" w:rsidRPr="00596725">
        <w:t>подготовки</w:t>
      </w:r>
      <w:r w:rsidR="00596725" w:rsidRPr="00596725">
        <w:t xml:space="preserve"> </w:t>
      </w:r>
      <w:r w:rsidRPr="00596725">
        <w:t xml:space="preserve">– </w:t>
      </w:r>
      <w:r w:rsidR="00676ACF">
        <w:rPr>
          <w:iCs/>
        </w:rPr>
        <w:t>27.04.03</w:t>
      </w:r>
      <w:r w:rsidR="00596725" w:rsidRPr="00596725">
        <w:rPr>
          <w:iCs/>
        </w:rPr>
        <w:t xml:space="preserve"> </w:t>
      </w:r>
      <w:r w:rsidR="00081F98" w:rsidRPr="00596725">
        <w:rPr>
          <w:iCs/>
        </w:rPr>
        <w:t>«</w:t>
      </w:r>
      <w:r w:rsidR="00676ACF">
        <w:rPr>
          <w:iCs/>
        </w:rPr>
        <w:t>Системный анализ и управления</w:t>
      </w:r>
      <w:r w:rsidR="00081F98" w:rsidRPr="00596725">
        <w:rPr>
          <w:iCs/>
        </w:rPr>
        <w:t>»</w:t>
      </w:r>
    </w:p>
    <w:p w14:paraId="109FA745" w14:textId="0B5B790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676ACF">
        <w:rPr>
          <w:iCs/>
        </w:rPr>
        <w:t>магистр</w:t>
      </w:r>
    </w:p>
    <w:p w14:paraId="57E0C460" w14:textId="27D0EBB5" w:rsidR="003749D2" w:rsidRPr="00152A7C" w:rsidRDefault="00676ACF" w:rsidP="003749D2">
      <w:pPr>
        <w:contextualSpacing/>
        <w:jc w:val="both"/>
      </w:pPr>
      <w:r>
        <w:t>Магистерская программа</w:t>
      </w:r>
      <w:r w:rsidR="00596725">
        <w:t xml:space="preserve"> </w:t>
      </w:r>
      <w:r w:rsidR="003749D2" w:rsidRPr="00152A7C">
        <w:t>–</w:t>
      </w:r>
      <w:r w:rsidR="00081F98">
        <w:t xml:space="preserve"> </w:t>
      </w:r>
      <w:r>
        <w:rPr>
          <w:iCs/>
        </w:rPr>
        <w:t>Системный анализ и исследование операций в организационно-технических системах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ABEFEB9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 w:rsidR="00596725">
        <w:t>,</w:t>
      </w:r>
      <w:r w:rsidRPr="005A5296">
        <w:t xml:space="preserve">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AB73802" w14:textId="77777777" w:rsidR="00441CF9" w:rsidRPr="00AC7731" w:rsidRDefault="00441CF9" w:rsidP="00441CF9">
      <w:pPr>
        <w:ind w:firstLine="851"/>
        <w:jc w:val="both"/>
      </w:pPr>
      <w:bookmarkStart w:id="0" w:name="_Hlk75797475"/>
      <w:r w:rsidRPr="000160D2">
        <w:t xml:space="preserve">Целью изучения дисциплины является </w:t>
      </w:r>
      <w:r>
        <w:t>изучение математических моделей оптимального</w:t>
      </w:r>
      <w:r w:rsidRPr="00AC7731">
        <w:t xml:space="preserve"> </w:t>
      </w:r>
      <w:r>
        <w:t>управления для непрерывных и дискретных процессов, практических</w:t>
      </w:r>
      <w:r w:rsidRPr="00AC7731">
        <w:t xml:space="preserve"> </w:t>
      </w:r>
      <w:r>
        <w:t>примеров применения на макро-и микро-уровне и принятия управленческих</w:t>
      </w:r>
      <w:r w:rsidRPr="00AC7731">
        <w:t xml:space="preserve"> </w:t>
      </w:r>
      <w:r>
        <w:t xml:space="preserve">решений,  а также динамических оптимизационных моделей. </w:t>
      </w:r>
    </w:p>
    <w:p w14:paraId="31EC664A" w14:textId="77777777" w:rsidR="00441CF9" w:rsidRPr="000A1556" w:rsidRDefault="00441CF9" w:rsidP="00441CF9">
      <w:pPr>
        <w:ind w:firstLine="851"/>
      </w:pPr>
      <w:r w:rsidRPr="000A1556">
        <w:t>Для достижения цели дисциплины решаются следующие задачи:</w:t>
      </w:r>
    </w:p>
    <w:p w14:paraId="551CFC40" w14:textId="77777777" w:rsidR="00441CF9" w:rsidRPr="00855A93" w:rsidRDefault="00441CF9" w:rsidP="00441CF9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55A93">
        <w:rPr>
          <w:rFonts w:ascii="Times New Roman" w:hAnsi="Times New Roman"/>
          <w:sz w:val="24"/>
          <w:szCs w:val="24"/>
        </w:rPr>
        <w:t xml:space="preserve">Формирование у обучающихся знаний о </w:t>
      </w:r>
      <w:bookmarkEnd w:id="0"/>
      <w:r w:rsidRPr="00855A93">
        <w:rPr>
          <w:rFonts w:ascii="Times New Roman" w:eastAsia="Times New Roman" w:hAnsi="Times New Roman"/>
          <w:sz w:val="24"/>
          <w:szCs w:val="24"/>
          <w:lang w:eastAsia="ru-RU"/>
        </w:rPr>
        <w:t>методах математического моделирования в управлении</w:t>
      </w:r>
      <w:r w:rsidRPr="00855A93">
        <w:rPr>
          <w:rFonts w:ascii="Times New Roman" w:hAnsi="Times New Roman"/>
          <w:sz w:val="24"/>
          <w:szCs w:val="24"/>
        </w:rPr>
        <w:t>;</w:t>
      </w:r>
    </w:p>
    <w:p w14:paraId="5405F525" w14:textId="77777777" w:rsidR="00441CF9" w:rsidRPr="00855A93" w:rsidRDefault="00441CF9" w:rsidP="00441CF9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55A93">
        <w:rPr>
          <w:rFonts w:ascii="Times New Roman" w:hAnsi="Times New Roman"/>
          <w:sz w:val="24"/>
          <w:szCs w:val="24"/>
        </w:rPr>
        <w:t xml:space="preserve">Формирование у обучающихся знаний об </w:t>
      </w:r>
      <w:r w:rsidRPr="00855A93">
        <w:rPr>
          <w:rFonts w:ascii="Times New Roman" w:eastAsia="Times New Roman" w:hAnsi="Times New Roman"/>
          <w:sz w:val="24"/>
          <w:szCs w:val="24"/>
          <w:lang w:eastAsia="ru-RU"/>
        </w:rPr>
        <w:t>особенностях применения разных классов математических моделей в управлении</w:t>
      </w:r>
      <w:r w:rsidRPr="00855A93">
        <w:rPr>
          <w:rFonts w:ascii="Times New Roman" w:hAnsi="Times New Roman"/>
          <w:sz w:val="24"/>
          <w:szCs w:val="24"/>
        </w:rPr>
        <w:t>;</w:t>
      </w:r>
    </w:p>
    <w:p w14:paraId="039A7ABD" w14:textId="77777777" w:rsidR="00441CF9" w:rsidRPr="00855A93" w:rsidRDefault="00441CF9" w:rsidP="00441CF9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55A93">
        <w:rPr>
          <w:rFonts w:ascii="Times New Roman" w:hAnsi="Times New Roman"/>
          <w:sz w:val="24"/>
          <w:szCs w:val="24"/>
        </w:rPr>
        <w:t xml:space="preserve">Формирование у обучающихся умений </w:t>
      </w:r>
      <w:r w:rsidRPr="00855A93">
        <w:rPr>
          <w:rFonts w:ascii="Times New Roman" w:eastAsia="Times New Roman" w:hAnsi="Times New Roman"/>
          <w:sz w:val="24"/>
          <w:szCs w:val="24"/>
          <w:lang w:eastAsia="ru-RU"/>
        </w:rPr>
        <w:t>отражать в моделях основных количественных характеристик систем управления</w:t>
      </w:r>
      <w:r w:rsidRPr="00855A93">
        <w:rPr>
          <w:rFonts w:ascii="Times New Roman" w:hAnsi="Times New Roman"/>
          <w:sz w:val="24"/>
          <w:szCs w:val="24"/>
        </w:rPr>
        <w:t>;</w:t>
      </w:r>
    </w:p>
    <w:p w14:paraId="58636685" w14:textId="77777777" w:rsidR="00441CF9" w:rsidRPr="00855A93" w:rsidRDefault="00441CF9" w:rsidP="00441CF9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55A93">
        <w:rPr>
          <w:rFonts w:ascii="Times New Roman" w:hAnsi="Times New Roman"/>
          <w:sz w:val="24"/>
          <w:szCs w:val="24"/>
        </w:rPr>
        <w:t xml:space="preserve">Формирование у обучающихся навыков </w:t>
      </w:r>
      <w:r w:rsidRPr="00855A93">
        <w:rPr>
          <w:rFonts w:ascii="Times New Roman" w:eastAsia="Times New Roman" w:hAnsi="Times New Roman"/>
          <w:sz w:val="24"/>
          <w:szCs w:val="24"/>
          <w:lang w:eastAsia="ru-RU"/>
        </w:rPr>
        <w:t>формулировать постановки конкретных задач управления</w:t>
      </w:r>
      <w:r w:rsidRPr="00855A93">
        <w:rPr>
          <w:rFonts w:ascii="Times New Roman" w:hAnsi="Times New Roman"/>
          <w:sz w:val="24"/>
          <w:szCs w:val="24"/>
        </w:rPr>
        <w:t>;</w:t>
      </w:r>
    </w:p>
    <w:p w14:paraId="7860EF8E" w14:textId="77777777" w:rsidR="00441CF9" w:rsidRPr="00855A93" w:rsidRDefault="00441CF9" w:rsidP="00441CF9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55A93">
        <w:rPr>
          <w:rFonts w:ascii="Times New Roman" w:hAnsi="Times New Roman"/>
          <w:sz w:val="24"/>
          <w:szCs w:val="24"/>
        </w:rPr>
        <w:t xml:space="preserve">Формирование у обучающихся навыков </w:t>
      </w:r>
      <w:r w:rsidRPr="00855A93">
        <w:rPr>
          <w:rFonts w:ascii="Times New Roman" w:eastAsia="Times New Roman" w:hAnsi="Times New Roman"/>
          <w:sz w:val="24"/>
          <w:szCs w:val="24"/>
          <w:lang w:eastAsia="ru-RU"/>
        </w:rPr>
        <w:t>осуществлять формализацию задач управления;</w:t>
      </w:r>
    </w:p>
    <w:p w14:paraId="39D3025D" w14:textId="77777777" w:rsidR="00441CF9" w:rsidRPr="00855A93" w:rsidRDefault="00441CF9" w:rsidP="00441CF9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55A93">
        <w:rPr>
          <w:rFonts w:ascii="Times New Roman" w:hAnsi="Times New Roman"/>
          <w:sz w:val="24"/>
          <w:szCs w:val="24"/>
        </w:rPr>
        <w:t xml:space="preserve">Формирование у обучающихся навыков </w:t>
      </w:r>
      <w:r w:rsidRPr="00855A93">
        <w:rPr>
          <w:rFonts w:ascii="Times New Roman" w:eastAsia="Times New Roman" w:hAnsi="Times New Roman"/>
          <w:sz w:val="24"/>
          <w:szCs w:val="24"/>
          <w:lang w:eastAsia="ru-RU"/>
        </w:rPr>
        <w:t>разрабатывать символьные математические модели в управлении;</w:t>
      </w:r>
    </w:p>
    <w:p w14:paraId="6F0E734A" w14:textId="77777777" w:rsidR="00441CF9" w:rsidRPr="00855A93" w:rsidRDefault="00441CF9" w:rsidP="00441CF9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55A93">
        <w:rPr>
          <w:rFonts w:ascii="Times New Roman" w:hAnsi="Times New Roman"/>
          <w:sz w:val="24"/>
          <w:szCs w:val="24"/>
        </w:rPr>
        <w:t xml:space="preserve">Формирование у обучающихся навыков </w:t>
      </w:r>
      <w:r w:rsidRPr="00855A93">
        <w:rPr>
          <w:rFonts w:ascii="Times New Roman" w:eastAsia="Times New Roman" w:hAnsi="Times New Roman"/>
          <w:sz w:val="24"/>
          <w:szCs w:val="24"/>
          <w:lang w:eastAsia="ru-RU"/>
        </w:rPr>
        <w:t>постановки конкретных задач и разработки их числовых моделей в управлении.</w:t>
      </w:r>
    </w:p>
    <w:p w14:paraId="2B5DD98A" w14:textId="46DB10F6" w:rsidR="00596725" w:rsidRPr="001500B1" w:rsidRDefault="00596725" w:rsidP="001500B1">
      <w:pPr>
        <w:ind w:left="851"/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2990A0EE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0D70559A" w14:textId="77777777" w:rsidR="00441CF9" w:rsidRDefault="00441CF9" w:rsidP="00423CA1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441CF9" w:rsidRPr="00077C20" w14:paraId="6C21604C" w14:textId="77777777" w:rsidTr="008D1BE3">
        <w:tc>
          <w:tcPr>
            <w:tcW w:w="3397" w:type="dxa"/>
          </w:tcPr>
          <w:p w14:paraId="5A7512E7" w14:textId="77777777" w:rsidR="00441CF9" w:rsidRPr="00077C20" w:rsidRDefault="00441CF9" w:rsidP="0012397C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947" w:type="dxa"/>
          </w:tcPr>
          <w:p w14:paraId="586314CA" w14:textId="77777777" w:rsidR="00441CF9" w:rsidRPr="00077C20" w:rsidRDefault="00441CF9" w:rsidP="0012397C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>УК-1.3.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</w:tr>
      <w:tr w:rsidR="008D1BE3" w:rsidRPr="00077C20" w14:paraId="209C927E" w14:textId="77777777" w:rsidTr="008D1BE3">
        <w:tc>
          <w:tcPr>
            <w:tcW w:w="3397" w:type="dxa"/>
            <w:vMerge w:val="restart"/>
          </w:tcPr>
          <w:p w14:paraId="3F0BDEF0" w14:textId="0E23D177" w:rsidR="008D1BE3" w:rsidRPr="008D1BE3" w:rsidRDefault="008D1BE3" w:rsidP="0012397C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8D1BE3">
              <w:rPr>
                <w:sz w:val="20"/>
                <w:szCs w:val="20"/>
              </w:rPr>
              <w:t>ПК-3. Контроль и координация работ, выполняемых подчиненными системными аналитиками</w:t>
            </w:r>
          </w:p>
        </w:tc>
        <w:tc>
          <w:tcPr>
            <w:tcW w:w="5947" w:type="dxa"/>
          </w:tcPr>
          <w:p w14:paraId="45747AEC" w14:textId="78DB23D0" w:rsidR="008D1BE3" w:rsidRPr="008D1BE3" w:rsidRDefault="008D1BE3" w:rsidP="0012397C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8D1BE3">
              <w:rPr>
                <w:sz w:val="20"/>
                <w:szCs w:val="20"/>
              </w:rPr>
              <w:t>ПК-3.1.1. Знает основы управления рисками</w:t>
            </w:r>
          </w:p>
        </w:tc>
      </w:tr>
      <w:tr w:rsidR="008D1BE3" w:rsidRPr="00077C20" w14:paraId="1D36A94A" w14:textId="77777777" w:rsidTr="008D1BE3">
        <w:tc>
          <w:tcPr>
            <w:tcW w:w="3397" w:type="dxa"/>
            <w:vMerge/>
          </w:tcPr>
          <w:p w14:paraId="47E34093" w14:textId="77777777" w:rsidR="008D1BE3" w:rsidRPr="008D1BE3" w:rsidRDefault="008D1BE3" w:rsidP="0012397C">
            <w:pPr>
              <w:rPr>
                <w:sz w:val="20"/>
                <w:szCs w:val="20"/>
              </w:rPr>
            </w:pPr>
          </w:p>
        </w:tc>
        <w:tc>
          <w:tcPr>
            <w:tcW w:w="5947" w:type="dxa"/>
          </w:tcPr>
          <w:p w14:paraId="74312A74" w14:textId="11CEF97D" w:rsidR="008D1BE3" w:rsidRPr="008D1BE3" w:rsidRDefault="008D1BE3" w:rsidP="0012397C">
            <w:pPr>
              <w:rPr>
                <w:sz w:val="20"/>
                <w:szCs w:val="20"/>
              </w:rPr>
            </w:pPr>
            <w:r w:rsidRPr="008D1BE3">
              <w:rPr>
                <w:sz w:val="20"/>
                <w:szCs w:val="20"/>
              </w:rPr>
              <w:t>ПК-3.2.1. Умеет формализовывать проблемы и риски, приоритизировать их, разрешать проблемные ситуации в ходе работ</w:t>
            </w:r>
          </w:p>
        </w:tc>
      </w:tr>
      <w:tr w:rsidR="00441CF9" w:rsidRPr="00077C20" w14:paraId="2C70F0D4" w14:textId="77777777" w:rsidTr="008D1BE3">
        <w:tc>
          <w:tcPr>
            <w:tcW w:w="3397" w:type="dxa"/>
          </w:tcPr>
          <w:p w14:paraId="4EBC592F" w14:textId="00829CE6" w:rsidR="00441CF9" w:rsidRPr="00077C20" w:rsidRDefault="00441CF9" w:rsidP="0012397C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8D1BE3">
              <w:rPr>
                <w:color w:val="000000" w:themeColor="text1"/>
                <w:sz w:val="20"/>
                <w:szCs w:val="20"/>
              </w:rPr>
              <w:t>1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Контроль разработки и управление разработкой АСУП</w:t>
            </w:r>
          </w:p>
        </w:tc>
        <w:tc>
          <w:tcPr>
            <w:tcW w:w="5947" w:type="dxa"/>
          </w:tcPr>
          <w:p w14:paraId="2AB63DE3" w14:textId="35228A5F" w:rsidR="00441CF9" w:rsidRPr="00077C20" w:rsidRDefault="00441CF9" w:rsidP="0012397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8D1BE3">
              <w:rPr>
                <w:color w:val="000000" w:themeColor="text1"/>
                <w:sz w:val="20"/>
                <w:szCs w:val="20"/>
              </w:rPr>
              <w:t>1</w:t>
            </w:r>
            <w:r w:rsidRPr="00077C20">
              <w:rPr>
                <w:color w:val="000000" w:themeColor="text1"/>
                <w:sz w:val="20"/>
                <w:szCs w:val="20"/>
              </w:rPr>
              <w:t>.1.3. Знает требования к математическому обеспечению компонентов АСУП</w:t>
            </w:r>
          </w:p>
        </w:tc>
      </w:tr>
    </w:tbl>
    <w:p w14:paraId="53DF0A64" w14:textId="2E9E7D30" w:rsidR="00C65B86" w:rsidRDefault="00C65B86" w:rsidP="00423CA1">
      <w:pPr>
        <w:jc w:val="both"/>
      </w:pPr>
    </w:p>
    <w:p w14:paraId="19BBA07F" w14:textId="47D4C591" w:rsidR="00676ACF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8AC1747" w14:textId="77777777" w:rsidR="00676ACF" w:rsidRPr="00152A7C" w:rsidRDefault="00676ACF" w:rsidP="003749D2">
      <w:pPr>
        <w:contextualSpacing/>
        <w:jc w:val="both"/>
        <w:rPr>
          <w:b/>
        </w:rPr>
      </w:pPr>
    </w:p>
    <w:p w14:paraId="48E8D9C9" w14:textId="77777777" w:rsidR="00441CF9" w:rsidRPr="00441CF9" w:rsidRDefault="00441CF9" w:rsidP="00441CF9">
      <w:pPr>
        <w:pStyle w:val="aff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41CF9">
        <w:rPr>
          <w:rFonts w:ascii="Times New Roman" w:hAnsi="Times New Roman"/>
          <w:sz w:val="24"/>
          <w:szCs w:val="24"/>
        </w:rPr>
        <w:t>Математические модели управления проектами</w:t>
      </w:r>
    </w:p>
    <w:p w14:paraId="27F7D8BA" w14:textId="77777777" w:rsidR="00441CF9" w:rsidRPr="00441CF9" w:rsidRDefault="00441CF9" w:rsidP="00441CF9">
      <w:pPr>
        <w:pStyle w:val="aff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41CF9">
        <w:rPr>
          <w:rFonts w:ascii="Times New Roman" w:hAnsi="Times New Roman"/>
          <w:sz w:val="24"/>
          <w:szCs w:val="24"/>
        </w:rPr>
        <w:t>Модели теории оптимального управления</w:t>
      </w:r>
    </w:p>
    <w:p w14:paraId="7C293B73" w14:textId="77777777" w:rsidR="00441CF9" w:rsidRDefault="00441CF9" w:rsidP="00441CF9">
      <w:pPr>
        <w:pStyle w:val="aff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41CF9">
        <w:rPr>
          <w:rFonts w:ascii="Times New Roman" w:hAnsi="Times New Roman"/>
          <w:sz w:val="24"/>
          <w:szCs w:val="24"/>
        </w:rPr>
        <w:lastRenderedPageBreak/>
        <w:t>Модель и моделирование в управлении</w:t>
      </w:r>
    </w:p>
    <w:p w14:paraId="35E9DE4A" w14:textId="26AAA92F" w:rsidR="00676ACF" w:rsidRPr="00441CF9" w:rsidRDefault="00441CF9" w:rsidP="00441CF9">
      <w:pPr>
        <w:pStyle w:val="aff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41CF9">
        <w:rPr>
          <w:rFonts w:ascii="Times New Roman" w:hAnsi="Times New Roman"/>
          <w:bCs/>
          <w:sz w:val="24"/>
          <w:szCs w:val="24"/>
        </w:rPr>
        <w:t>Моделирование макроэкономических процессов и систем</w:t>
      </w:r>
    </w:p>
    <w:p w14:paraId="3A5910BC" w14:textId="77777777" w:rsidR="00441CF9" w:rsidRPr="00441CF9" w:rsidRDefault="00441CF9" w:rsidP="00441CF9">
      <w:pPr>
        <w:pStyle w:val="aff3"/>
        <w:ind w:firstLine="0"/>
        <w:rPr>
          <w:rFonts w:ascii="Times New Roman" w:hAnsi="Times New Roman"/>
          <w:sz w:val="24"/>
          <w:szCs w:val="24"/>
        </w:rPr>
      </w:pPr>
    </w:p>
    <w:p w14:paraId="323978F2" w14:textId="23FDCD4F" w:rsidR="003749D2" w:rsidRPr="00152A7C" w:rsidRDefault="003749D2" w:rsidP="001500B1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1424104B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AB344B" w:rsidRPr="00AB344B">
        <w:t>4</w:t>
      </w:r>
      <w:r w:rsidRPr="00152A7C">
        <w:t xml:space="preserve"> зачетны</w:t>
      </w:r>
      <w:r w:rsidR="00AA46CA">
        <w:t>х</w:t>
      </w:r>
      <w:r w:rsidRPr="00152A7C">
        <w:t xml:space="preserve"> единиц</w:t>
      </w:r>
      <w:r w:rsidR="005C41E7">
        <w:t>ы</w:t>
      </w:r>
      <w:r w:rsidRPr="00152A7C">
        <w:t xml:space="preserve"> (</w:t>
      </w:r>
      <w:r w:rsidR="005C41E7">
        <w:t>1</w:t>
      </w:r>
      <w:r w:rsidR="00AB344B" w:rsidRPr="00AB344B">
        <w:t>44</w:t>
      </w:r>
      <w:r w:rsidRPr="00152A7C">
        <w:t xml:space="preserve"> час</w:t>
      </w:r>
      <w:r w:rsidR="001500B1">
        <w:t>ов</w:t>
      </w:r>
      <w:r w:rsidRPr="00152A7C">
        <w:t>), в том числе:</w:t>
      </w:r>
    </w:p>
    <w:p w14:paraId="2AFAFF4E" w14:textId="67F89C43" w:rsidR="003749D2" w:rsidRPr="00AB344B" w:rsidRDefault="003749D2" w:rsidP="003749D2">
      <w:pPr>
        <w:contextualSpacing/>
        <w:jc w:val="both"/>
      </w:pPr>
      <w:r w:rsidRPr="00152A7C">
        <w:t xml:space="preserve">лекции – </w:t>
      </w:r>
      <w:r w:rsidR="00676ACF" w:rsidRPr="00676ACF">
        <w:t>32</w:t>
      </w:r>
      <w:r w:rsidRPr="00152A7C">
        <w:t xml:space="preserve"> час</w:t>
      </w:r>
      <w:r w:rsidR="00AB344B">
        <w:t>а</w:t>
      </w:r>
    </w:p>
    <w:p w14:paraId="7466909F" w14:textId="567891B3" w:rsidR="001500B1" w:rsidRPr="00152A7C" w:rsidRDefault="00676ACF" w:rsidP="00AA46CA">
      <w:pPr>
        <w:contextualSpacing/>
        <w:jc w:val="both"/>
      </w:pPr>
      <w:r>
        <w:t>практические</w:t>
      </w:r>
      <w:r w:rsidR="00596725">
        <w:t xml:space="preserve"> работы</w:t>
      </w:r>
      <w:r w:rsidR="003749D2" w:rsidRPr="00152A7C">
        <w:t xml:space="preserve"> – </w:t>
      </w:r>
      <w:r w:rsidR="00596725">
        <w:t>32</w:t>
      </w:r>
      <w:r w:rsidR="003749D2" w:rsidRPr="00152A7C">
        <w:t xml:space="preserve"> час</w:t>
      </w:r>
      <w:r w:rsidR="00596725">
        <w:t>а</w:t>
      </w:r>
    </w:p>
    <w:p w14:paraId="62764F8F" w14:textId="2D36A5C6" w:rsidR="003749D2" w:rsidRPr="00441CF9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441CF9" w:rsidRPr="00441CF9">
        <w:t>76</w:t>
      </w:r>
      <w:r w:rsidRPr="00152A7C">
        <w:t xml:space="preserve"> час</w:t>
      </w:r>
      <w:r w:rsidR="00441CF9">
        <w:t>ов</w:t>
      </w:r>
    </w:p>
    <w:p w14:paraId="6FD6FAC9" w14:textId="299D6710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596725">
        <w:t>–</w:t>
      </w:r>
      <w:r w:rsidRPr="00152A7C">
        <w:t xml:space="preserve"> </w:t>
      </w:r>
      <w:r w:rsidR="00441CF9">
        <w:t>зачет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4B06" w14:textId="77777777" w:rsidR="000F1DA2" w:rsidRDefault="000F1DA2" w:rsidP="008655F0">
      <w:r>
        <w:separator/>
      </w:r>
    </w:p>
  </w:endnote>
  <w:endnote w:type="continuationSeparator" w:id="0">
    <w:p w14:paraId="67C76D8F" w14:textId="77777777" w:rsidR="000F1DA2" w:rsidRDefault="000F1DA2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B4F4" w14:textId="77777777" w:rsidR="000F1DA2" w:rsidRDefault="000F1DA2" w:rsidP="008655F0">
      <w:r>
        <w:separator/>
      </w:r>
    </w:p>
  </w:footnote>
  <w:footnote w:type="continuationSeparator" w:id="0">
    <w:p w14:paraId="3767E292" w14:textId="77777777" w:rsidR="000F1DA2" w:rsidRDefault="000F1DA2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5E30EFF"/>
    <w:multiLevelType w:val="hybridMultilevel"/>
    <w:tmpl w:val="092E7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C73E1"/>
    <w:multiLevelType w:val="hybridMultilevel"/>
    <w:tmpl w:val="D7F67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B196748"/>
    <w:multiLevelType w:val="hybridMultilevel"/>
    <w:tmpl w:val="E70E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637F0F"/>
    <w:multiLevelType w:val="hybridMultilevel"/>
    <w:tmpl w:val="5CF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1249E"/>
    <w:multiLevelType w:val="hybridMultilevel"/>
    <w:tmpl w:val="5CF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238060">
    <w:abstractNumId w:val="7"/>
  </w:num>
  <w:num w:numId="2" w16cid:durableId="73091244">
    <w:abstractNumId w:val="4"/>
  </w:num>
  <w:num w:numId="3" w16cid:durableId="867643037">
    <w:abstractNumId w:val="0"/>
  </w:num>
  <w:num w:numId="4" w16cid:durableId="303312059">
    <w:abstractNumId w:val="5"/>
  </w:num>
  <w:num w:numId="5" w16cid:durableId="133450693">
    <w:abstractNumId w:val="2"/>
  </w:num>
  <w:num w:numId="6" w16cid:durableId="417293045">
    <w:abstractNumId w:val="3"/>
  </w:num>
  <w:num w:numId="7" w16cid:durableId="1347486982">
    <w:abstractNumId w:val="6"/>
  </w:num>
  <w:num w:numId="8" w16cid:durableId="506794819">
    <w:abstractNumId w:val="9"/>
  </w:num>
  <w:num w:numId="9" w16cid:durableId="1494561532">
    <w:abstractNumId w:val="8"/>
  </w:num>
  <w:num w:numId="10" w16cid:durableId="1681199319">
    <w:abstractNumId w:val="10"/>
  </w:num>
  <w:num w:numId="11" w16cid:durableId="35384965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46E9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1DA2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0B1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52A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576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1CF9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1D67"/>
    <w:rsid w:val="004F2312"/>
    <w:rsid w:val="004F396B"/>
    <w:rsid w:val="004F3B34"/>
    <w:rsid w:val="004F418D"/>
    <w:rsid w:val="004F6BB2"/>
    <w:rsid w:val="004F73D7"/>
    <w:rsid w:val="004F746A"/>
    <w:rsid w:val="004F7E2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7D0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72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41E7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513"/>
    <w:rsid w:val="00662034"/>
    <w:rsid w:val="00662E0D"/>
    <w:rsid w:val="006641F9"/>
    <w:rsid w:val="0066545F"/>
    <w:rsid w:val="00665777"/>
    <w:rsid w:val="00665F5D"/>
    <w:rsid w:val="00673B75"/>
    <w:rsid w:val="0067540B"/>
    <w:rsid w:val="006759BC"/>
    <w:rsid w:val="00676ACF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169A"/>
    <w:rsid w:val="00722405"/>
    <w:rsid w:val="00723348"/>
    <w:rsid w:val="00723B3F"/>
    <w:rsid w:val="00724E83"/>
    <w:rsid w:val="0072588D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23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051"/>
    <w:rsid w:val="00821CE9"/>
    <w:rsid w:val="00823F35"/>
    <w:rsid w:val="008241C4"/>
    <w:rsid w:val="008248F4"/>
    <w:rsid w:val="0082531D"/>
    <w:rsid w:val="0083498C"/>
    <w:rsid w:val="00836992"/>
    <w:rsid w:val="00841326"/>
    <w:rsid w:val="0084148F"/>
    <w:rsid w:val="008418D4"/>
    <w:rsid w:val="00843325"/>
    <w:rsid w:val="00843EAA"/>
    <w:rsid w:val="00846CED"/>
    <w:rsid w:val="00847FA9"/>
    <w:rsid w:val="00853A85"/>
    <w:rsid w:val="00854812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20E9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1BE3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DF1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2442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798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7E4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0FA8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8A1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46CA"/>
    <w:rsid w:val="00AB0360"/>
    <w:rsid w:val="00AB0CCB"/>
    <w:rsid w:val="00AB1303"/>
    <w:rsid w:val="00AB2EA7"/>
    <w:rsid w:val="00AB344B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6089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00B9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C72"/>
    <w:rsid w:val="00B866ED"/>
    <w:rsid w:val="00B916C0"/>
    <w:rsid w:val="00B916FD"/>
    <w:rsid w:val="00B929CC"/>
    <w:rsid w:val="00B94F40"/>
    <w:rsid w:val="00B964DE"/>
    <w:rsid w:val="00B96D34"/>
    <w:rsid w:val="00BA279E"/>
    <w:rsid w:val="00BA4672"/>
    <w:rsid w:val="00BA4F4D"/>
    <w:rsid w:val="00BA6909"/>
    <w:rsid w:val="00BB26F0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5B86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57F"/>
    <w:rsid w:val="00CA7895"/>
    <w:rsid w:val="00CB04FC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594D"/>
    <w:rsid w:val="00D46317"/>
    <w:rsid w:val="00D47231"/>
    <w:rsid w:val="00D53F5D"/>
    <w:rsid w:val="00D53FA9"/>
    <w:rsid w:val="00D5424D"/>
    <w:rsid w:val="00D57515"/>
    <w:rsid w:val="00D610AD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2B4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6B89"/>
    <w:rsid w:val="00E27C3D"/>
    <w:rsid w:val="00E307D3"/>
    <w:rsid w:val="00E30920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99D"/>
    <w:rsid w:val="00E930C3"/>
    <w:rsid w:val="00E949BB"/>
    <w:rsid w:val="00E95899"/>
    <w:rsid w:val="00E97A35"/>
    <w:rsid w:val="00EA0F8F"/>
    <w:rsid w:val="00EA1033"/>
    <w:rsid w:val="00EA37C5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22EB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TableParagraph">
    <w:name w:val="Table Paragraph"/>
    <w:basedOn w:val="a1"/>
    <w:uiPriority w:val="1"/>
    <w:qFormat/>
    <w:rsid w:val="007258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5BA6-FDB9-4D14-BFD1-5B154DFE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2836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2021-02-17T07:12:00Z</cp:lastPrinted>
  <dcterms:created xsi:type="dcterms:W3CDTF">2021-07-05T20:08:00Z</dcterms:created>
  <dcterms:modified xsi:type="dcterms:W3CDTF">2023-06-11T09:35:00Z</dcterms:modified>
</cp:coreProperties>
</file>