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9D587" w14:textId="77777777"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АННОТАЦИЯ</w:t>
      </w:r>
    </w:p>
    <w:p w14:paraId="69B16AF1" w14:textId="29511611" w:rsidR="00956E74" w:rsidRPr="003A20A1" w:rsidRDefault="001A7339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956E74" w:rsidRPr="003A20A1">
        <w:rPr>
          <w:rFonts w:cs="Times New Roman"/>
          <w:szCs w:val="24"/>
        </w:rPr>
        <w:t>рактики</w:t>
      </w:r>
      <w:r w:rsidRPr="001A7339">
        <w:rPr>
          <w:rFonts w:cs="Times New Roman"/>
          <w:szCs w:val="24"/>
        </w:rPr>
        <w:t xml:space="preserve"> </w:t>
      </w:r>
      <w:r w:rsidR="00CF2CAA">
        <w:rPr>
          <w:rFonts w:cs="Times New Roman"/>
          <w:szCs w:val="24"/>
        </w:rPr>
        <w:t>учебной</w:t>
      </w:r>
    </w:p>
    <w:p w14:paraId="566083A7" w14:textId="2802B685" w:rsidR="00956E74" w:rsidRPr="00CF2CAA" w:rsidRDefault="00CF2CAA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CF2CAA">
        <w:rPr>
          <w:rFonts w:cs="Times New Roman"/>
          <w:iCs/>
          <w:color w:val="333333"/>
          <w:szCs w:val="24"/>
        </w:rPr>
        <w:t>Б</w:t>
      </w:r>
      <w:proofErr w:type="gramStart"/>
      <w:r w:rsidRPr="00CF2CAA">
        <w:rPr>
          <w:rFonts w:cs="Times New Roman"/>
          <w:iCs/>
          <w:color w:val="333333"/>
          <w:szCs w:val="24"/>
        </w:rPr>
        <w:t>2</w:t>
      </w:r>
      <w:proofErr w:type="gramEnd"/>
      <w:r w:rsidRPr="00CF2CAA">
        <w:rPr>
          <w:rFonts w:cs="Times New Roman"/>
          <w:iCs/>
          <w:color w:val="333333"/>
          <w:szCs w:val="24"/>
        </w:rPr>
        <w:t>.У.О.1 «НАУЧНО-ИССЛЕДОВАТЕЛЬСКАЯ РАБОТА (ПОЛУЧЕНИЕ ПЕРВИЧНЫХ НАВЫКОВ НАУЧНО-ИССЛЕДОВАТЕЛЬСКОЙ РАБОТЫ)»</w:t>
      </w:r>
    </w:p>
    <w:p w14:paraId="4FA79148" w14:textId="77777777" w:rsidR="00956E74" w:rsidRPr="003A20A1" w:rsidRDefault="00956E74" w:rsidP="003A20A1">
      <w:pPr>
        <w:spacing w:after="0" w:line="264" w:lineRule="auto"/>
        <w:contextualSpacing/>
        <w:rPr>
          <w:rFonts w:cs="Times New Roman"/>
          <w:szCs w:val="24"/>
        </w:rPr>
      </w:pPr>
    </w:p>
    <w:p w14:paraId="6A7D5B68" w14:textId="5D27E3B7"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Направление подготовки – </w:t>
      </w:r>
      <w:r w:rsidR="00981117" w:rsidRPr="00E378B1">
        <w:rPr>
          <w:rFonts w:eastAsia="Times New Roman" w:cs="Times New Roman"/>
          <w:szCs w:val="24"/>
          <w:lang w:eastAsia="ru-RU"/>
        </w:rPr>
        <w:t>38.0</w:t>
      </w:r>
      <w:r w:rsidR="00981117">
        <w:rPr>
          <w:rFonts w:eastAsia="Times New Roman" w:cs="Times New Roman"/>
          <w:szCs w:val="24"/>
          <w:lang w:eastAsia="ru-RU"/>
        </w:rPr>
        <w:t>4</w:t>
      </w:r>
      <w:r w:rsidR="00981117" w:rsidRPr="00E378B1">
        <w:rPr>
          <w:rFonts w:eastAsia="Times New Roman" w:cs="Times New Roman"/>
          <w:szCs w:val="24"/>
          <w:lang w:eastAsia="ru-RU"/>
        </w:rPr>
        <w:t>.01 «Экономика»</w:t>
      </w:r>
    </w:p>
    <w:p w14:paraId="6628A655" w14:textId="6BA9EF0C"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Квалификация (степень) выпускника – </w:t>
      </w:r>
      <w:r w:rsidR="00981117">
        <w:rPr>
          <w:rFonts w:cs="Times New Roman"/>
          <w:szCs w:val="24"/>
        </w:rPr>
        <w:t>магистр</w:t>
      </w:r>
    </w:p>
    <w:p w14:paraId="4081E6E4" w14:textId="259FE003" w:rsidR="00956E74" w:rsidRPr="00CF2CAA" w:rsidRDefault="00981117" w:rsidP="003A20A1">
      <w:pPr>
        <w:spacing w:after="0" w:line="264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Магистерская программа</w:t>
      </w:r>
      <w:r w:rsidR="00CF2CAA">
        <w:rPr>
          <w:rFonts w:eastAsia="Times New Roman" w:cs="Times New Roman"/>
          <w:szCs w:val="24"/>
          <w:lang w:eastAsia="ru-RU"/>
        </w:rPr>
        <w:t xml:space="preserve">: </w:t>
      </w:r>
      <w:r w:rsidR="001A7339" w:rsidRPr="001A7339">
        <w:rPr>
          <w:rFonts w:eastAsia="Times New Roman" w:cs="Times New Roman"/>
          <w:szCs w:val="24"/>
          <w:lang w:eastAsia="ru-RU"/>
        </w:rPr>
        <w:t>«</w:t>
      </w:r>
      <w:r w:rsidRPr="00CF2CAA">
        <w:rPr>
          <w:rFonts w:eastAsia="Times New Roman" w:cs="Times New Roman"/>
          <w:szCs w:val="24"/>
          <w:lang w:eastAsia="ru-RU"/>
        </w:rPr>
        <w:t>Управление проектами: анализ, инвестиции, технология реализации</w:t>
      </w:r>
      <w:r w:rsidR="001A7339" w:rsidRPr="00981117">
        <w:rPr>
          <w:rFonts w:eastAsia="Times New Roman" w:cs="Times New Roman"/>
          <w:szCs w:val="24"/>
          <w:lang w:eastAsia="ru-RU"/>
        </w:rPr>
        <w:t>»</w:t>
      </w:r>
      <w:r w:rsidR="00CF2CAA">
        <w:rPr>
          <w:rFonts w:eastAsia="Times New Roman" w:cs="Times New Roman"/>
          <w:szCs w:val="24"/>
          <w:lang w:eastAsia="ru-RU"/>
        </w:rPr>
        <w:t xml:space="preserve">, </w:t>
      </w:r>
      <w:bookmarkStart w:id="0" w:name="_GoBack"/>
      <w:bookmarkEnd w:id="0"/>
      <w:r w:rsidR="00CF2CAA" w:rsidRPr="00CF2CAA">
        <w:rPr>
          <w:rFonts w:eastAsia="Times New Roman" w:cs="Times New Roman"/>
          <w:szCs w:val="24"/>
          <w:lang w:eastAsia="ru-RU"/>
        </w:rPr>
        <w:t>«Экономическая безопасность».</w:t>
      </w:r>
    </w:p>
    <w:p w14:paraId="643E7676" w14:textId="77777777" w:rsidR="001A7339" w:rsidRPr="00152A7C" w:rsidRDefault="001A7339" w:rsidP="001A733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3AB263F" w14:textId="0E959A4B" w:rsidR="001A7339" w:rsidRPr="001A7339" w:rsidRDefault="001A7339" w:rsidP="001A7339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1A7339">
        <w:t>Практика относится к Блок</w:t>
      </w:r>
      <w:r w:rsidR="00B3245C">
        <w:t>у</w:t>
      </w:r>
      <w:r w:rsidRPr="001A7339">
        <w:t xml:space="preserve"> 2 «Практика» и является обязательной.</w:t>
      </w:r>
    </w:p>
    <w:p w14:paraId="1CEEF82D" w14:textId="0CFF5946" w:rsidR="00786D84" w:rsidRPr="00E451B3" w:rsidRDefault="001A7339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Тип</w:t>
      </w:r>
      <w:r w:rsidR="00956E74" w:rsidRPr="00E451B3">
        <w:rPr>
          <w:rFonts w:cs="Times New Roman"/>
          <w:szCs w:val="24"/>
        </w:rPr>
        <w:t xml:space="preserve"> практики </w:t>
      </w:r>
      <w:r>
        <w:rPr>
          <w:rFonts w:cs="Times New Roman"/>
          <w:szCs w:val="24"/>
        </w:rPr>
        <w:t>–</w:t>
      </w:r>
      <w:r w:rsidR="00956E74" w:rsidRPr="00E451B3">
        <w:rPr>
          <w:rFonts w:cs="Times New Roman"/>
          <w:szCs w:val="24"/>
        </w:rPr>
        <w:t xml:space="preserve"> </w:t>
      </w:r>
      <w:r w:rsidR="00B3245C">
        <w:rPr>
          <w:rFonts w:eastAsia="Times New Roman" w:cs="Times New Roman"/>
          <w:iCs/>
          <w:szCs w:val="24"/>
          <w:lang w:eastAsia="ru-RU"/>
        </w:rPr>
        <w:t>н</w:t>
      </w:r>
      <w:r w:rsidR="00B3245C" w:rsidRPr="0061681B">
        <w:rPr>
          <w:rFonts w:eastAsia="Times New Roman" w:cs="Times New Roman"/>
          <w:iCs/>
          <w:szCs w:val="24"/>
          <w:lang w:eastAsia="ru-RU"/>
        </w:rPr>
        <w:t>аучно-исследовательская работа (получение первичных навыков научно-исследовательской работы</w:t>
      </w:r>
      <w:r w:rsidR="00E451B3" w:rsidRPr="00E451B3">
        <w:rPr>
          <w:rFonts w:eastAsia="Times New Roman" w:cs="Times New Roman"/>
          <w:szCs w:val="24"/>
          <w:lang w:eastAsia="ru-RU"/>
        </w:rPr>
        <w:t>.</w:t>
      </w:r>
      <w:proofErr w:type="gramEnd"/>
    </w:p>
    <w:p w14:paraId="2C0F3BFD" w14:textId="77777777" w:rsidR="00B0792B" w:rsidRDefault="00B0792B" w:rsidP="00B0792B">
      <w:pPr>
        <w:spacing w:after="0"/>
        <w:jc w:val="both"/>
        <w:rPr>
          <w:bCs/>
          <w:i/>
        </w:rPr>
      </w:pPr>
      <w:r>
        <w:t>Способ проведения практики – стационарная/выездная</w:t>
      </w:r>
    </w:p>
    <w:p w14:paraId="5F7D1454" w14:textId="77777777" w:rsidR="00B0792B" w:rsidRDefault="00B0792B" w:rsidP="00B0792B">
      <w:pPr>
        <w:jc w:val="both"/>
      </w:pPr>
      <w:r>
        <w:t>Практика проводится дискретно по видам практик или по периодам проведения практик.</w:t>
      </w:r>
    </w:p>
    <w:p w14:paraId="5757B466" w14:textId="301B1E33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5AB08252" w14:textId="1F4EF47C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1A7339">
        <w:rPr>
          <w:rFonts w:eastAsia="Times New Roman" w:cs="Times New Roman"/>
          <w:szCs w:val="24"/>
          <w:lang w:eastAsia="ru-RU"/>
        </w:rPr>
        <w:t>обучающегося</w:t>
      </w:r>
      <w:proofErr w:type="gramEnd"/>
      <w:r w:rsidRPr="001A7339">
        <w:rPr>
          <w:rFonts w:eastAsia="Times New Roman" w:cs="Times New Roman"/>
          <w:szCs w:val="24"/>
          <w:lang w:eastAsia="ru-RU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r w:rsidRPr="00394C69">
        <w:rPr>
          <w:rFonts w:eastAsia="Times New Roman" w:cs="Times New Roman"/>
          <w:szCs w:val="24"/>
          <w:lang w:eastAsia="ru-RU"/>
        </w:rPr>
        <w:t>компетенции (части компетенций).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</w:p>
    <w:p w14:paraId="408478C1" w14:textId="5E09E728" w:rsid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 w:rsidRPr="001A7339">
        <w:rPr>
          <w:rFonts w:eastAsia="Times New Roman" w:cs="Times New Roman"/>
          <w:szCs w:val="24"/>
          <w:lang w:eastAsia="ru-RU"/>
        </w:rPr>
        <w:t>сформированность</w:t>
      </w:r>
      <w:proofErr w:type="spellEnd"/>
      <w:r w:rsidRPr="001A7339">
        <w:rPr>
          <w:rFonts w:eastAsia="Times New Roman" w:cs="Times New Roman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1A7339" w14:paraId="69C732A6" w14:textId="77777777" w:rsidTr="001A7339">
        <w:trPr>
          <w:trHeight w:val="471"/>
        </w:trPr>
        <w:tc>
          <w:tcPr>
            <w:tcW w:w="3510" w:type="dxa"/>
            <w:vAlign w:val="center"/>
          </w:tcPr>
          <w:p w14:paraId="3C1E1C22" w14:textId="77777777" w:rsidR="001A7339" w:rsidRPr="00B3245C" w:rsidRDefault="001A7339" w:rsidP="001A7339">
            <w:pPr>
              <w:jc w:val="center"/>
              <w:rPr>
                <w:sz w:val="22"/>
              </w:rPr>
            </w:pPr>
            <w:r w:rsidRPr="00B3245C">
              <w:rPr>
                <w:sz w:val="22"/>
              </w:rPr>
              <w:t>Компетенция</w:t>
            </w:r>
          </w:p>
        </w:tc>
        <w:tc>
          <w:tcPr>
            <w:tcW w:w="6060" w:type="dxa"/>
            <w:vAlign w:val="center"/>
          </w:tcPr>
          <w:p w14:paraId="6A2A09CF" w14:textId="77777777" w:rsidR="001A7339" w:rsidRPr="002014A6" w:rsidRDefault="001A7339" w:rsidP="001A7339">
            <w:pPr>
              <w:jc w:val="center"/>
              <w:rPr>
                <w:sz w:val="22"/>
                <w:highlight w:val="yellow"/>
              </w:rPr>
            </w:pPr>
            <w:r w:rsidRPr="002014A6">
              <w:rPr>
                <w:sz w:val="22"/>
              </w:rPr>
              <w:t>Индикатор компетенции</w:t>
            </w:r>
          </w:p>
        </w:tc>
      </w:tr>
      <w:tr w:rsidR="004C52C4" w14:paraId="2A97D756" w14:textId="77777777" w:rsidTr="004C52C4">
        <w:tc>
          <w:tcPr>
            <w:tcW w:w="3510" w:type="dxa"/>
            <w:vAlign w:val="center"/>
          </w:tcPr>
          <w:p w14:paraId="19EEEC17" w14:textId="3FA2113C" w:rsidR="004C52C4" w:rsidRPr="00B3245C" w:rsidRDefault="00B3245C" w:rsidP="004C52C4">
            <w:pPr>
              <w:rPr>
                <w:i/>
                <w:highlight w:val="yellow"/>
              </w:rPr>
            </w:pPr>
            <w:r w:rsidRPr="00B3245C">
              <w:rPr>
                <w:rFonts w:eastAsia="Times New Roman" w:cs="Times New Roman"/>
                <w:szCs w:val="24"/>
                <w:lang w:eastAsia="ru-RU"/>
              </w:rPr>
              <w:t>УК-4 Способен применять современные коммуникативные технологии, в том числе на иностранно</w:t>
            </w:r>
            <w:proofErr w:type="gramStart"/>
            <w:r w:rsidRPr="00B3245C">
              <w:rPr>
                <w:rFonts w:eastAsia="Times New Roman" w:cs="Times New Roman"/>
                <w:szCs w:val="24"/>
                <w:lang w:eastAsia="ru-RU"/>
              </w:rPr>
              <w:t>м(</w:t>
            </w:r>
            <w:proofErr w:type="spellStart"/>
            <w:proofErr w:type="gramEnd"/>
            <w:r w:rsidRPr="00B3245C">
              <w:rPr>
                <w:rFonts w:eastAsia="Times New Roman" w:cs="Times New Roman"/>
                <w:szCs w:val="24"/>
                <w:lang w:eastAsia="ru-RU"/>
              </w:rPr>
              <w:t>ых</w:t>
            </w:r>
            <w:proofErr w:type="spellEnd"/>
            <w:r w:rsidRPr="00B3245C">
              <w:rPr>
                <w:rFonts w:eastAsia="Times New Roman" w:cs="Times New Roman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060" w:type="dxa"/>
          </w:tcPr>
          <w:p w14:paraId="7DE3E367" w14:textId="51BABF01" w:rsidR="004C52C4" w:rsidRPr="00B3245C" w:rsidRDefault="00B3245C" w:rsidP="001A733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3245C">
              <w:rPr>
                <w:rFonts w:eastAsia="Times New Roman" w:cs="Times New Roman"/>
                <w:szCs w:val="24"/>
                <w:lang w:eastAsia="ru-RU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1A7339" w:rsidRPr="002014A6" w14:paraId="1DA1165E" w14:textId="77777777" w:rsidTr="004C52C4">
        <w:trPr>
          <w:trHeight w:val="1050"/>
        </w:trPr>
        <w:tc>
          <w:tcPr>
            <w:tcW w:w="3510" w:type="dxa"/>
            <w:vAlign w:val="center"/>
          </w:tcPr>
          <w:p w14:paraId="7C8FD68A" w14:textId="323548DA" w:rsidR="001A7339" w:rsidRPr="00B3245C" w:rsidRDefault="00B3245C" w:rsidP="004C52C4">
            <w:pPr>
              <w:rPr>
                <w:i/>
                <w:highlight w:val="yellow"/>
              </w:rPr>
            </w:pPr>
            <w:r w:rsidRPr="00B3245C">
              <w:rPr>
                <w:rFonts w:eastAsia="Times New Roman" w:cs="Times New Roman"/>
                <w:szCs w:val="24"/>
                <w:lang w:eastAsia="ru-RU"/>
              </w:rPr>
              <w:t xml:space="preserve">УК-6. </w:t>
            </w:r>
            <w:proofErr w:type="gramStart"/>
            <w:r w:rsidRPr="00B3245C">
              <w:rPr>
                <w:rFonts w:eastAsia="Times New Roman" w:cs="Times New Roman"/>
                <w:szCs w:val="24"/>
                <w:lang w:eastAsia="ru-RU"/>
              </w:rPr>
              <w:t>Способен</w:t>
            </w:r>
            <w:proofErr w:type="gramEnd"/>
            <w:r w:rsidRPr="00B3245C">
              <w:rPr>
                <w:rFonts w:eastAsia="Times New Roman" w:cs="Times New Roman"/>
                <w:szCs w:val="24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6060" w:type="dxa"/>
          </w:tcPr>
          <w:p w14:paraId="35266944" w14:textId="2DC9D2ED" w:rsidR="001A7339" w:rsidRPr="00B3245C" w:rsidRDefault="00B3245C" w:rsidP="00B3245C">
            <w:pPr>
              <w:spacing w:after="12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3245C">
              <w:rPr>
                <w:rFonts w:eastAsia="Times New Roman" w:cs="Times New Roman"/>
                <w:szCs w:val="24"/>
                <w:lang w:eastAsia="ru-RU"/>
              </w:rPr>
              <w:t xml:space="preserve">УК-6.3.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B3245C">
              <w:rPr>
                <w:rFonts w:eastAsia="Times New Roman" w:cs="Times New Roman"/>
                <w:szCs w:val="24"/>
                <w:lang w:eastAsia="ru-RU"/>
              </w:rPr>
              <w:t>здоровьесберегающих</w:t>
            </w:r>
            <w:proofErr w:type="spellEnd"/>
            <w:r w:rsidRPr="00B3245C">
              <w:rPr>
                <w:rFonts w:eastAsia="Times New Roman" w:cs="Times New Roman"/>
                <w:szCs w:val="24"/>
                <w:lang w:eastAsia="ru-RU"/>
              </w:rPr>
              <w:t xml:space="preserve"> подходов и методик</w:t>
            </w:r>
          </w:p>
        </w:tc>
      </w:tr>
      <w:tr w:rsidR="00B3245C" w:rsidRPr="002014A6" w14:paraId="08AEF495" w14:textId="77777777" w:rsidTr="004C52C4">
        <w:tc>
          <w:tcPr>
            <w:tcW w:w="3510" w:type="dxa"/>
            <w:vMerge w:val="restart"/>
            <w:vAlign w:val="center"/>
          </w:tcPr>
          <w:p w14:paraId="2455D928" w14:textId="1F664C1A" w:rsidR="00B3245C" w:rsidRPr="00B3245C" w:rsidRDefault="00B3245C" w:rsidP="004C52C4">
            <w:pPr>
              <w:rPr>
                <w:i/>
                <w:highlight w:val="yellow"/>
              </w:rPr>
            </w:pPr>
            <w:r w:rsidRPr="00B3245C">
              <w:rPr>
                <w:rFonts w:eastAsia="Times New Roman" w:cs="Times New Roman"/>
                <w:szCs w:val="24"/>
                <w:lang w:eastAsia="ru-RU"/>
              </w:rPr>
              <w:t xml:space="preserve">ОПК-3 </w:t>
            </w:r>
            <w:proofErr w:type="gramStart"/>
            <w:r w:rsidRPr="00B3245C">
              <w:t>Способен</w:t>
            </w:r>
            <w:proofErr w:type="gramEnd"/>
            <w:r w:rsidRPr="00B3245C">
              <w:t xml:space="preserve"> обобщать и критически оценивать научные исследования в экономике</w:t>
            </w:r>
          </w:p>
        </w:tc>
        <w:tc>
          <w:tcPr>
            <w:tcW w:w="6060" w:type="dxa"/>
          </w:tcPr>
          <w:p w14:paraId="0C789313" w14:textId="50C11624" w:rsidR="00B3245C" w:rsidRPr="002014A6" w:rsidRDefault="00B3245C" w:rsidP="00B3245C">
            <w:pPr>
              <w:spacing w:after="120"/>
              <w:jc w:val="both"/>
              <w:rPr>
                <w:i/>
                <w:highlight w:val="yellow"/>
              </w:rPr>
            </w:pPr>
            <w:r w:rsidRPr="00CA47B8">
              <w:rPr>
                <w:color w:val="000000"/>
              </w:rPr>
              <w:t>ОПК-3.2.1</w:t>
            </w:r>
            <w:proofErr w:type="gramStart"/>
            <w:r w:rsidRPr="00CA47B8">
              <w:rPr>
                <w:color w:val="000000"/>
              </w:rPr>
              <w:t xml:space="preserve"> У</w:t>
            </w:r>
            <w:proofErr w:type="gramEnd"/>
            <w:r w:rsidRPr="00CA47B8">
              <w:rPr>
                <w:color w:val="000000"/>
              </w:rPr>
              <w:t xml:space="preserve">меет </w:t>
            </w:r>
            <w:r w:rsidRPr="00CA47B8">
              <w:t>обосновывать актуальность, теоретическую и практическую значимость избранной темы научного исследования</w:t>
            </w:r>
            <w:r w:rsidRPr="00CA47B8">
              <w:rPr>
                <w:color w:val="000000"/>
              </w:rPr>
              <w:t xml:space="preserve"> </w:t>
            </w:r>
          </w:p>
        </w:tc>
      </w:tr>
      <w:tr w:rsidR="00B3245C" w14:paraId="0973C7BE" w14:textId="77777777" w:rsidTr="001A7339">
        <w:tc>
          <w:tcPr>
            <w:tcW w:w="3510" w:type="dxa"/>
            <w:vMerge/>
          </w:tcPr>
          <w:p w14:paraId="3AE99FD7" w14:textId="77777777" w:rsidR="00B3245C" w:rsidRPr="00B3245C" w:rsidRDefault="00B3245C" w:rsidP="001A733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2FA5DF49" w14:textId="072CFA68" w:rsidR="00B3245C" w:rsidRDefault="00B3245C" w:rsidP="00B3245C">
            <w:pPr>
              <w:spacing w:after="120"/>
              <w:jc w:val="both"/>
              <w:rPr>
                <w:i/>
                <w:highlight w:val="yellow"/>
              </w:rPr>
            </w:pPr>
            <w:r w:rsidRPr="00CA47B8">
              <w:rPr>
                <w:rFonts w:eastAsia="Andale Sans UI"/>
                <w:color w:val="000000"/>
                <w:kern w:val="3"/>
                <w:lang w:eastAsia="ja-JP" w:bidi="fa-IR"/>
              </w:rPr>
              <w:t>ОПК-3.3.2</w:t>
            </w:r>
            <w:proofErr w:type="gramStart"/>
            <w:r w:rsidRPr="00CA47B8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</w:t>
            </w:r>
            <w:r w:rsidRPr="00CA47B8">
              <w:t>И</w:t>
            </w:r>
            <w:proofErr w:type="gramEnd"/>
            <w:r w:rsidRPr="00CA47B8">
              <w:t>меет навыки обосновывать актуальность, теоретическую и практическую значимость избранной темы научного исследования</w:t>
            </w:r>
          </w:p>
        </w:tc>
      </w:tr>
    </w:tbl>
    <w:p w14:paraId="3CF5C89E" w14:textId="77777777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095C71D" w14:textId="77777777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3. Объем практики и ее продолжительность</w:t>
      </w:r>
    </w:p>
    <w:p w14:paraId="1D0482EC" w14:textId="467B6AAA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C52C4">
        <w:rPr>
          <w:rFonts w:eastAsia="Times New Roman" w:cs="Times New Roman"/>
          <w:szCs w:val="24"/>
          <w:lang w:eastAsia="ru-RU"/>
        </w:rPr>
        <w:t xml:space="preserve">Практика </w:t>
      </w:r>
      <w:r w:rsidR="00B3245C">
        <w:t>проводится концентрировано</w:t>
      </w:r>
      <w:r w:rsidRPr="004C52C4">
        <w:rPr>
          <w:rFonts w:eastAsia="Times New Roman" w:cs="Times New Roman"/>
          <w:szCs w:val="24"/>
          <w:lang w:eastAsia="ru-RU"/>
        </w:rPr>
        <w:t>.</w:t>
      </w:r>
    </w:p>
    <w:p w14:paraId="39E57929" w14:textId="36DCAB70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Объем практики – </w:t>
      </w:r>
      <w:r w:rsidR="00B3245C">
        <w:rPr>
          <w:rFonts w:eastAsia="Times New Roman" w:cs="Times New Roman"/>
          <w:szCs w:val="24"/>
          <w:lang w:eastAsia="ru-RU"/>
        </w:rPr>
        <w:t>2</w:t>
      </w:r>
      <w:r w:rsidRPr="001A7339">
        <w:rPr>
          <w:rFonts w:eastAsia="Times New Roman" w:cs="Times New Roman"/>
          <w:szCs w:val="24"/>
          <w:lang w:eastAsia="ru-RU"/>
        </w:rPr>
        <w:t xml:space="preserve"> зачетны</w:t>
      </w:r>
      <w:r w:rsidR="00B3245C">
        <w:rPr>
          <w:rFonts w:eastAsia="Times New Roman" w:cs="Times New Roman"/>
          <w:szCs w:val="24"/>
          <w:lang w:eastAsia="ru-RU"/>
        </w:rPr>
        <w:t>е</w:t>
      </w:r>
      <w:r w:rsidRPr="001A7339">
        <w:rPr>
          <w:rFonts w:eastAsia="Times New Roman" w:cs="Times New Roman"/>
          <w:szCs w:val="24"/>
          <w:lang w:eastAsia="ru-RU"/>
        </w:rPr>
        <w:t xml:space="preserve"> единиц</w:t>
      </w:r>
      <w:r w:rsidR="00B3245C">
        <w:rPr>
          <w:rFonts w:eastAsia="Times New Roman" w:cs="Times New Roman"/>
          <w:szCs w:val="24"/>
          <w:lang w:eastAsia="ru-RU"/>
        </w:rPr>
        <w:t>ы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(</w:t>
      </w:r>
      <w:r w:rsidR="00FB0696">
        <w:rPr>
          <w:rFonts w:eastAsia="Times New Roman" w:cs="Times New Roman"/>
          <w:szCs w:val="24"/>
          <w:lang w:eastAsia="ru-RU"/>
        </w:rPr>
        <w:t>72</w:t>
      </w:r>
      <w:r w:rsidRPr="001A7339">
        <w:rPr>
          <w:rFonts w:eastAsia="Times New Roman" w:cs="Times New Roman"/>
          <w:szCs w:val="24"/>
          <w:lang w:eastAsia="ru-RU"/>
        </w:rPr>
        <w:t xml:space="preserve"> час</w:t>
      </w:r>
      <w:proofErr w:type="gramStart"/>
      <w:r w:rsidRPr="001A7339">
        <w:rPr>
          <w:rFonts w:eastAsia="Times New Roman" w:cs="Times New Roman"/>
          <w:szCs w:val="24"/>
          <w:lang w:eastAsia="ru-RU"/>
        </w:rPr>
        <w:t xml:space="preserve">., </w:t>
      </w:r>
      <w:proofErr w:type="gramEnd"/>
      <w:r w:rsidR="00B0792B">
        <w:rPr>
          <w:rFonts w:eastAsia="Times New Roman" w:cs="Times New Roman"/>
          <w:szCs w:val="24"/>
          <w:lang w:eastAsia="ru-RU"/>
        </w:rPr>
        <w:t>3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1A7339">
        <w:rPr>
          <w:rFonts w:eastAsia="Times New Roman" w:cs="Times New Roman"/>
          <w:szCs w:val="24"/>
          <w:lang w:eastAsia="ru-RU"/>
        </w:rPr>
        <w:t>нед</w:t>
      </w:r>
      <w:proofErr w:type="spellEnd"/>
      <w:r w:rsidRPr="001A7339">
        <w:rPr>
          <w:rFonts w:eastAsia="Times New Roman" w:cs="Times New Roman"/>
          <w:szCs w:val="24"/>
          <w:lang w:eastAsia="ru-RU"/>
        </w:rPr>
        <w:t>.)</w:t>
      </w:r>
    </w:p>
    <w:p w14:paraId="25AA4267" w14:textId="6BBA438E" w:rsidR="001A7339" w:rsidRDefault="001A7339" w:rsidP="00AC2BE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Форма контроля знаний </w:t>
      </w:r>
      <w:r>
        <w:rPr>
          <w:rFonts w:eastAsia="Times New Roman" w:cs="Times New Roman"/>
          <w:szCs w:val="24"/>
          <w:lang w:eastAsia="ru-RU"/>
        </w:rPr>
        <w:t>–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зачет.</w:t>
      </w:r>
    </w:p>
    <w:p w14:paraId="75AAC643" w14:textId="77777777" w:rsidR="004C52C4" w:rsidRDefault="004C52C4" w:rsidP="00AC2BE3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434BD6E4" w14:textId="151835EC" w:rsidR="004C52C4" w:rsidRDefault="004C52C4" w:rsidP="004C52C4">
      <w:pPr>
        <w:spacing w:before="120" w:after="120" w:line="240" w:lineRule="auto"/>
      </w:pPr>
      <w:r w:rsidRPr="00AC4CE6">
        <w:lastRenderedPageBreak/>
        <w:t>Для очной формы обучения</w:t>
      </w:r>
      <w:r>
        <w:t>:</w:t>
      </w:r>
    </w:p>
    <w:p w14:paraId="084BD683" w14:textId="3411441D" w:rsidR="004C52C4" w:rsidRPr="004C52C4" w:rsidRDefault="00F12DC9" w:rsidP="004C52C4">
      <w:pPr>
        <w:spacing w:before="120" w:after="120" w:line="240" w:lineRule="auto"/>
      </w:pPr>
      <w:r w:rsidRPr="00F12DC9">
        <w:t>2 зачетные единицы (72 час</w:t>
      </w:r>
      <w:proofErr w:type="gramStart"/>
      <w:r w:rsidRPr="00F12DC9">
        <w:t xml:space="preserve">., </w:t>
      </w:r>
      <w:proofErr w:type="gramEnd"/>
      <w:r w:rsidRPr="00F12DC9">
        <w:t xml:space="preserve">3 </w:t>
      </w:r>
      <w:proofErr w:type="spellStart"/>
      <w:r w:rsidRPr="00F12DC9">
        <w:t>нед</w:t>
      </w:r>
      <w:proofErr w:type="spellEnd"/>
      <w:r w:rsidRPr="00F12DC9">
        <w:t>.)</w:t>
      </w:r>
    </w:p>
    <w:p w14:paraId="17054FE4" w14:textId="0226B307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4C52C4">
        <w:rPr>
          <w:rFonts w:eastAsia="Times New Roman" w:cs="Times New Roman"/>
          <w:bCs/>
          <w:szCs w:val="24"/>
          <w:lang w:eastAsia="ru-RU"/>
        </w:rPr>
        <w:t xml:space="preserve">Для </w:t>
      </w:r>
      <w:r w:rsidR="00F12DC9">
        <w:rPr>
          <w:rFonts w:eastAsia="Times New Roman" w:cs="Times New Roman"/>
          <w:bCs/>
          <w:szCs w:val="24"/>
          <w:lang w:eastAsia="ru-RU"/>
        </w:rPr>
        <w:t>за</w:t>
      </w:r>
      <w:r w:rsidRPr="004C52C4">
        <w:rPr>
          <w:rFonts w:eastAsia="Times New Roman" w:cs="Times New Roman"/>
          <w:bCs/>
          <w:szCs w:val="24"/>
          <w:lang w:eastAsia="ru-RU"/>
        </w:rPr>
        <w:t>очной формы обучения:</w:t>
      </w:r>
    </w:p>
    <w:p w14:paraId="050C050D" w14:textId="2AF36DF0" w:rsidR="004C52C4" w:rsidRPr="004C52C4" w:rsidRDefault="00F12DC9" w:rsidP="00F12DC9">
      <w:pPr>
        <w:spacing w:before="120" w:after="120" w:line="240" w:lineRule="auto"/>
        <w:rPr>
          <w:rFonts w:eastAsia="Times New Roman" w:cs="Times New Roman"/>
          <w:bCs/>
          <w:szCs w:val="24"/>
          <w:lang w:eastAsia="ru-RU"/>
        </w:rPr>
      </w:pPr>
      <w:r w:rsidRPr="00F12DC9">
        <w:rPr>
          <w:rFonts w:eastAsia="Times New Roman" w:cs="Times New Roman"/>
          <w:bCs/>
          <w:szCs w:val="24"/>
          <w:lang w:eastAsia="ru-RU"/>
        </w:rPr>
        <w:t>2 зачетные единицы (72 час</w:t>
      </w:r>
      <w:proofErr w:type="gramStart"/>
      <w:r w:rsidRPr="00F12DC9">
        <w:rPr>
          <w:rFonts w:eastAsia="Times New Roman" w:cs="Times New Roman"/>
          <w:bCs/>
          <w:szCs w:val="24"/>
          <w:lang w:eastAsia="ru-RU"/>
        </w:rPr>
        <w:t xml:space="preserve">., </w:t>
      </w:r>
      <w:proofErr w:type="gramEnd"/>
      <w:r w:rsidRPr="00F12DC9">
        <w:rPr>
          <w:rFonts w:eastAsia="Times New Roman" w:cs="Times New Roman"/>
          <w:bCs/>
          <w:szCs w:val="24"/>
          <w:lang w:eastAsia="ru-RU"/>
        </w:rPr>
        <w:t xml:space="preserve">3 </w:t>
      </w:r>
      <w:proofErr w:type="spellStart"/>
      <w:r w:rsidRPr="00F12DC9">
        <w:rPr>
          <w:rFonts w:eastAsia="Times New Roman" w:cs="Times New Roman"/>
          <w:bCs/>
          <w:szCs w:val="24"/>
          <w:lang w:eastAsia="ru-RU"/>
        </w:rPr>
        <w:t>нед</w:t>
      </w:r>
      <w:proofErr w:type="spellEnd"/>
      <w:r w:rsidRPr="00F12DC9">
        <w:rPr>
          <w:rFonts w:eastAsia="Times New Roman" w:cs="Times New Roman"/>
          <w:bCs/>
          <w:szCs w:val="24"/>
          <w:lang w:eastAsia="ru-RU"/>
        </w:rPr>
        <w:t>.)</w:t>
      </w:r>
    </w:p>
    <w:p w14:paraId="242A70E4" w14:textId="77777777" w:rsidR="004C52C4" w:rsidRPr="004C52C4" w:rsidRDefault="004C52C4" w:rsidP="004C52C4">
      <w:pPr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1FC654B9" w14:textId="77777777" w:rsidR="004C52C4" w:rsidRPr="000E64B7" w:rsidRDefault="004C52C4" w:rsidP="004C52C4">
      <w:pPr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14:paraId="3384E570" w14:textId="77777777" w:rsidR="004C52C4" w:rsidRDefault="004C52C4" w:rsidP="00AC2BE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</w:p>
    <w:sectPr w:rsidR="004C52C4" w:rsidSect="00AC2B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051B"/>
    <w:rsid w:val="00080B5E"/>
    <w:rsid w:val="00092BFD"/>
    <w:rsid w:val="00104973"/>
    <w:rsid w:val="00107D6B"/>
    <w:rsid w:val="00145133"/>
    <w:rsid w:val="001A2FA4"/>
    <w:rsid w:val="001A7339"/>
    <w:rsid w:val="001A7CF3"/>
    <w:rsid w:val="00394C69"/>
    <w:rsid w:val="00395D6C"/>
    <w:rsid w:val="003A20A1"/>
    <w:rsid w:val="003C0BF5"/>
    <w:rsid w:val="003E626D"/>
    <w:rsid w:val="00470A0E"/>
    <w:rsid w:val="00474C99"/>
    <w:rsid w:val="004C52C4"/>
    <w:rsid w:val="004D0492"/>
    <w:rsid w:val="00520676"/>
    <w:rsid w:val="006E523D"/>
    <w:rsid w:val="00744617"/>
    <w:rsid w:val="007450ED"/>
    <w:rsid w:val="007676FF"/>
    <w:rsid w:val="00786D84"/>
    <w:rsid w:val="007B19F4"/>
    <w:rsid w:val="00956E74"/>
    <w:rsid w:val="00981117"/>
    <w:rsid w:val="00984432"/>
    <w:rsid w:val="009E19FC"/>
    <w:rsid w:val="009E4F23"/>
    <w:rsid w:val="00AC2BE3"/>
    <w:rsid w:val="00B0792B"/>
    <w:rsid w:val="00B10188"/>
    <w:rsid w:val="00B25ABC"/>
    <w:rsid w:val="00B3245C"/>
    <w:rsid w:val="00B61489"/>
    <w:rsid w:val="00BF48B5"/>
    <w:rsid w:val="00BF6FCD"/>
    <w:rsid w:val="00CF1992"/>
    <w:rsid w:val="00CF2CAA"/>
    <w:rsid w:val="00D96E0F"/>
    <w:rsid w:val="00E00C1C"/>
    <w:rsid w:val="00E3680B"/>
    <w:rsid w:val="00E420CC"/>
    <w:rsid w:val="00E451B3"/>
    <w:rsid w:val="00E540B0"/>
    <w:rsid w:val="00E55E7C"/>
    <w:rsid w:val="00E67EFC"/>
    <w:rsid w:val="00E97159"/>
    <w:rsid w:val="00F12DC9"/>
    <w:rsid w:val="00F1770D"/>
    <w:rsid w:val="00FB0696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Сакс</cp:lastModifiedBy>
  <cp:revision>5</cp:revision>
  <cp:lastPrinted>2016-09-20T07:03:00Z</cp:lastPrinted>
  <dcterms:created xsi:type="dcterms:W3CDTF">2021-08-20T21:06:00Z</dcterms:created>
  <dcterms:modified xsi:type="dcterms:W3CDTF">2022-05-02T14:33:00Z</dcterms:modified>
</cp:coreProperties>
</file>