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6087789E" w14:textId="2B3D0743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0A99E82D" w:rsidR="000F0BD0" w:rsidRPr="00152A7C" w:rsidRDefault="00DC47E8" w:rsidP="000F0BD0">
      <w:pPr>
        <w:contextualSpacing/>
        <w:jc w:val="center"/>
      </w:pPr>
      <w:r w:rsidRPr="006F63E7">
        <w:rPr>
          <w:i/>
        </w:rPr>
        <w:t xml:space="preserve">Б2.П.В.2 </w:t>
      </w:r>
      <w:r w:rsidRPr="00B15297">
        <w:t>«</w:t>
      </w:r>
      <w:r w:rsidRPr="006F63E7">
        <w:rPr>
          <w:i/>
        </w:rPr>
        <w:t>ПРАКТИКА ПО ПРОФИЛЮ ПРОФЕССИОНАЛЬНОЙ ДЕЯТЕЛЬНОСТИ</w:t>
      </w:r>
      <w:r w:rsidRPr="00B15297">
        <w:rPr>
          <w:i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6CA73A9D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7F6FFD" w:rsidRPr="00B15297">
        <w:rPr>
          <w:i/>
        </w:rPr>
        <w:t>38.04.01 «Экономика</w:t>
      </w:r>
      <w:r w:rsidR="007F6FFD" w:rsidRPr="00B15297">
        <w:t>»</w:t>
      </w:r>
    </w:p>
    <w:p w14:paraId="40D440C3" w14:textId="490AE07F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7F6FFD">
        <w:rPr>
          <w:i/>
        </w:rPr>
        <w:t>магистр</w:t>
      </w:r>
    </w:p>
    <w:p w14:paraId="6CC76AE1" w14:textId="77777777" w:rsidR="007F6FFD" w:rsidRDefault="007F6FFD" w:rsidP="000F0BD0">
      <w:pPr>
        <w:contextualSpacing/>
        <w:jc w:val="both"/>
        <w:rPr>
          <w:i/>
        </w:rPr>
      </w:pPr>
      <w:r>
        <w:t>М</w:t>
      </w:r>
      <w:r w:rsidR="000F0BD0" w:rsidRPr="00FD5386">
        <w:t xml:space="preserve">агистерская программа – </w:t>
      </w:r>
      <w:r w:rsidRPr="00B15297">
        <w:rPr>
          <w:i/>
        </w:rPr>
        <w:t>Управление проектами: анализ, инвестиции, технология реализации</w:t>
      </w:r>
    </w:p>
    <w:p w14:paraId="10E24748" w14:textId="470A2F5A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3F060743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</w:t>
      </w:r>
      <w:r w:rsidR="007F6FFD">
        <w:t> </w:t>
      </w:r>
      <w:r w:rsidRPr="00AC4CE6">
        <w:t>2 «</w:t>
      </w:r>
      <w:r w:rsidR="007F6FFD">
        <w:rPr>
          <w:i/>
        </w:rPr>
        <w:t>Практика</w:t>
      </w:r>
      <w:r w:rsidRPr="00AC4CE6">
        <w:t>» и является обязательной</w:t>
      </w:r>
    </w:p>
    <w:p w14:paraId="3B4FBDFE" w14:textId="0D74A2A3" w:rsidR="000F0BD0" w:rsidRPr="00152F64" w:rsidRDefault="000F0BD0" w:rsidP="000F0BD0">
      <w:pPr>
        <w:jc w:val="both"/>
      </w:pPr>
      <w:r w:rsidRPr="00456095">
        <w:t xml:space="preserve">Тип практики </w:t>
      </w:r>
      <w:r w:rsidRPr="007F6FFD">
        <w:t>–</w:t>
      </w:r>
      <w:r w:rsidR="007F6FFD" w:rsidRPr="007F6FFD">
        <w:t xml:space="preserve"> </w:t>
      </w:r>
      <w:r w:rsidR="00DC47E8">
        <w:t>п</w:t>
      </w:r>
      <w:r w:rsidR="00DC47E8" w:rsidRPr="00793044">
        <w:t>рактика по профилю профессиональной деятельности</w:t>
      </w:r>
    </w:p>
    <w:p w14:paraId="7D389EDF" w14:textId="269C6A35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490C54">
        <w:t>, 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01AFB78A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59A32B26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5913"/>
      </w:tblGrid>
      <w:tr w:rsidR="00490C54" w:rsidRPr="000A1556" w14:paraId="4EFBFE6F" w14:textId="77777777" w:rsidTr="003F27E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923" w14:textId="77777777" w:rsidR="00490C54" w:rsidRPr="00064D18" w:rsidRDefault="00490C54" w:rsidP="003F27E4">
            <w:pPr>
              <w:widowControl w:val="0"/>
              <w:jc w:val="center"/>
              <w:rPr>
                <w:b/>
              </w:rPr>
            </w:pPr>
            <w:r w:rsidRPr="00064D18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24F" w14:textId="77777777" w:rsidR="00490C54" w:rsidRPr="00064D18" w:rsidRDefault="00490C54" w:rsidP="003F27E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64D18">
              <w:rPr>
                <w:b/>
                <w:bCs/>
              </w:rPr>
              <w:t>Результаты прохождения практики</w:t>
            </w:r>
          </w:p>
        </w:tc>
      </w:tr>
      <w:tr w:rsidR="00490C54" w:rsidRPr="000A1556" w14:paraId="66E7A78A" w14:textId="77777777" w:rsidTr="003F27E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B15" w14:textId="77777777" w:rsidR="00490C54" w:rsidRPr="0064215A" w:rsidRDefault="00490C54" w:rsidP="003F27E4">
            <w:pPr>
              <w:widowControl w:val="0"/>
              <w:jc w:val="center"/>
              <w:rPr>
                <w:i/>
                <w:iCs/>
              </w:rPr>
            </w:pPr>
            <w:r w:rsidRPr="0064215A">
              <w:rPr>
                <w:rFonts w:eastAsia="Calibri"/>
                <w:i/>
                <w:iCs/>
                <w:snapToGrid w:val="0"/>
                <w:lang w:eastAsia="en-US"/>
              </w:rPr>
              <w:t xml:space="preserve">ПК-1 </w:t>
            </w:r>
            <w:r w:rsidRPr="0064215A">
              <w:rPr>
                <w:i/>
                <w:iCs/>
              </w:rPr>
              <w:t>Управление эффективностью инвестиционного проекта</w:t>
            </w:r>
          </w:p>
        </w:tc>
      </w:tr>
      <w:tr w:rsidR="00490C54" w:rsidRPr="000A1556" w14:paraId="5B65B017" w14:textId="77777777" w:rsidTr="003F27E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AD6" w14:textId="77777777" w:rsidR="00490C54" w:rsidRPr="00064D18" w:rsidRDefault="00490C54" w:rsidP="003F27E4">
            <w:pPr>
              <w:rPr>
                <w:bCs/>
              </w:rPr>
            </w:pPr>
            <w:r w:rsidRPr="00064D18">
              <w:rPr>
                <w:bCs/>
              </w:rPr>
              <w:t>ПК-1.3.6 Имеет навыки обеспечения и контроля качества реализации инвестиционного проекта</w:t>
            </w:r>
          </w:p>
          <w:p w14:paraId="5CC51E8C" w14:textId="77777777" w:rsidR="00490C54" w:rsidRPr="00064D18" w:rsidRDefault="00490C54" w:rsidP="003F27E4">
            <w:pPr>
              <w:rPr>
                <w:bCs/>
              </w:rPr>
            </w:pPr>
          </w:p>
          <w:p w14:paraId="1131D5E7" w14:textId="77777777" w:rsidR="00490C54" w:rsidRPr="00064D18" w:rsidRDefault="00490C54" w:rsidP="003F27E4">
            <w:pPr>
              <w:rPr>
                <w:bCs/>
              </w:rPr>
            </w:pPr>
          </w:p>
          <w:p w14:paraId="3FE7A7C1" w14:textId="77777777" w:rsidR="00490C54" w:rsidRPr="00064D18" w:rsidRDefault="00490C54" w:rsidP="003F27E4">
            <w:r w:rsidRPr="00064D18">
              <w:rPr>
                <w:bCs/>
              </w:rPr>
              <w:t>ПК-1.3.7 Имеет навыки управления командой инвестиционного проекта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70BA" w14:textId="77777777" w:rsidR="00490C54" w:rsidRPr="00064D18" w:rsidRDefault="00490C54" w:rsidP="003F27E4">
            <w:pPr>
              <w:ind w:left="30"/>
            </w:pPr>
            <w:r w:rsidRPr="00064D18">
              <w:t>Обучающийся имеет навыки:</w:t>
            </w:r>
          </w:p>
          <w:p w14:paraId="78C072B3" w14:textId="77777777" w:rsidR="00490C54" w:rsidRPr="00064D18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064D18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064D18">
              <w:rPr>
                <w:rFonts w:ascii="Times New Roman" w:hAnsi="Times New Roman"/>
                <w:bCs/>
                <w:sz w:val="24"/>
                <w:szCs w:val="24"/>
              </w:rPr>
              <w:t>качества реализации инвестиционного проекта</w:t>
            </w:r>
            <w:r w:rsidRPr="00064D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FD22C9" w14:textId="77777777" w:rsidR="00490C54" w:rsidRPr="00064D18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064D18">
              <w:rPr>
                <w:rFonts w:ascii="Times New Roman" w:hAnsi="Times New Roman"/>
                <w:sz w:val="24"/>
                <w:szCs w:val="24"/>
              </w:rPr>
              <w:t>контроля качества реализации инвестиционного проекта</w:t>
            </w:r>
          </w:p>
          <w:p w14:paraId="4F2C1FE8" w14:textId="77777777" w:rsidR="00490C54" w:rsidRPr="00064D18" w:rsidRDefault="00490C54" w:rsidP="003F27E4">
            <w:pPr>
              <w:widowControl w:val="0"/>
            </w:pPr>
          </w:p>
          <w:p w14:paraId="6AD0EB88" w14:textId="77777777" w:rsidR="00490C54" w:rsidRPr="00064D18" w:rsidRDefault="00490C54" w:rsidP="003F27E4">
            <w:pPr>
              <w:ind w:left="30"/>
            </w:pPr>
            <w:r w:rsidRPr="00064D18">
              <w:t>Обучающийся имеет навыки</w:t>
            </w:r>
            <w:r>
              <w:t>:</w:t>
            </w:r>
          </w:p>
          <w:p w14:paraId="6BE8C1F4" w14:textId="77777777" w:rsidR="00490C54" w:rsidRPr="00064D18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064D18">
              <w:rPr>
                <w:rFonts w:ascii="Times New Roman" w:hAnsi="Times New Roman"/>
                <w:sz w:val="24"/>
                <w:szCs w:val="24"/>
              </w:rPr>
              <w:t>управления командой инвестиционного проекта</w:t>
            </w:r>
          </w:p>
        </w:tc>
      </w:tr>
      <w:tr w:rsidR="00490C54" w:rsidRPr="005A5296" w14:paraId="026DCC10" w14:textId="77777777" w:rsidTr="003F27E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4555" w14:textId="77777777" w:rsidR="00490C54" w:rsidRPr="0064215A" w:rsidRDefault="00490C54" w:rsidP="003F27E4">
            <w:pPr>
              <w:widowControl w:val="0"/>
              <w:jc w:val="center"/>
              <w:rPr>
                <w:i/>
                <w:iCs/>
              </w:rPr>
            </w:pPr>
            <w:r w:rsidRPr="0064215A">
              <w:rPr>
                <w:rFonts w:eastAsia="Calibri"/>
                <w:i/>
                <w:iCs/>
                <w:snapToGrid w:val="0"/>
                <w:lang w:eastAsia="en-US"/>
              </w:rPr>
              <w:t xml:space="preserve">ПК-2 </w:t>
            </w:r>
            <w:r w:rsidRPr="0064215A">
              <w:rPr>
                <w:i/>
                <w:iCs/>
              </w:rPr>
              <w:t>Управление коммуникациями инвестиционного проекта</w:t>
            </w:r>
          </w:p>
        </w:tc>
      </w:tr>
      <w:tr w:rsidR="00490C54" w:rsidRPr="005A5296" w14:paraId="43491868" w14:textId="77777777" w:rsidTr="003F27E4">
        <w:trPr>
          <w:trHeight w:val="147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30CB" w14:textId="77777777" w:rsidR="00490C54" w:rsidRPr="00064D18" w:rsidRDefault="00490C54" w:rsidP="003F27E4">
            <w:r w:rsidRPr="00064D18">
              <w:rPr>
                <w:bCs/>
              </w:rPr>
              <w:t xml:space="preserve">ПК-2.3.1 Имеет навыки планирования и контроля </w:t>
            </w:r>
            <w:r w:rsidRPr="00064D18">
              <w:rPr>
                <w:bCs/>
                <w:iCs/>
              </w:rPr>
              <w:t>коммуникаций при реализации инвестиционного проекта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B151" w14:textId="77777777" w:rsidR="00490C54" w:rsidRPr="00064D18" w:rsidRDefault="00490C54" w:rsidP="003F27E4">
            <w:pPr>
              <w:ind w:left="30"/>
            </w:pPr>
            <w:r w:rsidRPr="00064D18">
              <w:t>Обучающийся имеет навыки:</w:t>
            </w:r>
          </w:p>
          <w:p w14:paraId="29954B8A" w14:textId="77777777" w:rsidR="00490C54" w:rsidRPr="00064D18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064D18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планирования </w:t>
            </w:r>
            <w:r w:rsidRPr="00064D18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коммуникаций при реализации инвестиционного проекта;</w:t>
            </w:r>
          </w:p>
          <w:p w14:paraId="5F7FC22D" w14:textId="77777777" w:rsidR="00490C54" w:rsidRPr="00064D18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064D1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</w:t>
            </w:r>
            <w:r w:rsidRPr="00064D18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коммуникаций при реализации инвестиционного проекта</w:t>
            </w:r>
          </w:p>
        </w:tc>
      </w:tr>
      <w:tr w:rsidR="00490C54" w:rsidRPr="005A5296" w14:paraId="5F45997C" w14:textId="77777777" w:rsidTr="003F27E4">
        <w:trPr>
          <w:trHeight w:val="2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2260" w14:textId="77777777" w:rsidR="00490C54" w:rsidRPr="0064215A" w:rsidRDefault="00490C54" w:rsidP="003F27E4">
            <w:pPr>
              <w:widowControl w:val="0"/>
              <w:jc w:val="center"/>
              <w:rPr>
                <w:i/>
                <w:iCs/>
              </w:rPr>
            </w:pPr>
            <w:r w:rsidRPr="0064215A">
              <w:rPr>
                <w:rFonts w:eastAsia="Calibri"/>
                <w:i/>
                <w:iCs/>
                <w:snapToGrid w:val="0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</w:tr>
      <w:tr w:rsidR="00490C54" w:rsidRPr="005A5296" w14:paraId="0F1B7A82" w14:textId="77777777" w:rsidTr="003F27E4">
        <w:trPr>
          <w:trHeight w:val="489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75F" w14:textId="77777777" w:rsidR="00490C54" w:rsidRDefault="00490C54" w:rsidP="003F27E4">
            <w:pPr>
              <w:rPr>
                <w:bCs/>
                <w:iCs/>
              </w:rPr>
            </w:pPr>
            <w:r w:rsidRPr="0072405A">
              <w:rPr>
                <w:bCs/>
              </w:rPr>
              <w:t xml:space="preserve">ПК-4.3.6 Имеет навыки </w:t>
            </w:r>
            <w:r w:rsidRPr="0072405A">
              <w:rPr>
                <w:bCs/>
                <w:iCs/>
              </w:rPr>
              <w:t>организации совещаний с участниками инвестиционного проекта по проблемным вопросам и определение мероприятий по их устранению</w:t>
            </w:r>
          </w:p>
          <w:p w14:paraId="79734B82" w14:textId="77777777" w:rsidR="00490C54" w:rsidRDefault="00490C54" w:rsidP="003F27E4">
            <w:pPr>
              <w:rPr>
                <w:bCs/>
                <w:iCs/>
              </w:rPr>
            </w:pPr>
          </w:p>
          <w:p w14:paraId="5724BCAD" w14:textId="77777777" w:rsidR="00490C54" w:rsidRDefault="00490C54" w:rsidP="003F27E4">
            <w:pPr>
              <w:rPr>
                <w:bCs/>
                <w:iCs/>
              </w:rPr>
            </w:pPr>
            <w:r w:rsidRPr="00DD1CBA">
              <w:rPr>
                <w:bCs/>
              </w:rPr>
              <w:lastRenderedPageBreak/>
              <w:t xml:space="preserve">ПК-4.3.9 Имеет навыки </w:t>
            </w:r>
            <w:r w:rsidRPr="00DD1CBA">
              <w:rPr>
                <w:bCs/>
                <w:iCs/>
              </w:rPr>
              <w:t>обеспечения межведомственной координации деятельности для реализации инвестиционного проекта</w:t>
            </w:r>
          </w:p>
          <w:p w14:paraId="37671BD4" w14:textId="77777777" w:rsidR="00490C54" w:rsidRDefault="00490C54" w:rsidP="003F27E4">
            <w:pPr>
              <w:rPr>
                <w:bCs/>
                <w:iCs/>
              </w:rPr>
            </w:pPr>
          </w:p>
          <w:p w14:paraId="09A36BD6" w14:textId="77777777" w:rsidR="00490C54" w:rsidRPr="00064D18" w:rsidRDefault="00490C54" w:rsidP="003F27E4">
            <w:pPr>
              <w:rPr>
                <w:bCs/>
              </w:rPr>
            </w:pPr>
            <w:r w:rsidRPr="00DD1CBA">
              <w:rPr>
                <w:bCs/>
              </w:rPr>
              <w:t xml:space="preserve">ПК-4.3.10 Имеет навыки </w:t>
            </w:r>
            <w:r w:rsidRPr="00DD1CBA">
              <w:rPr>
                <w:bCs/>
                <w:iCs/>
              </w:rPr>
              <w:t>мониторинга и содействия в прохождении согласований и получении разрешений по инвестиционному проекту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FB9" w14:textId="77777777" w:rsidR="00490C54" w:rsidRPr="00064D18" w:rsidRDefault="00490C54" w:rsidP="003F27E4">
            <w:pPr>
              <w:ind w:left="30"/>
            </w:pPr>
            <w:r w:rsidRPr="00064D18">
              <w:lastRenderedPageBreak/>
              <w:t>Обучающийся имеет навыки:</w:t>
            </w:r>
          </w:p>
          <w:p w14:paraId="2B3851C7" w14:textId="77777777" w:rsidR="00490C54" w:rsidRPr="0072405A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72405A">
              <w:rPr>
                <w:rFonts w:ascii="Times New Roman" w:hAnsi="Times New Roman"/>
                <w:bCs/>
                <w:sz w:val="24"/>
                <w:szCs w:val="24"/>
              </w:rPr>
              <w:t>организации совещаний с участниками инвестиционного проекта по проблемным вопросам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A60368" w14:textId="77777777" w:rsidR="00490C54" w:rsidRPr="00DD1CBA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72405A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7240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устранению проблемных вопросов с </w:t>
            </w:r>
            <w:r w:rsidRPr="0072405A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участниками инвестиционного проекта</w:t>
            </w:r>
          </w:p>
          <w:p w14:paraId="3DDD6487" w14:textId="77777777" w:rsidR="00490C54" w:rsidRDefault="00490C54" w:rsidP="003F27E4">
            <w:pPr>
              <w:pStyle w:val="aff3"/>
              <w:widowControl w:val="0"/>
              <w:ind w:left="39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1666E46" w14:textId="77777777" w:rsidR="00490C54" w:rsidRPr="00064D18" w:rsidRDefault="00490C54" w:rsidP="003F27E4">
            <w:pPr>
              <w:ind w:left="30"/>
            </w:pPr>
            <w:r w:rsidRPr="00064D18">
              <w:lastRenderedPageBreak/>
              <w:t>Обучающийся имеет навыки:</w:t>
            </w:r>
          </w:p>
          <w:p w14:paraId="01A16E77" w14:textId="77777777" w:rsidR="00490C54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CBA">
              <w:rPr>
                <w:rFonts w:ascii="Times New Roman" w:hAnsi="Times New Roman"/>
                <w:bCs/>
                <w:sz w:val="24"/>
                <w:szCs w:val="24"/>
              </w:rPr>
              <w:t>обеспечения межведомственной координации деятельности для реализации инвестиционного проекта</w:t>
            </w:r>
          </w:p>
          <w:p w14:paraId="29178899" w14:textId="77777777" w:rsidR="00490C54" w:rsidRDefault="00490C54" w:rsidP="003F27E4">
            <w:pPr>
              <w:widowControl w:val="0"/>
              <w:rPr>
                <w:bCs/>
              </w:rPr>
            </w:pPr>
          </w:p>
          <w:p w14:paraId="06E0265C" w14:textId="77777777" w:rsidR="00490C54" w:rsidRDefault="00490C54" w:rsidP="003F27E4">
            <w:pPr>
              <w:widowControl w:val="0"/>
              <w:rPr>
                <w:bCs/>
              </w:rPr>
            </w:pPr>
          </w:p>
          <w:p w14:paraId="602C4F0E" w14:textId="77777777" w:rsidR="00490C54" w:rsidRDefault="00490C54" w:rsidP="003F27E4">
            <w:pPr>
              <w:widowControl w:val="0"/>
              <w:rPr>
                <w:bCs/>
              </w:rPr>
            </w:pPr>
          </w:p>
          <w:p w14:paraId="1EE1B40D" w14:textId="77777777" w:rsidR="00490C54" w:rsidRPr="00064D18" w:rsidRDefault="00490C54" w:rsidP="003F27E4">
            <w:pPr>
              <w:ind w:left="30"/>
            </w:pPr>
            <w:r w:rsidRPr="00064D18">
              <w:t>Обучающийся имеет навыки:</w:t>
            </w:r>
          </w:p>
          <w:p w14:paraId="53C51E5A" w14:textId="77777777" w:rsidR="00490C54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1CBA"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мониторинга прохождения согласований и получения разрешений по инвестиционному проекту;</w:t>
            </w:r>
          </w:p>
          <w:p w14:paraId="4C2A5569" w14:textId="77777777" w:rsidR="00490C54" w:rsidRDefault="00490C54" w:rsidP="003F27E4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DD1CBA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содействия в прохождении согласований и получении разрешений по инвестиционному проекту</w:t>
            </w:r>
          </w:p>
        </w:tc>
      </w:tr>
    </w:tbl>
    <w:p w14:paraId="20FAC542" w14:textId="370DCD23" w:rsidR="000F0BD0" w:rsidRDefault="000F0BD0" w:rsidP="000F0BD0">
      <w:pPr>
        <w:contextualSpacing/>
        <w:jc w:val="both"/>
        <w:rPr>
          <w:b/>
        </w:rPr>
      </w:pPr>
      <w:r>
        <w:rPr>
          <w:b/>
        </w:rPr>
        <w:lastRenderedPageBreak/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AFFC52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47F90D4C" w14:textId="6F3E6059" w:rsidR="007F6FFD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="007F6FFD">
        <w:t>:</w:t>
      </w:r>
    </w:p>
    <w:p w14:paraId="1EB15BE0" w14:textId="22084249" w:rsidR="007F6FFD" w:rsidRDefault="007F6FFD" w:rsidP="007F6FFD">
      <w:pPr>
        <w:contextualSpacing/>
        <w:jc w:val="both"/>
      </w:pPr>
      <w:r>
        <w:t xml:space="preserve">для очной формы обучения </w:t>
      </w:r>
      <w:r w:rsidRPr="00152A7C">
        <w:t>–</w:t>
      </w:r>
      <w:r>
        <w:t xml:space="preserve"> </w:t>
      </w:r>
      <w:r w:rsidR="00FD4CD6" w:rsidRPr="00FD4CD6">
        <w:t xml:space="preserve">12 зачетных единиц (432 час., </w:t>
      </w:r>
      <w:r w:rsidR="00FD4CD6">
        <w:t>8</w:t>
      </w:r>
      <w:r w:rsidR="00FD4CD6" w:rsidRPr="00FD4CD6">
        <w:t xml:space="preserve"> нед.)</w:t>
      </w:r>
      <w:r>
        <w:t>;</w:t>
      </w:r>
    </w:p>
    <w:p w14:paraId="151E6C0E" w14:textId="08168470" w:rsidR="007F6FFD" w:rsidRDefault="007F6FFD" w:rsidP="007F6FFD">
      <w:pPr>
        <w:contextualSpacing/>
        <w:jc w:val="both"/>
      </w:pPr>
      <w:r>
        <w:t xml:space="preserve">для заочной формы обучения - 12 </w:t>
      </w:r>
      <w:r w:rsidRPr="00152A7C">
        <w:t>зачетны</w:t>
      </w:r>
      <w:r>
        <w:t xml:space="preserve">х единиц </w:t>
      </w:r>
      <w:r w:rsidRPr="00152A7C">
        <w:t>(</w:t>
      </w:r>
      <w:r>
        <w:t xml:space="preserve">432 </w:t>
      </w:r>
      <w:r w:rsidRPr="00152A7C">
        <w:t>час.</w:t>
      </w:r>
      <w:r>
        <w:t xml:space="preserve">, </w:t>
      </w:r>
      <w:r w:rsidR="00FD4CD6">
        <w:t>8</w:t>
      </w:r>
      <w:r>
        <w:t xml:space="preserve"> нед.);</w:t>
      </w:r>
      <w:r w:rsidRPr="00152A7C">
        <w:t xml:space="preserve"> </w:t>
      </w:r>
    </w:p>
    <w:p w14:paraId="450FCE62" w14:textId="368218AD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7F6FFD">
        <w:t>экзамен</w:t>
      </w:r>
      <w:r>
        <w:t>.</w:t>
      </w:r>
    </w:p>
    <w:sectPr w:rsidR="000F0BD0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F976" w14:textId="77777777" w:rsidR="00083CF9" w:rsidRDefault="00083CF9" w:rsidP="008655F0">
      <w:r>
        <w:separator/>
      </w:r>
    </w:p>
  </w:endnote>
  <w:endnote w:type="continuationSeparator" w:id="0">
    <w:p w14:paraId="42A351A9" w14:textId="77777777" w:rsidR="00083CF9" w:rsidRDefault="00083CF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FE3A" w14:textId="77777777" w:rsidR="00083CF9" w:rsidRDefault="00083CF9" w:rsidP="008655F0">
      <w:r>
        <w:separator/>
      </w:r>
    </w:p>
  </w:footnote>
  <w:footnote w:type="continuationSeparator" w:id="0">
    <w:p w14:paraId="1309F876" w14:textId="77777777" w:rsidR="00083CF9" w:rsidRDefault="00083CF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BAD086C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2"/>
  </w:num>
  <w:num w:numId="19">
    <w:abstractNumId w:val="3"/>
  </w:num>
  <w:num w:numId="20">
    <w:abstractNumId w:val="30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8"/>
  </w:num>
  <w:num w:numId="26">
    <w:abstractNumId w:val="13"/>
  </w:num>
  <w:num w:numId="27">
    <w:abstractNumId w:val="24"/>
  </w:num>
  <w:num w:numId="28">
    <w:abstractNumId w:val="23"/>
  </w:num>
  <w:num w:numId="29">
    <w:abstractNumId w:val="19"/>
  </w:num>
  <w:num w:numId="30">
    <w:abstractNumId w:val="34"/>
  </w:num>
  <w:num w:numId="31">
    <w:abstractNumId w:val="6"/>
  </w:num>
  <w:num w:numId="32">
    <w:abstractNumId w:val="15"/>
  </w:num>
  <w:num w:numId="33">
    <w:abstractNumId w:val="33"/>
  </w:num>
  <w:num w:numId="34">
    <w:abstractNumId w:val="38"/>
  </w:num>
  <w:num w:numId="35">
    <w:abstractNumId w:val="22"/>
  </w:num>
  <w:num w:numId="36">
    <w:abstractNumId w:val="37"/>
  </w:num>
  <w:num w:numId="37">
    <w:abstractNumId w:val="8"/>
  </w:num>
  <w:num w:numId="38">
    <w:abstractNumId w:val="31"/>
  </w:num>
  <w:num w:numId="39">
    <w:abstractNumId w:val="7"/>
  </w:num>
  <w:num w:numId="40">
    <w:abstractNumId w:val="5"/>
  </w:num>
  <w:num w:numId="41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49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1C9B"/>
    <w:rsid w:val="000722EF"/>
    <w:rsid w:val="0007441C"/>
    <w:rsid w:val="000746D9"/>
    <w:rsid w:val="00077375"/>
    <w:rsid w:val="00077454"/>
    <w:rsid w:val="00077A38"/>
    <w:rsid w:val="0008025A"/>
    <w:rsid w:val="00081FF6"/>
    <w:rsid w:val="00082B83"/>
    <w:rsid w:val="00083CF9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75BC"/>
    <w:rsid w:val="0012066B"/>
    <w:rsid w:val="0012321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376F9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763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0386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377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DE7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C54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FB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376C7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3A4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2713"/>
    <w:rsid w:val="006C6474"/>
    <w:rsid w:val="006D1682"/>
    <w:rsid w:val="006D4957"/>
    <w:rsid w:val="006E10AA"/>
    <w:rsid w:val="006E1A1A"/>
    <w:rsid w:val="006E2371"/>
    <w:rsid w:val="006E46FF"/>
    <w:rsid w:val="006F5210"/>
    <w:rsid w:val="006F54A8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1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FFD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613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0EE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5F6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4A99"/>
    <w:rsid w:val="009F66BB"/>
    <w:rsid w:val="009F6B0F"/>
    <w:rsid w:val="009F6DE9"/>
    <w:rsid w:val="009F7D32"/>
    <w:rsid w:val="00A00D12"/>
    <w:rsid w:val="00A00D32"/>
    <w:rsid w:val="00A01C9B"/>
    <w:rsid w:val="00A028AC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9B2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15297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3AE6"/>
    <w:rsid w:val="00BB5FC6"/>
    <w:rsid w:val="00BB6E54"/>
    <w:rsid w:val="00BC0366"/>
    <w:rsid w:val="00BC0789"/>
    <w:rsid w:val="00BC28FA"/>
    <w:rsid w:val="00BC2B4C"/>
    <w:rsid w:val="00BC3F97"/>
    <w:rsid w:val="00BC4251"/>
    <w:rsid w:val="00BC5878"/>
    <w:rsid w:val="00BC7E6A"/>
    <w:rsid w:val="00BD04E9"/>
    <w:rsid w:val="00BD75AB"/>
    <w:rsid w:val="00BD7E05"/>
    <w:rsid w:val="00BE2780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755E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CA5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28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47E8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F49"/>
    <w:rsid w:val="00E1242C"/>
    <w:rsid w:val="00E15C56"/>
    <w:rsid w:val="00E15E81"/>
    <w:rsid w:val="00E16A2D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37FF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61A1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A618E"/>
    <w:rsid w:val="00FB2FE9"/>
    <w:rsid w:val="00FB313E"/>
    <w:rsid w:val="00FB5A70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4CD6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05513F2-8051-44B0-9AF6-1E77A78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8A73-B4F1-4A24-BE0B-5B929FB5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</cp:revision>
  <cp:lastPrinted>2021-06-19T19:55:00Z</cp:lastPrinted>
  <dcterms:created xsi:type="dcterms:W3CDTF">2022-04-29T19:32:00Z</dcterms:created>
  <dcterms:modified xsi:type="dcterms:W3CDTF">2022-04-29T19:32:00Z</dcterms:modified>
</cp:coreProperties>
</file>