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АННОТАЦИЯ</w:t>
      </w:r>
    </w:p>
    <w:p w14:paraId="4466CFF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Дисциплины</w:t>
      </w:r>
    </w:p>
    <w:p w14:paraId="3745F481" w14:textId="585C714C" w:rsidR="003749D2" w:rsidRPr="001B5122" w:rsidRDefault="002420B4" w:rsidP="00F5208B">
      <w:pPr>
        <w:ind w:firstLine="0"/>
        <w:contextualSpacing/>
        <w:jc w:val="center"/>
      </w:pPr>
      <w:r w:rsidRPr="002420B4">
        <w:t>Б</w:t>
      </w:r>
      <w:proofErr w:type="gramStart"/>
      <w:r w:rsidRPr="002420B4">
        <w:t>1.В.ДВ</w:t>
      </w:r>
      <w:proofErr w:type="gramEnd"/>
      <w:r w:rsidRPr="002420B4">
        <w:t>.3.1 «</w:t>
      </w:r>
      <w:r w:rsidR="001F5B89">
        <w:t>ИНФОРМАЦИОННОЕ ОБЕСПЕЧЕНИЕ ДЕЯТЕЛЬНОСТИ ПРЕДПРИЯТИЯ</w:t>
      </w:r>
      <w:r w:rsidRPr="002420B4">
        <w:t>»</w:t>
      </w:r>
    </w:p>
    <w:p w14:paraId="11C1B94E" w14:textId="77777777" w:rsidR="003749D2" w:rsidRPr="001B5122" w:rsidRDefault="003749D2" w:rsidP="003749D2">
      <w:pPr>
        <w:contextualSpacing/>
      </w:pPr>
    </w:p>
    <w:p w14:paraId="4FEEA0E7" w14:textId="0986D57C" w:rsidR="003749D2" w:rsidRPr="001B5122" w:rsidRDefault="003749D2" w:rsidP="003749D2">
      <w:pPr>
        <w:contextualSpacing/>
      </w:pPr>
      <w:r w:rsidRPr="001B5122">
        <w:t xml:space="preserve">Направление </w:t>
      </w:r>
      <w:r w:rsidR="00081F98" w:rsidRPr="001B5122">
        <w:t>подготовки</w:t>
      </w:r>
      <w:r w:rsidRPr="001B5122">
        <w:t xml:space="preserve"> – </w:t>
      </w:r>
      <w:r w:rsidR="00307248" w:rsidRPr="001B5122">
        <w:t>38.0</w:t>
      </w:r>
      <w:r w:rsidR="002420B4">
        <w:t>4</w:t>
      </w:r>
      <w:r w:rsidR="00307248" w:rsidRPr="001B5122">
        <w:t>.0</w:t>
      </w:r>
      <w:r w:rsidR="00F5208B">
        <w:t>1</w:t>
      </w:r>
      <w:r w:rsidR="00307248" w:rsidRPr="001B5122">
        <w:t xml:space="preserve"> «</w:t>
      </w:r>
      <w:r w:rsidR="00F5208B">
        <w:t>Экономика</w:t>
      </w:r>
      <w:r w:rsidR="00307248" w:rsidRPr="001B5122">
        <w:t>»</w:t>
      </w:r>
    </w:p>
    <w:p w14:paraId="4371D2E1" w14:textId="2CB15C93" w:rsidR="00307248" w:rsidRPr="001B5122" w:rsidRDefault="003749D2" w:rsidP="003749D2">
      <w:pPr>
        <w:contextualSpacing/>
      </w:pPr>
      <w:r w:rsidRPr="001B5122">
        <w:t>Квалификация (степень) выпускника –</w:t>
      </w:r>
      <w:r w:rsidR="00307248" w:rsidRPr="001B5122">
        <w:t xml:space="preserve"> </w:t>
      </w:r>
      <w:r w:rsidR="002420B4">
        <w:t>магист</w:t>
      </w:r>
      <w:r w:rsidR="00F5208B">
        <w:t>р</w:t>
      </w:r>
    </w:p>
    <w:p w14:paraId="57E0C460" w14:textId="11A2C6CD" w:rsidR="003749D2" w:rsidRPr="001B5122" w:rsidRDefault="002420B4" w:rsidP="003749D2">
      <w:pPr>
        <w:contextualSpacing/>
      </w:pPr>
      <w:r>
        <w:t>Магистерская программа</w:t>
      </w:r>
      <w:r w:rsidR="003749D2" w:rsidRPr="001B5122">
        <w:t xml:space="preserve"> –</w:t>
      </w:r>
      <w:r w:rsidR="00081F98" w:rsidRPr="001B5122">
        <w:t xml:space="preserve"> </w:t>
      </w:r>
      <w:r w:rsidR="00307248" w:rsidRPr="001B5122">
        <w:t>«</w:t>
      </w:r>
      <w:r w:rsidR="00F5208B" w:rsidRPr="00F5208B">
        <w:t>Экономика предприятий и стоимостной инжиниринг</w:t>
      </w:r>
      <w:r w:rsidR="00307248" w:rsidRPr="001B5122">
        <w:t>»</w:t>
      </w:r>
    </w:p>
    <w:p w14:paraId="64DA8D8F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8CF3316" w:rsidR="003749D2" w:rsidRPr="001B5122" w:rsidRDefault="00081F98" w:rsidP="003749D2">
      <w:pPr>
        <w:contextualSpacing/>
      </w:pPr>
      <w:r w:rsidRPr="001B5122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2. Цель и задачи дисциплины</w:t>
      </w:r>
    </w:p>
    <w:p w14:paraId="01093115" w14:textId="24441C25" w:rsidR="002420B4" w:rsidRPr="001B5122" w:rsidRDefault="002420B4" w:rsidP="002420B4">
      <w:r w:rsidRPr="001B5122">
        <w:t>Целью изучения дисциплины является получение знаний</w:t>
      </w:r>
      <w:r>
        <w:t>, навыков и умений в</w:t>
      </w:r>
      <w:r w:rsidRPr="001B5122">
        <w:t xml:space="preserve"> област</w:t>
      </w:r>
      <w:r>
        <w:t>и применения информационных технологий управления проектами</w:t>
      </w:r>
      <w:r w:rsidRPr="001B5122">
        <w:t xml:space="preserve">; формирование характера мышления и ценностных ориентации </w:t>
      </w:r>
      <w:r w:rsidR="00F5208B">
        <w:t>экономиста</w:t>
      </w:r>
      <w:r w:rsidRPr="001B5122">
        <w:t>.</w:t>
      </w:r>
    </w:p>
    <w:p w14:paraId="58AC9FBC" w14:textId="77777777" w:rsidR="002420B4" w:rsidRPr="001B5122" w:rsidRDefault="002420B4" w:rsidP="002420B4">
      <w:r w:rsidRPr="001B5122">
        <w:t>Для достижения поставленной цели решаются следующие задачи:</w:t>
      </w:r>
    </w:p>
    <w:p w14:paraId="7178D679" w14:textId="77777777" w:rsidR="002420B4" w:rsidRPr="001B5122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</w:t>
      </w:r>
      <w:r>
        <w:rPr>
          <w:szCs w:val="28"/>
        </w:rPr>
        <w:t>применять информационные технологии в управлении проектами в строительстве</w:t>
      </w:r>
      <w:r w:rsidRPr="001B5122">
        <w:rPr>
          <w:szCs w:val="32"/>
        </w:rPr>
        <w:t>;</w:t>
      </w:r>
    </w:p>
    <w:p w14:paraId="23B19570" w14:textId="65EDE4BC" w:rsidR="00893CB3" w:rsidRPr="002420B4" w:rsidRDefault="002420B4" w:rsidP="002420B4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демонстрировать применение полученных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>и</w:t>
      </w:r>
      <w:r w:rsidRPr="001B5122">
        <w:rPr>
          <w:szCs w:val="32"/>
        </w:rPr>
        <w:t xml:space="preserve"> текущей работы по дисциплине.</w:t>
      </w:r>
    </w:p>
    <w:p w14:paraId="6C47DA29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3. Перечень планируемых результатов обучения по дисциплине</w:t>
      </w:r>
    </w:p>
    <w:p w14:paraId="67693AAA" w14:textId="4A95E5DD" w:rsidR="00423CA1" w:rsidRPr="001B5122" w:rsidRDefault="00423CA1" w:rsidP="00423CA1">
      <w:r w:rsidRPr="001B512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5D025E9A" w14:textId="0D134792" w:rsidR="000853D9" w:rsidRPr="001B5122" w:rsidRDefault="000853D9" w:rsidP="000853D9">
      <w:pPr>
        <w:rPr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2014A6" w:rsidRPr="00C927CA" w14:paraId="406F2A0B" w14:textId="77777777" w:rsidTr="006074DF">
        <w:trPr>
          <w:trHeight w:val="20"/>
        </w:trPr>
        <w:tc>
          <w:tcPr>
            <w:tcW w:w="4677" w:type="dxa"/>
          </w:tcPr>
          <w:p w14:paraId="6180A365" w14:textId="3CA31745" w:rsidR="002014A6" w:rsidRPr="00C927CA" w:rsidRDefault="002014A6" w:rsidP="005F6E48">
            <w:pPr>
              <w:ind w:firstLine="0"/>
              <w:jc w:val="center"/>
            </w:pPr>
            <w:r w:rsidRPr="00C927CA">
              <w:t>Компетенция</w:t>
            </w:r>
          </w:p>
        </w:tc>
        <w:tc>
          <w:tcPr>
            <w:tcW w:w="4667" w:type="dxa"/>
          </w:tcPr>
          <w:p w14:paraId="1F093CD3" w14:textId="42EDECD2" w:rsidR="002014A6" w:rsidRPr="00C927CA" w:rsidRDefault="002014A6" w:rsidP="005F6E48">
            <w:pPr>
              <w:ind w:firstLine="0"/>
              <w:jc w:val="center"/>
              <w:rPr>
                <w:highlight w:val="yellow"/>
              </w:rPr>
            </w:pPr>
            <w:r w:rsidRPr="00C927CA">
              <w:t>Индикатор компетенции</w:t>
            </w:r>
          </w:p>
        </w:tc>
      </w:tr>
      <w:tr w:rsidR="00BB22D9" w:rsidRPr="00C927CA" w14:paraId="557B6A7C" w14:textId="77777777" w:rsidTr="006074DF">
        <w:trPr>
          <w:trHeight w:val="20"/>
        </w:trPr>
        <w:tc>
          <w:tcPr>
            <w:tcW w:w="4677" w:type="dxa"/>
            <w:vMerge w:val="restart"/>
          </w:tcPr>
          <w:p w14:paraId="03ACB51A" w14:textId="2CE2909D" w:rsidR="00BB22D9" w:rsidRPr="00C927CA" w:rsidRDefault="00BB22D9" w:rsidP="00BB22D9">
            <w:pPr>
              <w:ind w:firstLine="0"/>
              <w:jc w:val="left"/>
              <w:rPr>
                <w:highlight w:val="yellow"/>
              </w:rPr>
            </w:pPr>
            <w:r>
              <w:t>ПК-1 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4667" w:type="dxa"/>
          </w:tcPr>
          <w:p w14:paraId="13AC5667" w14:textId="22776B00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  <w:r w:rsidRPr="00BB22D9">
              <w:t>ПК-1.1.7 Знает методы сбора, обработки и анализа экономической информации с использованием вычислительной техники и прикладного программного обеспечения</w:t>
            </w:r>
          </w:p>
        </w:tc>
      </w:tr>
      <w:tr w:rsidR="00BB22D9" w:rsidRPr="00C927CA" w14:paraId="77053F66" w14:textId="77777777" w:rsidTr="006074DF">
        <w:trPr>
          <w:trHeight w:val="20"/>
        </w:trPr>
        <w:tc>
          <w:tcPr>
            <w:tcW w:w="4677" w:type="dxa"/>
            <w:vMerge/>
          </w:tcPr>
          <w:p w14:paraId="7DC2B319" w14:textId="77777777" w:rsidR="00BB22D9" w:rsidRPr="00C927CA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315DD01A" w14:textId="67C9DB8A" w:rsidR="00BB22D9" w:rsidRPr="00C927CA" w:rsidRDefault="00BB22D9" w:rsidP="002420B4">
            <w:pPr>
              <w:ind w:firstLine="0"/>
              <w:jc w:val="left"/>
            </w:pPr>
            <w:r w:rsidRPr="00BB22D9">
              <w:t>ПК-1.1.8 Знает информационные технологии для осуществления технико-экономических расчетов и анализа</w:t>
            </w:r>
          </w:p>
        </w:tc>
      </w:tr>
      <w:tr w:rsidR="00BB22D9" w:rsidRPr="00C927CA" w14:paraId="50B0F25B" w14:textId="77777777" w:rsidTr="006074DF">
        <w:trPr>
          <w:trHeight w:val="20"/>
        </w:trPr>
        <w:tc>
          <w:tcPr>
            <w:tcW w:w="4677" w:type="dxa"/>
            <w:vMerge/>
          </w:tcPr>
          <w:p w14:paraId="72D35805" w14:textId="77777777" w:rsidR="00BB22D9" w:rsidRPr="00C927CA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30E4B2ED" w14:textId="2FD08AC9" w:rsidR="00BB22D9" w:rsidRPr="00BB22D9" w:rsidRDefault="00BB22D9" w:rsidP="002420B4">
            <w:pPr>
              <w:ind w:firstLine="0"/>
              <w:jc w:val="left"/>
            </w:pPr>
            <w:r w:rsidRPr="00BB22D9">
              <w:t>ПК-1.2.2 Умеет адаптировать автоматизированные системы сбора и обработки экономической информации (прикладное программное обеспечение) для потребностей организации</w:t>
            </w:r>
          </w:p>
        </w:tc>
      </w:tr>
      <w:tr w:rsidR="00BB22D9" w:rsidRPr="00C927CA" w14:paraId="4C1875F4" w14:textId="77777777" w:rsidTr="006074DF">
        <w:trPr>
          <w:trHeight w:val="20"/>
        </w:trPr>
        <w:tc>
          <w:tcPr>
            <w:tcW w:w="4677" w:type="dxa"/>
            <w:vMerge/>
          </w:tcPr>
          <w:p w14:paraId="02AA12F0" w14:textId="77777777" w:rsidR="00BB22D9" w:rsidRPr="00C927CA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51A5436C" w14:textId="6970B400" w:rsidR="00BB22D9" w:rsidRPr="00BB22D9" w:rsidRDefault="00BB22D9" w:rsidP="002420B4">
            <w:pPr>
              <w:ind w:firstLine="0"/>
              <w:jc w:val="left"/>
            </w:pPr>
            <w:r w:rsidRPr="00BB22D9">
              <w:t>ПК-1.3.4 Владеет навыками внесение изменений в информационную систему, используемую при обработке данных, в том числе на этапах сбора, обработки, анализа и систематизации статистических данных</w:t>
            </w:r>
          </w:p>
        </w:tc>
      </w:tr>
      <w:tr w:rsidR="00BB22D9" w:rsidRPr="00C927CA" w14:paraId="14DF5933" w14:textId="77777777" w:rsidTr="006074DF">
        <w:trPr>
          <w:trHeight w:val="20"/>
        </w:trPr>
        <w:tc>
          <w:tcPr>
            <w:tcW w:w="4677" w:type="dxa"/>
            <w:vMerge w:val="restart"/>
          </w:tcPr>
          <w:p w14:paraId="47024289" w14:textId="0EEFD048" w:rsidR="00BB22D9" w:rsidRPr="00C927CA" w:rsidRDefault="00BB22D9" w:rsidP="00BB22D9">
            <w:pPr>
              <w:ind w:firstLine="0"/>
              <w:jc w:val="left"/>
            </w:pPr>
            <w:r>
              <w:t>ПК-2 Стратегическое управление ключевыми экономическими показателями и бизнес-процессами</w:t>
            </w:r>
          </w:p>
        </w:tc>
        <w:tc>
          <w:tcPr>
            <w:tcW w:w="4667" w:type="dxa"/>
          </w:tcPr>
          <w:p w14:paraId="3CBF6054" w14:textId="27D3CE24" w:rsidR="00BB22D9" w:rsidRPr="00BB22D9" w:rsidRDefault="00BB22D9" w:rsidP="00BB22D9">
            <w:pPr>
              <w:ind w:firstLine="0"/>
              <w:jc w:val="left"/>
            </w:pPr>
            <w:r w:rsidRPr="00BB22D9">
              <w:rPr>
                <w:iCs/>
              </w:rPr>
              <w:t>ПК-2.3.2 Владеет навыками определения возможности использования готовых проектов, алгоритмов, пакетов прикладных программ для решения экономических задач</w:t>
            </w:r>
          </w:p>
        </w:tc>
      </w:tr>
      <w:tr w:rsidR="00BB22D9" w:rsidRPr="00C927CA" w14:paraId="47ED40FF" w14:textId="77777777" w:rsidTr="006074DF">
        <w:trPr>
          <w:trHeight w:val="20"/>
        </w:trPr>
        <w:tc>
          <w:tcPr>
            <w:tcW w:w="4677" w:type="dxa"/>
            <w:vMerge/>
          </w:tcPr>
          <w:p w14:paraId="39A596C9" w14:textId="77777777" w:rsidR="00BB22D9" w:rsidRPr="00440A2B" w:rsidRDefault="00BB22D9" w:rsidP="00BB22D9">
            <w:pPr>
              <w:ind w:firstLine="0"/>
              <w:jc w:val="left"/>
            </w:pPr>
          </w:p>
        </w:tc>
        <w:tc>
          <w:tcPr>
            <w:tcW w:w="4667" w:type="dxa"/>
          </w:tcPr>
          <w:p w14:paraId="20967AAF" w14:textId="03980509" w:rsidR="00BB22D9" w:rsidRPr="00BB22D9" w:rsidRDefault="00BB22D9" w:rsidP="00BB22D9">
            <w:pPr>
              <w:ind w:firstLine="0"/>
              <w:jc w:val="left"/>
            </w:pPr>
            <w:r w:rsidRPr="00BB22D9">
              <w:rPr>
                <w:iCs/>
              </w:rPr>
              <w:t>ПК-2.3.6 Владеет навыками создания систем управления финансово-</w:t>
            </w:r>
            <w:r w:rsidRPr="00BB22D9">
              <w:rPr>
                <w:iCs/>
              </w:rPr>
              <w:lastRenderedPageBreak/>
              <w:t>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</w:tr>
      <w:tr w:rsidR="00BB22D9" w:rsidRPr="00C927CA" w14:paraId="1E01CEA1" w14:textId="77777777" w:rsidTr="006074DF">
        <w:trPr>
          <w:trHeight w:val="20"/>
        </w:trPr>
        <w:tc>
          <w:tcPr>
            <w:tcW w:w="4677" w:type="dxa"/>
            <w:vMerge w:val="restart"/>
          </w:tcPr>
          <w:p w14:paraId="21AAB818" w14:textId="4535B4E8" w:rsidR="00BB22D9" w:rsidRPr="00C927CA" w:rsidRDefault="00BB22D9" w:rsidP="00BB22D9">
            <w:pPr>
              <w:ind w:firstLine="0"/>
              <w:jc w:val="left"/>
              <w:rPr>
                <w:highlight w:val="yellow"/>
              </w:rPr>
            </w:pPr>
            <w:proofErr w:type="gramStart"/>
            <w:r>
              <w:lastRenderedPageBreak/>
              <w:t>ПК-3</w:t>
            </w:r>
            <w:proofErr w:type="gramEnd"/>
            <w:r>
              <w:t xml:space="preserve">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4667" w:type="dxa"/>
          </w:tcPr>
          <w:p w14:paraId="2D65307C" w14:textId="5BCEB936" w:rsidR="00BB22D9" w:rsidRPr="00440A2B" w:rsidRDefault="00BB22D9" w:rsidP="002420B4">
            <w:pPr>
              <w:ind w:firstLine="0"/>
              <w:jc w:val="left"/>
            </w:pPr>
            <w:r w:rsidRPr="00BB22D9">
              <w:t>ПК-3.1.5 Знает факторы риска, принципы и методы обеспечения информационной безопасности в процессе функционирования информационно-аналитических систем и использования баз данных</w:t>
            </w:r>
          </w:p>
        </w:tc>
      </w:tr>
      <w:tr w:rsidR="00BB22D9" w:rsidRPr="00C927CA" w14:paraId="72A90D0D" w14:textId="77777777" w:rsidTr="006074DF">
        <w:trPr>
          <w:trHeight w:val="20"/>
        </w:trPr>
        <w:tc>
          <w:tcPr>
            <w:tcW w:w="4677" w:type="dxa"/>
            <w:vMerge/>
          </w:tcPr>
          <w:p w14:paraId="248D5FE6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5EA4C867" w14:textId="4C692EF3" w:rsidR="00BB22D9" w:rsidRPr="00440A2B" w:rsidRDefault="00BB22D9" w:rsidP="00BB22D9">
            <w:pPr>
              <w:ind w:firstLine="0"/>
              <w:jc w:val="left"/>
            </w:pPr>
            <w:r>
              <w:t>ПК-3.2.1 Умеет использовать вычислительную и вспомогательную технику, применять информационные технологии для решения профессиональных задач</w:t>
            </w:r>
          </w:p>
        </w:tc>
      </w:tr>
      <w:tr w:rsidR="00BB22D9" w:rsidRPr="00C927CA" w14:paraId="304297DB" w14:textId="77777777" w:rsidTr="006074DF">
        <w:trPr>
          <w:trHeight w:val="20"/>
        </w:trPr>
        <w:tc>
          <w:tcPr>
            <w:tcW w:w="4677" w:type="dxa"/>
            <w:vMerge/>
          </w:tcPr>
          <w:p w14:paraId="07131E67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038213EA" w14:textId="5E78C317" w:rsidR="00BB22D9" w:rsidRPr="00440A2B" w:rsidRDefault="00BB22D9" w:rsidP="00BB22D9">
            <w:pPr>
              <w:ind w:firstLine="0"/>
              <w:jc w:val="left"/>
            </w:pPr>
            <w:r>
              <w:t>ПК-3.2.3 Умеет применять технологии мониторинга и диагностики эффективности автоматизации деятельности, определять потребность в автоматизации и информационном обеспечении деятельности предприятия</w:t>
            </w:r>
          </w:p>
        </w:tc>
      </w:tr>
      <w:tr w:rsidR="00BB22D9" w:rsidRPr="00C927CA" w14:paraId="5A23D5A0" w14:textId="77777777" w:rsidTr="006074DF">
        <w:trPr>
          <w:trHeight w:val="20"/>
        </w:trPr>
        <w:tc>
          <w:tcPr>
            <w:tcW w:w="4677" w:type="dxa"/>
            <w:vMerge/>
          </w:tcPr>
          <w:p w14:paraId="07FBD3F1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62FE8AE8" w14:textId="27BED186" w:rsidR="00BB22D9" w:rsidRPr="00440A2B" w:rsidRDefault="00BB22D9" w:rsidP="002420B4">
            <w:pPr>
              <w:ind w:firstLine="0"/>
              <w:jc w:val="left"/>
            </w:pPr>
            <w:r>
              <w:t>ПК-3.2.4 Умеет формировать функциональные задания на разработку информационных систем и баз, управлять проектами по внедрению информационных технологий</w:t>
            </w:r>
          </w:p>
        </w:tc>
      </w:tr>
      <w:tr w:rsidR="00BB22D9" w:rsidRPr="00C927CA" w14:paraId="677B1E2F" w14:textId="77777777" w:rsidTr="006074DF">
        <w:trPr>
          <w:trHeight w:val="20"/>
        </w:trPr>
        <w:tc>
          <w:tcPr>
            <w:tcW w:w="4677" w:type="dxa"/>
            <w:vMerge/>
          </w:tcPr>
          <w:p w14:paraId="06187941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73F05F0B" w14:textId="5676BCBA" w:rsidR="00BB22D9" w:rsidRPr="00440A2B" w:rsidRDefault="00BB22D9" w:rsidP="006074DF">
            <w:pPr>
              <w:ind w:firstLine="0"/>
              <w:jc w:val="left"/>
            </w:pPr>
            <w: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</w:tc>
      </w:tr>
      <w:tr w:rsidR="00BB22D9" w:rsidRPr="00C927CA" w14:paraId="07298910" w14:textId="77777777" w:rsidTr="006074DF">
        <w:trPr>
          <w:trHeight w:val="20"/>
        </w:trPr>
        <w:tc>
          <w:tcPr>
            <w:tcW w:w="4677" w:type="dxa"/>
            <w:vMerge/>
          </w:tcPr>
          <w:p w14:paraId="40161607" w14:textId="77777777" w:rsidR="00BB22D9" w:rsidRPr="00C927CA" w:rsidRDefault="00BB22D9" w:rsidP="002420B4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1E05943E" w14:textId="77777777" w:rsidR="006074DF" w:rsidRDefault="006074DF" w:rsidP="006074DF">
            <w:pPr>
              <w:ind w:firstLine="0"/>
              <w:jc w:val="left"/>
            </w:pPr>
            <w:r>
              <w:t>ПК-3.3.3 Владеет способами постановки задач специалистам и формирования функциональных заданий, необходимых для проектирования, модернизации и внедрения информационно-аналитических систем и баз данных</w:t>
            </w:r>
          </w:p>
          <w:p w14:paraId="2A57D8EB" w14:textId="737122E2" w:rsidR="00BB22D9" w:rsidRPr="00440A2B" w:rsidRDefault="00BB22D9" w:rsidP="006074DF">
            <w:pPr>
              <w:ind w:firstLine="0"/>
              <w:jc w:val="left"/>
            </w:pPr>
          </w:p>
        </w:tc>
      </w:tr>
      <w:tr w:rsidR="00BB22D9" w:rsidRPr="00C927CA" w14:paraId="7690E13C" w14:textId="77777777" w:rsidTr="006074DF">
        <w:trPr>
          <w:trHeight w:val="20"/>
        </w:trPr>
        <w:tc>
          <w:tcPr>
            <w:tcW w:w="4677" w:type="dxa"/>
            <w:vMerge/>
          </w:tcPr>
          <w:p w14:paraId="66C9ED2D" w14:textId="77777777" w:rsidR="00BB22D9" w:rsidRPr="00BB0B17" w:rsidRDefault="00BB22D9" w:rsidP="002420B4">
            <w:pPr>
              <w:ind w:firstLine="0"/>
              <w:jc w:val="left"/>
            </w:pPr>
          </w:p>
        </w:tc>
        <w:tc>
          <w:tcPr>
            <w:tcW w:w="4667" w:type="dxa"/>
          </w:tcPr>
          <w:p w14:paraId="6B9CB9CD" w14:textId="158D7A7A" w:rsidR="006074DF" w:rsidRPr="00006ED1" w:rsidRDefault="006074DF" w:rsidP="006074DF">
            <w:pPr>
              <w:ind w:firstLine="0"/>
              <w:jc w:val="left"/>
            </w:pPr>
            <w:r>
              <w:t>ПК-3.3.4 Владеет методами мониторинга и диагностики функционирования информационно-аналитических систем и баз данных</w:t>
            </w:r>
          </w:p>
        </w:tc>
      </w:tr>
      <w:tr w:rsidR="00BB22D9" w:rsidRPr="00C927CA" w14:paraId="3C9AAAAE" w14:textId="77777777" w:rsidTr="006074DF">
        <w:trPr>
          <w:trHeight w:val="20"/>
        </w:trPr>
        <w:tc>
          <w:tcPr>
            <w:tcW w:w="4677" w:type="dxa"/>
          </w:tcPr>
          <w:p w14:paraId="1EF86180" w14:textId="77777777" w:rsidR="006074DF" w:rsidRDefault="006074DF" w:rsidP="006074DF">
            <w:pPr>
              <w:ind w:firstLine="0"/>
              <w:jc w:val="left"/>
            </w:pPr>
            <w:proofErr w:type="gramStart"/>
            <w:r>
              <w:t>ПК-4</w:t>
            </w:r>
            <w:proofErr w:type="gramEnd"/>
            <w:r>
              <w:t xml:space="preserve"> Формирование</w:t>
            </w:r>
          </w:p>
          <w:p w14:paraId="39C11E14" w14:textId="77777777" w:rsidR="006074DF" w:rsidRDefault="006074DF" w:rsidP="006074DF">
            <w:pPr>
              <w:ind w:firstLine="0"/>
              <w:jc w:val="left"/>
            </w:pPr>
            <w:r>
              <w:t>ценовой политики</w:t>
            </w:r>
          </w:p>
          <w:p w14:paraId="49507BE5" w14:textId="40ABB00B" w:rsidR="00BB22D9" w:rsidRPr="00BB0B17" w:rsidRDefault="006074DF" w:rsidP="006074DF">
            <w:pPr>
              <w:ind w:firstLine="0"/>
              <w:jc w:val="left"/>
            </w:pPr>
            <w:r>
              <w:t>организации</w:t>
            </w:r>
          </w:p>
        </w:tc>
        <w:tc>
          <w:tcPr>
            <w:tcW w:w="4667" w:type="dxa"/>
          </w:tcPr>
          <w:p w14:paraId="2FADE0ED" w14:textId="387815C9" w:rsidR="00BB22D9" w:rsidRPr="00006ED1" w:rsidRDefault="006074DF" w:rsidP="002420B4">
            <w:pPr>
              <w:ind w:firstLine="0"/>
              <w:jc w:val="left"/>
            </w:pPr>
            <w:r w:rsidRPr="006074DF">
              <w:t>ПК-4.1.2 Знает методы и технологии автоматизации рабочих процессов, анализа эффективности информационных технологий и управления информационными данными предприятия</w:t>
            </w:r>
          </w:p>
        </w:tc>
      </w:tr>
    </w:tbl>
    <w:p w14:paraId="0DB509F2" w14:textId="77777777" w:rsidR="002014A6" w:rsidRPr="001B5122" w:rsidRDefault="002014A6" w:rsidP="000853D9">
      <w:pPr>
        <w:rPr>
          <w:highlight w:val="yellow"/>
        </w:rPr>
      </w:pPr>
    </w:p>
    <w:p w14:paraId="0FE09D40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4. Содержание и структура дисциплины</w:t>
      </w:r>
    </w:p>
    <w:p w14:paraId="7E370BC4" w14:textId="383A931E" w:rsidR="005F6E48" w:rsidRPr="001B5122" w:rsidRDefault="005F6E48" w:rsidP="005F6E48">
      <w:r w:rsidRPr="001B5122">
        <w:lastRenderedPageBreak/>
        <w:t xml:space="preserve">Раздел 1. </w:t>
      </w:r>
      <w:r w:rsidR="006074DF" w:rsidRPr="006074DF">
        <w:t>Информационное обеспечение деятельности предприятия</w:t>
      </w:r>
    </w:p>
    <w:p w14:paraId="323978F2" w14:textId="383EAF3C" w:rsidR="003749D2" w:rsidRPr="001B5122" w:rsidRDefault="003749D2" w:rsidP="005F6E48">
      <w:pPr>
        <w:contextualSpacing/>
        <w:rPr>
          <w:b/>
        </w:rPr>
      </w:pPr>
      <w:r w:rsidRPr="001B5122">
        <w:rPr>
          <w:b/>
        </w:rPr>
        <w:t>5. Объем дисциплины и виды учебной работы</w:t>
      </w:r>
    </w:p>
    <w:p w14:paraId="61E1B574" w14:textId="5A76E4BE" w:rsidR="003749D2" w:rsidRPr="001B5122" w:rsidRDefault="003749D2" w:rsidP="003749D2">
      <w:pPr>
        <w:contextualSpacing/>
      </w:pPr>
      <w:r w:rsidRPr="001B5122">
        <w:t xml:space="preserve">Объем дисциплины – </w:t>
      </w:r>
      <w:r w:rsidR="00F5208B">
        <w:t>4</w:t>
      </w:r>
      <w:r w:rsidRPr="001B5122">
        <w:t xml:space="preserve"> зачетные единицы (</w:t>
      </w:r>
      <w:r w:rsidR="00B10D58" w:rsidRPr="001B5122">
        <w:t>1</w:t>
      </w:r>
      <w:r w:rsidR="00F5208B">
        <w:t>44</w:t>
      </w:r>
      <w:r w:rsidRPr="001B5122">
        <w:t xml:space="preserve"> час.), в том числе:</w:t>
      </w:r>
    </w:p>
    <w:p w14:paraId="07D95244" w14:textId="29DF14F6" w:rsidR="002420B4" w:rsidRPr="002420B4" w:rsidRDefault="002420B4" w:rsidP="003749D2">
      <w:pPr>
        <w:contextualSpacing/>
        <w:rPr>
          <w:i/>
          <w:iCs/>
        </w:rPr>
      </w:pPr>
      <w:r w:rsidRPr="002420B4">
        <w:rPr>
          <w:i/>
          <w:iCs/>
        </w:rPr>
        <w:t>Очная форма обучения:</w:t>
      </w:r>
    </w:p>
    <w:p w14:paraId="113A25D2" w14:textId="1B1002CD" w:rsidR="00F5208B" w:rsidRPr="001F5B89" w:rsidRDefault="00F5208B" w:rsidP="003749D2">
      <w:pPr>
        <w:contextualSpacing/>
      </w:pPr>
      <w:r>
        <w:t>лекционные занятия –</w:t>
      </w:r>
      <w:r w:rsidR="001F5B89" w:rsidRPr="001F5B89">
        <w:t xml:space="preserve">16 </w:t>
      </w:r>
      <w:r w:rsidR="001F5B89">
        <w:t>час</w:t>
      </w:r>
    </w:p>
    <w:p w14:paraId="7A2116D8" w14:textId="5048390E" w:rsidR="003749D2" w:rsidRDefault="002420B4" w:rsidP="003749D2">
      <w:pPr>
        <w:contextualSpacing/>
      </w:pPr>
      <w:r>
        <w:t>лабораторные работы</w:t>
      </w:r>
      <w:r w:rsidR="003749D2" w:rsidRPr="001B5122">
        <w:t xml:space="preserve"> – </w:t>
      </w:r>
      <w:r w:rsidR="00B10D58" w:rsidRPr="001B5122">
        <w:t>32</w:t>
      </w:r>
      <w:r w:rsidR="003749D2" w:rsidRPr="001B5122">
        <w:t xml:space="preserve"> час.</w:t>
      </w:r>
    </w:p>
    <w:p w14:paraId="4C96962E" w14:textId="31D351B5" w:rsidR="001F5B89" w:rsidRDefault="001F5B89" w:rsidP="001F5B89">
      <w:pPr>
        <w:contextualSpacing/>
      </w:pPr>
      <w:r>
        <w:t xml:space="preserve">практические занятия – </w:t>
      </w:r>
      <w:r w:rsidR="00FD2E44">
        <w:t>16 час.</w:t>
      </w:r>
    </w:p>
    <w:p w14:paraId="62764F8F" w14:textId="0738DBEA" w:rsidR="003749D2" w:rsidRDefault="003749D2" w:rsidP="003749D2">
      <w:pPr>
        <w:contextualSpacing/>
      </w:pPr>
      <w:r w:rsidRPr="001B5122">
        <w:t xml:space="preserve">самостоятельная работа – </w:t>
      </w:r>
      <w:r w:rsidR="002420B4">
        <w:t>72</w:t>
      </w:r>
      <w:r w:rsidRPr="001B5122">
        <w:t xml:space="preserve"> час.</w:t>
      </w:r>
    </w:p>
    <w:p w14:paraId="3AE221FB" w14:textId="140BBBAC" w:rsidR="002420B4" w:rsidRPr="002420B4" w:rsidRDefault="002420B4" w:rsidP="002420B4">
      <w:pPr>
        <w:contextualSpacing/>
        <w:rPr>
          <w:i/>
          <w:iCs/>
        </w:rPr>
      </w:pPr>
      <w:r w:rsidRPr="002420B4">
        <w:rPr>
          <w:i/>
          <w:iCs/>
        </w:rPr>
        <w:t>Заочная форма обучения:</w:t>
      </w:r>
    </w:p>
    <w:p w14:paraId="198D395A" w14:textId="24F5FEAD" w:rsidR="00F5208B" w:rsidRDefault="00F5208B" w:rsidP="00F5208B">
      <w:pPr>
        <w:contextualSpacing/>
      </w:pPr>
      <w:r>
        <w:t>лекционные занятия –4</w:t>
      </w:r>
    </w:p>
    <w:p w14:paraId="00A67EC9" w14:textId="6DE843F4" w:rsidR="002420B4" w:rsidRPr="001B5122" w:rsidRDefault="002420B4" w:rsidP="002420B4">
      <w:pPr>
        <w:contextualSpacing/>
      </w:pPr>
      <w:r>
        <w:t>лабораторные работы</w:t>
      </w:r>
      <w:r w:rsidRPr="001B5122">
        <w:t xml:space="preserve"> – </w:t>
      </w:r>
      <w:r>
        <w:t>6</w:t>
      </w:r>
      <w:r w:rsidRPr="001B5122">
        <w:t xml:space="preserve"> час.</w:t>
      </w:r>
    </w:p>
    <w:p w14:paraId="1E330435" w14:textId="658ACB42" w:rsidR="00F5208B" w:rsidRDefault="00F5208B" w:rsidP="00F5208B">
      <w:pPr>
        <w:contextualSpacing/>
      </w:pPr>
      <w:r>
        <w:t>практические занятия – 4</w:t>
      </w:r>
    </w:p>
    <w:p w14:paraId="00673D77" w14:textId="4FA4CB79" w:rsidR="002420B4" w:rsidRDefault="002420B4" w:rsidP="002420B4">
      <w:pPr>
        <w:contextualSpacing/>
      </w:pPr>
      <w:r w:rsidRPr="001B5122">
        <w:t xml:space="preserve">самостоятельная работа – </w:t>
      </w:r>
      <w:r w:rsidR="00F5208B">
        <w:t>126</w:t>
      </w:r>
      <w:r w:rsidRPr="001B5122">
        <w:t xml:space="preserve"> час.</w:t>
      </w:r>
    </w:p>
    <w:p w14:paraId="20664747" w14:textId="18083B9B" w:rsidR="002420B4" w:rsidRPr="001B5122" w:rsidRDefault="002420B4" w:rsidP="002420B4">
      <w:pPr>
        <w:contextualSpacing/>
      </w:pPr>
      <w:r>
        <w:t>контроль – 4 час.</w:t>
      </w:r>
    </w:p>
    <w:p w14:paraId="13ADBB13" w14:textId="77777777" w:rsidR="002420B4" w:rsidRPr="001B5122" w:rsidRDefault="002420B4" w:rsidP="002420B4">
      <w:pPr>
        <w:contextualSpacing/>
      </w:pPr>
      <w:r w:rsidRPr="001B5122">
        <w:t xml:space="preserve">Форма контроля знаний – </w:t>
      </w:r>
      <w:proofErr w:type="spellStart"/>
      <w:proofErr w:type="gramStart"/>
      <w:r>
        <w:t>диф.</w:t>
      </w:r>
      <w:r w:rsidRPr="001B5122">
        <w:t>зачет</w:t>
      </w:r>
      <w:proofErr w:type="spellEnd"/>
      <w:proofErr w:type="gramEnd"/>
      <w:r w:rsidRPr="001B5122">
        <w:t>.</w:t>
      </w:r>
    </w:p>
    <w:sectPr w:rsidR="002420B4" w:rsidRPr="001B512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A725" w14:textId="77777777" w:rsidR="00E256A2" w:rsidRDefault="00E256A2" w:rsidP="008655F0">
      <w:r>
        <w:separator/>
      </w:r>
    </w:p>
  </w:endnote>
  <w:endnote w:type="continuationSeparator" w:id="0">
    <w:p w14:paraId="0EBBCF53" w14:textId="77777777" w:rsidR="00E256A2" w:rsidRDefault="00E256A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88B1" w14:textId="77777777" w:rsidR="00E256A2" w:rsidRDefault="00E256A2" w:rsidP="008655F0">
      <w:r>
        <w:separator/>
      </w:r>
    </w:p>
  </w:footnote>
  <w:footnote w:type="continuationSeparator" w:id="0">
    <w:p w14:paraId="033D1CF2" w14:textId="77777777" w:rsidR="00E256A2" w:rsidRDefault="00E256A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40024A"/>
    <w:multiLevelType w:val="multilevel"/>
    <w:tmpl w:val="B61E34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4A7407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3" w15:restartNumberingAfterBreak="0">
    <w:nsid w:val="053618EB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74C72"/>
    <w:multiLevelType w:val="multilevel"/>
    <w:tmpl w:val="A0A2E0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01175"/>
    <w:multiLevelType w:val="hybridMultilevel"/>
    <w:tmpl w:val="CD84E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1E2A3D"/>
    <w:multiLevelType w:val="hybridMultilevel"/>
    <w:tmpl w:val="2B3AC50A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 w15:restartNumberingAfterBreak="0">
    <w:nsid w:val="30585423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multilevel"/>
    <w:tmpl w:val="820C96C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95E1169"/>
    <w:multiLevelType w:val="multilevel"/>
    <w:tmpl w:val="7E40D0F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A0600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A56B80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1828C7"/>
    <w:multiLevelType w:val="hybridMultilevel"/>
    <w:tmpl w:val="291C7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4D81B0C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0" w15:restartNumberingAfterBreak="0">
    <w:nsid w:val="60433D59"/>
    <w:multiLevelType w:val="hybridMultilevel"/>
    <w:tmpl w:val="872622FC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753164D"/>
    <w:multiLevelType w:val="multilevel"/>
    <w:tmpl w:val="9E3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8073A7"/>
    <w:multiLevelType w:val="hybridMultilevel"/>
    <w:tmpl w:val="192054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410700"/>
    <w:multiLevelType w:val="multilevel"/>
    <w:tmpl w:val="2760170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33212E1"/>
    <w:multiLevelType w:val="multilevel"/>
    <w:tmpl w:val="008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5B1FF6"/>
    <w:multiLevelType w:val="hybridMultilevel"/>
    <w:tmpl w:val="BFC8CF7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9685A68"/>
    <w:multiLevelType w:val="hybridMultilevel"/>
    <w:tmpl w:val="10527738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6353649">
    <w:abstractNumId w:val="21"/>
  </w:num>
  <w:num w:numId="2" w16cid:durableId="728655475">
    <w:abstractNumId w:val="14"/>
  </w:num>
  <w:num w:numId="3" w16cid:durableId="1897817640">
    <w:abstractNumId w:val="0"/>
  </w:num>
  <w:num w:numId="4" w16cid:durableId="194118843">
    <w:abstractNumId w:val="12"/>
  </w:num>
  <w:num w:numId="5" w16cid:durableId="686562210">
    <w:abstractNumId w:val="16"/>
  </w:num>
  <w:num w:numId="6" w16cid:durableId="913929264">
    <w:abstractNumId w:val="15"/>
  </w:num>
  <w:num w:numId="7" w16cid:durableId="1368066041">
    <w:abstractNumId w:val="17"/>
  </w:num>
  <w:num w:numId="8" w16cid:durableId="825895197">
    <w:abstractNumId w:val="19"/>
  </w:num>
  <w:num w:numId="9" w16cid:durableId="755781428">
    <w:abstractNumId w:val="5"/>
  </w:num>
  <w:num w:numId="10" w16cid:durableId="2133161123">
    <w:abstractNumId w:val="8"/>
  </w:num>
  <w:num w:numId="11" w16cid:durableId="1016419573">
    <w:abstractNumId w:val="25"/>
  </w:num>
  <w:num w:numId="12" w16cid:durableId="851264149">
    <w:abstractNumId w:val="7"/>
  </w:num>
  <w:num w:numId="13" w16cid:durableId="754715841">
    <w:abstractNumId w:val="22"/>
  </w:num>
  <w:num w:numId="14" w16cid:durableId="1586262198">
    <w:abstractNumId w:val="28"/>
  </w:num>
  <w:num w:numId="15" w16cid:durableId="1500074206">
    <w:abstractNumId w:val="20"/>
  </w:num>
  <w:num w:numId="16" w16cid:durableId="910045284">
    <w:abstractNumId w:val="37"/>
  </w:num>
  <w:num w:numId="17" w16cid:durableId="1173106370">
    <w:abstractNumId w:val="6"/>
  </w:num>
  <w:num w:numId="18" w16cid:durableId="440807038">
    <w:abstractNumId w:val="15"/>
  </w:num>
  <w:num w:numId="19" w16cid:durableId="1664240804">
    <w:abstractNumId w:val="23"/>
  </w:num>
  <w:num w:numId="20" w16cid:durableId="1048722597">
    <w:abstractNumId w:val="26"/>
  </w:num>
  <w:num w:numId="21" w16cid:durableId="174610796">
    <w:abstractNumId w:val="35"/>
  </w:num>
  <w:num w:numId="22" w16cid:durableId="841311484">
    <w:abstractNumId w:val="4"/>
  </w:num>
  <w:num w:numId="23" w16cid:durableId="998918935">
    <w:abstractNumId w:val="27"/>
  </w:num>
  <w:num w:numId="24" w16cid:durableId="2110076425">
    <w:abstractNumId w:val="3"/>
  </w:num>
  <w:num w:numId="25" w16cid:durableId="258561725">
    <w:abstractNumId w:val="34"/>
  </w:num>
  <w:num w:numId="26" w16cid:durableId="1643846623">
    <w:abstractNumId w:val="36"/>
  </w:num>
  <w:num w:numId="27" w16cid:durableId="2138378353">
    <w:abstractNumId w:val="32"/>
  </w:num>
  <w:num w:numId="28" w16cid:durableId="975798166">
    <w:abstractNumId w:val="9"/>
  </w:num>
  <w:num w:numId="29" w16cid:durableId="1663119513">
    <w:abstractNumId w:val="31"/>
  </w:num>
  <w:num w:numId="30" w16cid:durableId="1432162890">
    <w:abstractNumId w:val="13"/>
  </w:num>
  <w:num w:numId="31" w16cid:durableId="1581909756">
    <w:abstractNumId w:val="2"/>
  </w:num>
  <w:num w:numId="32" w16cid:durableId="1293827980">
    <w:abstractNumId w:val="29"/>
  </w:num>
  <w:num w:numId="33" w16cid:durableId="795173736">
    <w:abstractNumId w:val="10"/>
  </w:num>
  <w:num w:numId="34" w16cid:durableId="570967094">
    <w:abstractNumId w:val="30"/>
  </w:num>
  <w:num w:numId="35" w16cid:durableId="1562979632">
    <w:abstractNumId w:val="1"/>
  </w:num>
  <w:num w:numId="36" w16cid:durableId="1509246692">
    <w:abstractNumId w:val="11"/>
  </w:num>
  <w:num w:numId="37" w16cid:durableId="210773295">
    <w:abstractNumId w:val="33"/>
  </w:num>
  <w:num w:numId="38" w16cid:durableId="973414845">
    <w:abstractNumId w:val="18"/>
  </w:num>
  <w:num w:numId="39" w16cid:durableId="19011998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ec0oCDuYAV0bj4xtLLaXd8h2WaQ+U4kkSn/49jchWfxDu+Pnsbjv9fEC3UvzmNXNWOUfIACsR7cKjTVwSlmqQ==" w:salt="CjnebB11ofXXrUtwXxIq+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124B"/>
    <w:rsid w:val="00002273"/>
    <w:rsid w:val="000031E7"/>
    <w:rsid w:val="00005FBF"/>
    <w:rsid w:val="00006ED1"/>
    <w:rsid w:val="000171B8"/>
    <w:rsid w:val="000200E6"/>
    <w:rsid w:val="00021A87"/>
    <w:rsid w:val="00022362"/>
    <w:rsid w:val="00022589"/>
    <w:rsid w:val="00023A6D"/>
    <w:rsid w:val="00025973"/>
    <w:rsid w:val="000259B2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2D6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ED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A2"/>
    <w:rsid w:val="000F516F"/>
    <w:rsid w:val="000F5976"/>
    <w:rsid w:val="000F5BFF"/>
    <w:rsid w:val="000F66E0"/>
    <w:rsid w:val="000F7697"/>
    <w:rsid w:val="00101B59"/>
    <w:rsid w:val="0010260D"/>
    <w:rsid w:val="00105507"/>
    <w:rsid w:val="00105730"/>
    <w:rsid w:val="001066F9"/>
    <w:rsid w:val="001101CC"/>
    <w:rsid w:val="00110DB6"/>
    <w:rsid w:val="0011128D"/>
    <w:rsid w:val="001136FE"/>
    <w:rsid w:val="001159DB"/>
    <w:rsid w:val="00116C2B"/>
    <w:rsid w:val="0011748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170"/>
    <w:rsid w:val="001853BF"/>
    <w:rsid w:val="0018547E"/>
    <w:rsid w:val="00185A38"/>
    <w:rsid w:val="00185D43"/>
    <w:rsid w:val="00185D6C"/>
    <w:rsid w:val="00187235"/>
    <w:rsid w:val="0018796B"/>
    <w:rsid w:val="001908B9"/>
    <w:rsid w:val="00190BE6"/>
    <w:rsid w:val="001912B2"/>
    <w:rsid w:val="00191B14"/>
    <w:rsid w:val="00194154"/>
    <w:rsid w:val="00194BBB"/>
    <w:rsid w:val="00195330"/>
    <w:rsid w:val="001A21A5"/>
    <w:rsid w:val="001A2C4B"/>
    <w:rsid w:val="001A6441"/>
    <w:rsid w:val="001B0105"/>
    <w:rsid w:val="001B333F"/>
    <w:rsid w:val="001B33B6"/>
    <w:rsid w:val="001B4505"/>
    <w:rsid w:val="001B4830"/>
    <w:rsid w:val="001B502E"/>
    <w:rsid w:val="001B5122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5B89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0B4"/>
    <w:rsid w:val="00243083"/>
    <w:rsid w:val="00243682"/>
    <w:rsid w:val="0024411A"/>
    <w:rsid w:val="002469B5"/>
    <w:rsid w:val="002473C9"/>
    <w:rsid w:val="002477E4"/>
    <w:rsid w:val="00247A48"/>
    <w:rsid w:val="002521E1"/>
    <w:rsid w:val="0025362E"/>
    <w:rsid w:val="00255775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5B9"/>
    <w:rsid w:val="002F7B82"/>
    <w:rsid w:val="00300458"/>
    <w:rsid w:val="003006E3"/>
    <w:rsid w:val="003013D2"/>
    <w:rsid w:val="003017DF"/>
    <w:rsid w:val="00307248"/>
    <w:rsid w:val="0030747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76E"/>
    <w:rsid w:val="00342B1B"/>
    <w:rsid w:val="00343922"/>
    <w:rsid w:val="00343A0B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11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8A"/>
    <w:rsid w:val="00394EA1"/>
    <w:rsid w:val="00395F15"/>
    <w:rsid w:val="00397980"/>
    <w:rsid w:val="003A01F4"/>
    <w:rsid w:val="003A1DA1"/>
    <w:rsid w:val="003A2AD9"/>
    <w:rsid w:val="003A32A2"/>
    <w:rsid w:val="003A5411"/>
    <w:rsid w:val="003A5448"/>
    <w:rsid w:val="003A5BDE"/>
    <w:rsid w:val="003A674E"/>
    <w:rsid w:val="003A7021"/>
    <w:rsid w:val="003B289B"/>
    <w:rsid w:val="003B2FC6"/>
    <w:rsid w:val="003B3FB0"/>
    <w:rsid w:val="003B55E0"/>
    <w:rsid w:val="003C3B54"/>
    <w:rsid w:val="003C4908"/>
    <w:rsid w:val="003C580E"/>
    <w:rsid w:val="003C6821"/>
    <w:rsid w:val="003C71E7"/>
    <w:rsid w:val="003D0EBE"/>
    <w:rsid w:val="003D11CB"/>
    <w:rsid w:val="003D5743"/>
    <w:rsid w:val="003D6EA6"/>
    <w:rsid w:val="003D6F66"/>
    <w:rsid w:val="003E00BE"/>
    <w:rsid w:val="003E3D95"/>
    <w:rsid w:val="003E481F"/>
    <w:rsid w:val="003E5170"/>
    <w:rsid w:val="003E737C"/>
    <w:rsid w:val="003E75C1"/>
    <w:rsid w:val="003E774C"/>
    <w:rsid w:val="003F08CB"/>
    <w:rsid w:val="003F1E23"/>
    <w:rsid w:val="003F224F"/>
    <w:rsid w:val="003F53D0"/>
    <w:rsid w:val="003F5BC1"/>
    <w:rsid w:val="003F6A1E"/>
    <w:rsid w:val="003F7D78"/>
    <w:rsid w:val="004066EA"/>
    <w:rsid w:val="00407AF6"/>
    <w:rsid w:val="004107E5"/>
    <w:rsid w:val="00411191"/>
    <w:rsid w:val="004116E0"/>
    <w:rsid w:val="004158DC"/>
    <w:rsid w:val="0041771E"/>
    <w:rsid w:val="00417A3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0A2B"/>
    <w:rsid w:val="00450003"/>
    <w:rsid w:val="004506CB"/>
    <w:rsid w:val="00451B28"/>
    <w:rsid w:val="00456095"/>
    <w:rsid w:val="00456C32"/>
    <w:rsid w:val="00461412"/>
    <w:rsid w:val="00462871"/>
    <w:rsid w:val="00470846"/>
    <w:rsid w:val="0047167D"/>
    <w:rsid w:val="0047169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203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466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9C1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AF2"/>
    <w:rsid w:val="00510FA3"/>
    <w:rsid w:val="0051110A"/>
    <w:rsid w:val="00511DCE"/>
    <w:rsid w:val="00514FE0"/>
    <w:rsid w:val="0051551C"/>
    <w:rsid w:val="00515641"/>
    <w:rsid w:val="00515E93"/>
    <w:rsid w:val="00515EC3"/>
    <w:rsid w:val="00521869"/>
    <w:rsid w:val="00523FD3"/>
    <w:rsid w:val="0052666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CE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6E"/>
    <w:rsid w:val="00587870"/>
    <w:rsid w:val="00587C7A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FF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5FC"/>
    <w:rsid w:val="005F3AAD"/>
    <w:rsid w:val="005F5519"/>
    <w:rsid w:val="005F5A9E"/>
    <w:rsid w:val="005F6AD0"/>
    <w:rsid w:val="005F6E48"/>
    <w:rsid w:val="006025A6"/>
    <w:rsid w:val="00603FDE"/>
    <w:rsid w:val="00604A1F"/>
    <w:rsid w:val="00606745"/>
    <w:rsid w:val="006074DF"/>
    <w:rsid w:val="006131A6"/>
    <w:rsid w:val="00613578"/>
    <w:rsid w:val="00615C6D"/>
    <w:rsid w:val="00620048"/>
    <w:rsid w:val="006205F0"/>
    <w:rsid w:val="00620BF8"/>
    <w:rsid w:val="00624026"/>
    <w:rsid w:val="00625637"/>
    <w:rsid w:val="00626427"/>
    <w:rsid w:val="006309E2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C3E"/>
    <w:rsid w:val="006739C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FF8"/>
    <w:rsid w:val="00693947"/>
    <w:rsid w:val="00694F92"/>
    <w:rsid w:val="00696446"/>
    <w:rsid w:val="006A09CD"/>
    <w:rsid w:val="006A15FB"/>
    <w:rsid w:val="006A4BCB"/>
    <w:rsid w:val="006A4D60"/>
    <w:rsid w:val="006A6C44"/>
    <w:rsid w:val="006B2216"/>
    <w:rsid w:val="006B2345"/>
    <w:rsid w:val="006B2797"/>
    <w:rsid w:val="006B434A"/>
    <w:rsid w:val="006B519A"/>
    <w:rsid w:val="006B7543"/>
    <w:rsid w:val="006B7AA4"/>
    <w:rsid w:val="006C11B4"/>
    <w:rsid w:val="006C25E8"/>
    <w:rsid w:val="006C6474"/>
    <w:rsid w:val="006C72D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A1A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10A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22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F75"/>
    <w:rsid w:val="00810649"/>
    <w:rsid w:val="00810D24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682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D3D"/>
    <w:rsid w:val="00892810"/>
    <w:rsid w:val="00892F84"/>
    <w:rsid w:val="00893CB3"/>
    <w:rsid w:val="00894A0B"/>
    <w:rsid w:val="008968E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990"/>
    <w:rsid w:val="008C3F9C"/>
    <w:rsid w:val="008C58E9"/>
    <w:rsid w:val="008C7201"/>
    <w:rsid w:val="008D12E2"/>
    <w:rsid w:val="008D132C"/>
    <w:rsid w:val="008D35D8"/>
    <w:rsid w:val="008D388F"/>
    <w:rsid w:val="008D4559"/>
    <w:rsid w:val="008E06EF"/>
    <w:rsid w:val="008E57AE"/>
    <w:rsid w:val="008F18D2"/>
    <w:rsid w:val="008F6463"/>
    <w:rsid w:val="008F678B"/>
    <w:rsid w:val="008F7AF3"/>
    <w:rsid w:val="0090050F"/>
    <w:rsid w:val="00906D1F"/>
    <w:rsid w:val="00907623"/>
    <w:rsid w:val="009123C4"/>
    <w:rsid w:val="00913F3D"/>
    <w:rsid w:val="009143FB"/>
    <w:rsid w:val="00914623"/>
    <w:rsid w:val="0091529A"/>
    <w:rsid w:val="00915F6D"/>
    <w:rsid w:val="00917B6B"/>
    <w:rsid w:val="00921EC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A53"/>
    <w:rsid w:val="00941121"/>
    <w:rsid w:val="009454A2"/>
    <w:rsid w:val="009454A6"/>
    <w:rsid w:val="00952B24"/>
    <w:rsid w:val="00955925"/>
    <w:rsid w:val="00957FB3"/>
    <w:rsid w:val="0096474D"/>
    <w:rsid w:val="0096486E"/>
    <w:rsid w:val="00965089"/>
    <w:rsid w:val="0096660E"/>
    <w:rsid w:val="009667E4"/>
    <w:rsid w:val="00966BB9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F23"/>
    <w:rsid w:val="00996093"/>
    <w:rsid w:val="00996C4F"/>
    <w:rsid w:val="00996CFE"/>
    <w:rsid w:val="00997284"/>
    <w:rsid w:val="009A0034"/>
    <w:rsid w:val="009A34D2"/>
    <w:rsid w:val="009A4B82"/>
    <w:rsid w:val="009A5478"/>
    <w:rsid w:val="009A54B1"/>
    <w:rsid w:val="009A743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0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97D"/>
    <w:rsid w:val="00A162E4"/>
    <w:rsid w:val="00A16F1E"/>
    <w:rsid w:val="00A210FF"/>
    <w:rsid w:val="00A22C2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717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974"/>
    <w:rsid w:val="00AA0D6F"/>
    <w:rsid w:val="00AA12E9"/>
    <w:rsid w:val="00AA1F48"/>
    <w:rsid w:val="00AA2818"/>
    <w:rsid w:val="00AB0360"/>
    <w:rsid w:val="00AB0CCB"/>
    <w:rsid w:val="00AB1303"/>
    <w:rsid w:val="00AB2EA7"/>
    <w:rsid w:val="00AB3EBD"/>
    <w:rsid w:val="00AB5532"/>
    <w:rsid w:val="00AB703A"/>
    <w:rsid w:val="00AB7859"/>
    <w:rsid w:val="00AC1842"/>
    <w:rsid w:val="00AC3483"/>
    <w:rsid w:val="00AC4CE6"/>
    <w:rsid w:val="00AC5031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0E0"/>
    <w:rsid w:val="00B03745"/>
    <w:rsid w:val="00B05287"/>
    <w:rsid w:val="00B05983"/>
    <w:rsid w:val="00B07707"/>
    <w:rsid w:val="00B0789B"/>
    <w:rsid w:val="00B108A5"/>
    <w:rsid w:val="00B10D58"/>
    <w:rsid w:val="00B10DCC"/>
    <w:rsid w:val="00B1225A"/>
    <w:rsid w:val="00B12706"/>
    <w:rsid w:val="00B1758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1FD"/>
    <w:rsid w:val="00B53339"/>
    <w:rsid w:val="00B53E13"/>
    <w:rsid w:val="00B54457"/>
    <w:rsid w:val="00B5519D"/>
    <w:rsid w:val="00B5608B"/>
    <w:rsid w:val="00B61E95"/>
    <w:rsid w:val="00B64156"/>
    <w:rsid w:val="00B64427"/>
    <w:rsid w:val="00B650CE"/>
    <w:rsid w:val="00B6634A"/>
    <w:rsid w:val="00B67213"/>
    <w:rsid w:val="00B76D86"/>
    <w:rsid w:val="00B7700B"/>
    <w:rsid w:val="00B83B46"/>
    <w:rsid w:val="00B866ED"/>
    <w:rsid w:val="00B901E8"/>
    <w:rsid w:val="00B916C0"/>
    <w:rsid w:val="00B916FD"/>
    <w:rsid w:val="00B94F40"/>
    <w:rsid w:val="00B964DE"/>
    <w:rsid w:val="00BA279E"/>
    <w:rsid w:val="00BA4672"/>
    <w:rsid w:val="00BA4F4D"/>
    <w:rsid w:val="00BA6909"/>
    <w:rsid w:val="00BB0B17"/>
    <w:rsid w:val="00BB22D9"/>
    <w:rsid w:val="00BB2BC4"/>
    <w:rsid w:val="00BB34D5"/>
    <w:rsid w:val="00BB4429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56C"/>
    <w:rsid w:val="00BD75AB"/>
    <w:rsid w:val="00BE38D6"/>
    <w:rsid w:val="00BE696C"/>
    <w:rsid w:val="00BF1A3D"/>
    <w:rsid w:val="00BF2833"/>
    <w:rsid w:val="00BF2EA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EA0"/>
    <w:rsid w:val="00C15D99"/>
    <w:rsid w:val="00C17F30"/>
    <w:rsid w:val="00C20F13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7CA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11C"/>
    <w:rsid w:val="00CB0E2A"/>
    <w:rsid w:val="00CB36E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FC4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1E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801"/>
    <w:rsid w:val="00D454EB"/>
    <w:rsid w:val="00D458A3"/>
    <w:rsid w:val="00D46317"/>
    <w:rsid w:val="00D47231"/>
    <w:rsid w:val="00D51774"/>
    <w:rsid w:val="00D53F5D"/>
    <w:rsid w:val="00D53FA9"/>
    <w:rsid w:val="00D5424D"/>
    <w:rsid w:val="00D57515"/>
    <w:rsid w:val="00D635B7"/>
    <w:rsid w:val="00D66661"/>
    <w:rsid w:val="00D674D8"/>
    <w:rsid w:val="00D67AA0"/>
    <w:rsid w:val="00D730A3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5F0"/>
    <w:rsid w:val="00DB3A41"/>
    <w:rsid w:val="00DB6C16"/>
    <w:rsid w:val="00DB7326"/>
    <w:rsid w:val="00DB77B4"/>
    <w:rsid w:val="00DC0A2C"/>
    <w:rsid w:val="00DC3470"/>
    <w:rsid w:val="00DC38C3"/>
    <w:rsid w:val="00DD00BF"/>
    <w:rsid w:val="00DD1D66"/>
    <w:rsid w:val="00DD2FAF"/>
    <w:rsid w:val="00DD662B"/>
    <w:rsid w:val="00DE017D"/>
    <w:rsid w:val="00DE0E00"/>
    <w:rsid w:val="00DE331F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56A2"/>
    <w:rsid w:val="00E27C3D"/>
    <w:rsid w:val="00E307D3"/>
    <w:rsid w:val="00E3144C"/>
    <w:rsid w:val="00E32A38"/>
    <w:rsid w:val="00E3378D"/>
    <w:rsid w:val="00E33C2E"/>
    <w:rsid w:val="00E342B8"/>
    <w:rsid w:val="00E3516F"/>
    <w:rsid w:val="00E35F3E"/>
    <w:rsid w:val="00E4071E"/>
    <w:rsid w:val="00E42B1B"/>
    <w:rsid w:val="00E45581"/>
    <w:rsid w:val="00E458E3"/>
    <w:rsid w:val="00E46DD4"/>
    <w:rsid w:val="00E47EE7"/>
    <w:rsid w:val="00E53943"/>
    <w:rsid w:val="00E60DF7"/>
    <w:rsid w:val="00E610AA"/>
    <w:rsid w:val="00E61103"/>
    <w:rsid w:val="00E62E68"/>
    <w:rsid w:val="00E67D46"/>
    <w:rsid w:val="00E70864"/>
    <w:rsid w:val="00E70F6E"/>
    <w:rsid w:val="00E7288D"/>
    <w:rsid w:val="00E738A7"/>
    <w:rsid w:val="00E7423E"/>
    <w:rsid w:val="00E74B8B"/>
    <w:rsid w:val="00E76473"/>
    <w:rsid w:val="00E774C2"/>
    <w:rsid w:val="00E8181B"/>
    <w:rsid w:val="00E84F13"/>
    <w:rsid w:val="00E861F6"/>
    <w:rsid w:val="00E874E1"/>
    <w:rsid w:val="00E91674"/>
    <w:rsid w:val="00E92924"/>
    <w:rsid w:val="00E930C3"/>
    <w:rsid w:val="00E95899"/>
    <w:rsid w:val="00E962B3"/>
    <w:rsid w:val="00E97A35"/>
    <w:rsid w:val="00EA0F8F"/>
    <w:rsid w:val="00EA1033"/>
    <w:rsid w:val="00EA3DB3"/>
    <w:rsid w:val="00EA5A4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44AB"/>
    <w:rsid w:val="00EF58DD"/>
    <w:rsid w:val="00F00ADF"/>
    <w:rsid w:val="00F02494"/>
    <w:rsid w:val="00F031EC"/>
    <w:rsid w:val="00F034A3"/>
    <w:rsid w:val="00F04C23"/>
    <w:rsid w:val="00F0773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08B"/>
    <w:rsid w:val="00F52E11"/>
    <w:rsid w:val="00F54C07"/>
    <w:rsid w:val="00F54C26"/>
    <w:rsid w:val="00F558C7"/>
    <w:rsid w:val="00F56068"/>
    <w:rsid w:val="00F62184"/>
    <w:rsid w:val="00F63675"/>
    <w:rsid w:val="00F73EAE"/>
    <w:rsid w:val="00F74306"/>
    <w:rsid w:val="00F747AD"/>
    <w:rsid w:val="00F7656F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0F4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2E44"/>
    <w:rsid w:val="00FD4944"/>
    <w:rsid w:val="00FD6385"/>
    <w:rsid w:val="00FE0298"/>
    <w:rsid w:val="00FE1C12"/>
    <w:rsid w:val="00FE2DF1"/>
    <w:rsid w:val="00FE3D81"/>
    <w:rsid w:val="00FE4327"/>
    <w:rsid w:val="00FE4CE5"/>
    <w:rsid w:val="00FE6627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ACE239C-E986-4516-949E-B7B1C53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388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8D388F"/>
    <w:pPr>
      <w:widowControl w:val="0"/>
      <w:spacing w:before="240" w:after="240"/>
      <w:ind w:firstLine="0"/>
      <w:jc w:val="center"/>
    </w:pPr>
    <w:rPr>
      <w:b/>
      <w:snapToGrid w:val="0"/>
      <w:szCs w:val="20"/>
    </w:rPr>
  </w:style>
  <w:style w:type="character" w:customStyle="1" w:styleId="af4">
    <w:name w:val="Заголовок Знак"/>
    <w:link w:val="af3"/>
    <w:rsid w:val="008D388F"/>
    <w:rPr>
      <w:rFonts w:ascii="Times New Roman" w:eastAsia="Times New Roman" w:hAnsi="Times New Roman"/>
      <w:b/>
      <w:snapToGrid w:val="0"/>
      <w:sz w:val="24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3A32A2"/>
    <w:pPr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E9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7EAF-F658-4001-8133-189FF401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686</Words>
  <Characters>3912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4589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cp:lastModifiedBy>Grigorii Uraev</cp:lastModifiedBy>
  <cp:revision>4</cp:revision>
  <cp:lastPrinted>2021-02-17T07:12:00Z</cp:lastPrinted>
  <dcterms:created xsi:type="dcterms:W3CDTF">2023-05-14T13:17:00Z</dcterms:created>
  <dcterms:modified xsi:type="dcterms:W3CDTF">2023-05-14T14:45:00Z</dcterms:modified>
</cp:coreProperties>
</file>