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2B2DC0" w:rsidRPr="00C056FA" w:rsidRDefault="00C056FA" w:rsidP="00C05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 w:rsidR="0033768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СТРОИТЕЛЬНОЙ ЭКОЛОГИИ»</w:t>
      </w:r>
    </w:p>
    <w:p w:rsidR="002B2DC0" w:rsidRDefault="002B2DC0" w:rsidP="002B2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:rsidR="002B2DC0" w:rsidRP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экспертиза строительных </w:t>
      </w:r>
      <w:r w:rsidR="00E64E73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сооружений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C056FA" w:rsidRPr="00C056FA" w:rsidRDefault="00C056FA" w:rsidP="00C056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формирование новых направлений научных исследований и опытно-конструкторских разработок в области строительной экологии для проведения химической экспертизы </w:t>
      </w:r>
      <w:r w:rsidR="00561F3A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6FA" w:rsidRPr="00C056FA" w:rsidRDefault="00C056FA" w:rsidP="00C056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056FA" w:rsidRPr="00C056FA" w:rsidRDefault="00C056FA" w:rsidP="00C056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ab/>
        <w:t>обучение обучающихся применению методов и сре</w:t>
      </w:r>
      <w:proofErr w:type="gramStart"/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дств пл</w:t>
      </w:r>
      <w:proofErr w:type="gramEnd"/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анирования, организации, проведения и внедрения научных исследований и опытно-конструкторских разработок в области строительной экологии для проведения химической экспертизы </w:t>
      </w:r>
      <w:r w:rsidR="00561F3A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31F0" w:rsidRPr="00F531F0" w:rsidRDefault="00C056FA" w:rsidP="00C056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обучение обучающихся проведением анализа новых направлений исследований в области строительной экологии для проведения химической экспертизы </w:t>
      </w:r>
      <w:r w:rsidR="00561F3A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которых, оценивается с помощью индикаторов достижения компетенций:</w:t>
      </w:r>
    </w:p>
    <w:p w:rsidR="00C056FA" w:rsidRDefault="00C056FA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97BB7" w:rsidRPr="00C97BB7" w:rsidTr="00C97BB7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:rsidTr="00C97B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7" w:rsidRPr="00C97BB7" w:rsidRDefault="00C97BB7" w:rsidP="00C97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A" w:rsidRPr="00C056FA" w:rsidRDefault="00C056FA" w:rsidP="00C056F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ПК-1.1.1</w:t>
            </w:r>
            <w:proofErr w:type="gramStart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нает отечественную и международную нормативную базу в области химической экспертизы </w:t>
            </w:r>
            <w:r w:rsidR="00561F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строительных конструкций и сооружений</w:t>
            </w:r>
          </w:p>
          <w:p w:rsidR="00C056FA" w:rsidRPr="00C056FA" w:rsidRDefault="00C056FA" w:rsidP="00C056F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ПК-1.2.1</w:t>
            </w:r>
            <w:proofErr w:type="gramStart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меет применять актуальную нормативную документацию в области химической экспертизы </w:t>
            </w:r>
            <w:r w:rsidR="00561F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строительных конструкций и сооружений</w:t>
            </w:r>
          </w:p>
          <w:p w:rsidR="00C056FA" w:rsidRPr="00C056FA" w:rsidRDefault="00C056FA" w:rsidP="00C056F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ПК-1.2.2</w:t>
            </w:r>
            <w:proofErr w:type="gramStart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меет анализировать новую научную проблематику химической экспертизы </w:t>
            </w:r>
            <w:r w:rsidR="00561F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строительных конструкций и сооружений</w:t>
            </w:r>
          </w:p>
          <w:p w:rsidR="00C056FA" w:rsidRPr="00C056FA" w:rsidRDefault="00C056FA" w:rsidP="00C056F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C97BB7" w:rsidRPr="00C056FA" w:rsidRDefault="00C056FA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ПК-1.3.1</w:t>
            </w:r>
            <w:proofErr w:type="gramStart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056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ладеет проведением анализа новых направлений исследований в области химической экспертизы </w:t>
            </w:r>
            <w:r w:rsidR="00561F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строительных конструкций и сооружений</w:t>
            </w:r>
          </w:p>
        </w:tc>
      </w:tr>
    </w:tbl>
    <w:p w:rsidR="00C056FA" w:rsidRDefault="00C056FA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формирования у обучающихся 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>практических навыков:</w:t>
      </w:r>
    </w:p>
    <w:p w:rsidR="00C056FA" w:rsidRDefault="00C056FA" w:rsidP="00D44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056FA">
        <w:rPr>
          <w:rFonts w:ascii="Times New Roman" w:hAnsi="Times New Roman"/>
          <w:sz w:val="24"/>
          <w:szCs w:val="24"/>
        </w:rPr>
        <w:t xml:space="preserve">владеет проведением анализа новых направлений исследований в области строительной экологии для проведения химической экспертизы </w:t>
      </w:r>
      <w:r w:rsidR="00561F3A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C056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page"/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:rsidTr="00806879">
        <w:tc>
          <w:tcPr>
            <w:tcW w:w="817" w:type="dxa"/>
            <w:vAlign w:val="center"/>
          </w:tcPr>
          <w:p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80" w:type="dxa"/>
            <w:vAlign w:val="center"/>
          </w:tcPr>
          <w:p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C056FA" w:rsidTr="00CC74E4">
        <w:tc>
          <w:tcPr>
            <w:tcW w:w="817" w:type="dxa"/>
            <w:vAlign w:val="center"/>
          </w:tcPr>
          <w:p w:rsidR="00C056FA" w:rsidRPr="00806879" w:rsidRDefault="00C056FA" w:rsidP="00C056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6FA" w:rsidRPr="00C056FA" w:rsidRDefault="00C056FA" w:rsidP="00C056FA">
            <w:pPr>
              <w:rPr>
                <w:rFonts w:ascii="Times New Roman" w:hAnsi="Times New Roman"/>
                <w:sz w:val="24"/>
                <w:szCs w:val="24"/>
              </w:rPr>
            </w:pPr>
            <w:r w:rsidRPr="00C056FA">
              <w:rPr>
                <w:rFonts w:ascii="Times New Roman" w:hAnsi="Times New Roman"/>
                <w:sz w:val="24"/>
                <w:szCs w:val="24"/>
              </w:rPr>
              <w:t>Основы стратегии устойчивого</w:t>
            </w:r>
            <w:r w:rsidRPr="00C05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56F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C056FA" w:rsidTr="00CC74E4">
        <w:tc>
          <w:tcPr>
            <w:tcW w:w="817" w:type="dxa"/>
            <w:vAlign w:val="center"/>
          </w:tcPr>
          <w:p w:rsidR="00C056FA" w:rsidRPr="00806879" w:rsidRDefault="00C056FA" w:rsidP="00C056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6FA" w:rsidRPr="00C056FA" w:rsidRDefault="00C056FA" w:rsidP="00C056FA">
            <w:pPr>
              <w:rPr>
                <w:rFonts w:ascii="Times New Roman" w:hAnsi="Times New Roman"/>
                <w:sz w:val="24"/>
                <w:szCs w:val="24"/>
              </w:rPr>
            </w:pPr>
            <w:r w:rsidRPr="00C056FA">
              <w:rPr>
                <w:rFonts w:ascii="Times New Roman" w:hAnsi="Times New Roman"/>
                <w:sz w:val="24"/>
                <w:szCs w:val="24"/>
              </w:rPr>
              <w:t>Экологическая безопасность при осуществлении строительной деятельности</w:t>
            </w:r>
          </w:p>
        </w:tc>
      </w:tr>
      <w:tr w:rsidR="00C056FA" w:rsidTr="00CC74E4">
        <w:tc>
          <w:tcPr>
            <w:tcW w:w="817" w:type="dxa"/>
            <w:vAlign w:val="center"/>
          </w:tcPr>
          <w:p w:rsidR="00C056FA" w:rsidRPr="00806879" w:rsidRDefault="00C056FA" w:rsidP="00C056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C056FA" w:rsidRPr="00C056FA" w:rsidRDefault="00C056FA" w:rsidP="00C056FA">
            <w:pPr>
              <w:rPr>
                <w:rFonts w:ascii="Times New Roman" w:hAnsi="Times New Roman"/>
                <w:sz w:val="24"/>
                <w:szCs w:val="24"/>
              </w:rPr>
            </w:pPr>
            <w:r w:rsidRPr="00C056FA">
              <w:rPr>
                <w:rFonts w:ascii="Times New Roman" w:hAnsi="Times New Roman"/>
                <w:sz w:val="24"/>
                <w:szCs w:val="24"/>
              </w:rPr>
              <w:t>Государственная экологическая экспертиза</w:t>
            </w:r>
          </w:p>
        </w:tc>
      </w:tr>
      <w:tr w:rsidR="00C056FA" w:rsidTr="00CC74E4">
        <w:tc>
          <w:tcPr>
            <w:tcW w:w="817" w:type="dxa"/>
            <w:vAlign w:val="center"/>
          </w:tcPr>
          <w:p w:rsidR="00C056FA" w:rsidRPr="00806879" w:rsidRDefault="00C056FA" w:rsidP="00C056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FA" w:rsidRPr="00C056FA" w:rsidRDefault="00C056FA" w:rsidP="00C056FA">
            <w:pPr>
              <w:rPr>
                <w:rFonts w:ascii="Times New Roman" w:hAnsi="Times New Roman"/>
                <w:sz w:val="24"/>
                <w:szCs w:val="24"/>
              </w:rPr>
            </w:pPr>
            <w:r w:rsidRPr="00C056FA">
              <w:rPr>
                <w:rFonts w:ascii="Times New Roman" w:hAnsi="Times New Roman"/>
                <w:sz w:val="24"/>
                <w:szCs w:val="24"/>
              </w:rPr>
              <w:t>Экологические основы строительного проектирования</w:t>
            </w:r>
          </w:p>
        </w:tc>
      </w:tr>
    </w:tbl>
    <w:p w:rsid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C056FA" w:rsidRPr="00E64E7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A133C0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контроль – 36 час.</w:t>
      </w:r>
    </w:p>
    <w:p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</w:t>
      </w:r>
    </w:p>
    <w:p w:rsid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час.</w:t>
      </w:r>
    </w:p>
    <w:p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>контроль – 9 час.</w:t>
      </w:r>
    </w:p>
    <w:p w:rsidR="002A43F0" w:rsidRDefault="00806879" w:rsidP="00806879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>, курсовая работа</w:t>
      </w:r>
    </w:p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2918B3"/>
    <w:rsid w:val="002A43F0"/>
    <w:rsid w:val="002B2DC0"/>
    <w:rsid w:val="00337685"/>
    <w:rsid w:val="00561F3A"/>
    <w:rsid w:val="00806879"/>
    <w:rsid w:val="00A133C0"/>
    <w:rsid w:val="00AA5A33"/>
    <w:rsid w:val="00C056FA"/>
    <w:rsid w:val="00C97BB7"/>
    <w:rsid w:val="00D44B69"/>
    <w:rsid w:val="00D50957"/>
    <w:rsid w:val="00E64E73"/>
    <w:rsid w:val="00E75780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10</cp:revision>
  <cp:lastPrinted>2023-04-25T09:51:00Z</cp:lastPrinted>
  <dcterms:created xsi:type="dcterms:W3CDTF">2023-04-20T08:45:00Z</dcterms:created>
  <dcterms:modified xsi:type="dcterms:W3CDTF">2023-04-25T09:56:00Z</dcterms:modified>
</cp:coreProperties>
</file>