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«СОЦИАЛЬНЫЕ КОММУНИКАЦИИ. ПСИХОЛОГИЯ»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подготовки – </w:t>
      </w:r>
      <w:r w:rsidR="00B916B7"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08.04.01 «</w:t>
      </w: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Строительство»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(степень) выпускника – магистр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Магистерские программы: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«Водоснабжение и водоотведение на предприятиях транспорта и в системах ЖКХ»;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«Высокоскоростной железнодорожный транспорт. Инфраструктура, экономика, экология»;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«Методы расчета и проектирования комбинированных строительных конструкций зданий и сооружений»;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«Проектирование зданий и сооружений в районах с особыми природно-климатическими условиями и техногенными воздействиями»;</w:t>
      </w:r>
    </w:p>
    <w:p w:rsidR="00201B19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«Инженерно-геодезические изыскания»;</w:t>
      </w:r>
    </w:p>
    <w:p w:rsidR="00CD2F3B" w:rsidRDefault="00CD2F3B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«Химическая экспертиза строительных конструкций и сооружений»</w:t>
      </w:r>
    </w:p>
    <w:p w:rsidR="00201B19" w:rsidRPr="00C149BC" w:rsidRDefault="00CD2F3B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1B19"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«Проектирование и строительство автомобильных дорог в особых условиях».</w:t>
      </w:r>
    </w:p>
    <w:p w:rsidR="00E555C6" w:rsidRPr="00E555C6" w:rsidRDefault="00D63662" w:rsidP="00E555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E555C6" w:rsidRPr="00E5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«Комплексное проектирование архитектуры транспортной инфраструктуры </w:t>
      </w:r>
    </w:p>
    <w:p w:rsidR="00E555C6" w:rsidRPr="00E555C6" w:rsidRDefault="00E555C6" w:rsidP="00E555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мегаполисов»</w:t>
      </w:r>
    </w:p>
    <w:p w:rsidR="00201B19" w:rsidRPr="00C149BC" w:rsidRDefault="00E555C6" w:rsidP="00E555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«Проектирование оснований и фундаментов зданий в условиях городской застройки»</w:t>
      </w:r>
      <w:r w:rsidR="00201B19"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«СОЦИАЛЬНЫЕ</w:t>
      </w:r>
      <w:r w:rsidR="005C64C0"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КОММУНИКАЦИИ. ПСИХОЛОГИЯ» (Б1.О.</w:t>
      </w: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относится к обязательной части блока 1 «Дисциплины (модули)».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Цель дисциплины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 дисциплины является развитие основы теоретических знаний о психологии индивидуальных различий, профессиональном саморазвитии и построении карьеры, критическом мышлении, социальных коммуникациях в профессиональной деятельности в условиях межкультурного взаимодействия, а также о формировании и организации работы команды для решения профессиональных задач.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с основами социальных коммуникаций и делового общения в профессиональной деятельности в условиях межкультурного взаимодействия;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общее представление о психологии индивидуальных различий, индивидуальном личностном потенциале, критическом мышлении;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рассмотреть способы оказания влияния и противодействия влиянию, критического анализа, поведения в поликультурном коллективе при конфликтной ситуации, организации работы команды для решения профессиональных задач.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дисциплины направлено на формирование следующих компетенций: УК-3, УК-4, УК-5, УК-6.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C149BC" w:rsidRPr="00C149BC" w:rsidTr="00706B02">
        <w:trPr>
          <w:tblHeader/>
        </w:trPr>
        <w:tc>
          <w:tcPr>
            <w:tcW w:w="2547" w:type="dxa"/>
          </w:tcPr>
          <w:p w:rsidR="00C149BC" w:rsidRPr="00C149BC" w:rsidRDefault="00C149BC" w:rsidP="00706B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9BC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797" w:type="dxa"/>
          </w:tcPr>
          <w:p w:rsidR="00C149BC" w:rsidRPr="00C149BC" w:rsidRDefault="00C149BC" w:rsidP="00706B0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49BC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C149BC" w:rsidRPr="00C149BC" w:rsidTr="00706B02">
        <w:trPr>
          <w:trHeight w:val="1771"/>
        </w:trPr>
        <w:tc>
          <w:tcPr>
            <w:tcW w:w="2547" w:type="dxa"/>
          </w:tcPr>
          <w:p w:rsidR="00C149BC" w:rsidRPr="00C149BC" w:rsidRDefault="00C149BC" w:rsidP="00706B0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>УК-3</w:t>
            </w:r>
            <w:r w:rsidRPr="00C149BC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Способен организовывать и руководить работой команды, вырабатывая командную стратегию </w:t>
            </w: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для достижения поставленной цели</w:t>
            </w:r>
          </w:p>
        </w:tc>
        <w:tc>
          <w:tcPr>
            <w:tcW w:w="6797" w:type="dxa"/>
          </w:tcPr>
          <w:p w:rsidR="00C149BC" w:rsidRPr="00C149BC" w:rsidRDefault="00C149BC" w:rsidP="00706B0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УК-3.1.1 Знает методики формирования команд, методы эффективного руководства коллективами, основные теории лидерства и стили руководства.</w:t>
            </w:r>
          </w:p>
          <w:p w:rsidR="00C149BC" w:rsidRPr="00C149BC" w:rsidRDefault="00C149BC" w:rsidP="00706B02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УК-3.2.1 Умеет разрабатывать план групповых и организационных коммуникаций при подготовке и выполнении проекта; сформулировать задачи членам команды для </w:t>
            </w: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достижения поставленной цели, разрабатывать командную стратегию; применять эффективные стили руководства командой для достижения поставленной цели.</w:t>
            </w:r>
          </w:p>
          <w:p w:rsidR="00C149BC" w:rsidRPr="00C149BC" w:rsidRDefault="00C149BC" w:rsidP="00706B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>УК-3.3.1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коллективом.</w:t>
            </w:r>
          </w:p>
        </w:tc>
      </w:tr>
      <w:tr w:rsidR="00C149BC" w:rsidRPr="00C149BC" w:rsidTr="00706B02">
        <w:trPr>
          <w:trHeight w:val="1771"/>
        </w:trPr>
        <w:tc>
          <w:tcPr>
            <w:tcW w:w="2547" w:type="dxa"/>
          </w:tcPr>
          <w:p w:rsidR="00C149BC" w:rsidRPr="00C149BC" w:rsidRDefault="00C149BC" w:rsidP="00706B0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УК-4 Способен применять современные коммуникативные технологии, в том числе на иностранном(</w:t>
            </w:r>
            <w:proofErr w:type="spellStart"/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>ых</w:t>
            </w:r>
            <w:proofErr w:type="spellEnd"/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797" w:type="dxa"/>
          </w:tcPr>
          <w:p w:rsidR="00C149BC" w:rsidRPr="00C149BC" w:rsidRDefault="00C149BC" w:rsidP="00706B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9BC">
              <w:rPr>
                <w:rFonts w:ascii="Times New Roman" w:hAnsi="Times New Roman"/>
                <w:sz w:val="24"/>
                <w:szCs w:val="24"/>
              </w:rPr>
              <w:t>УК-4.1.1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взаимодействия.</w:t>
            </w:r>
          </w:p>
          <w:p w:rsidR="00C149BC" w:rsidRPr="00C149BC" w:rsidRDefault="00C149BC" w:rsidP="00706B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9BC">
              <w:rPr>
                <w:rFonts w:ascii="Times New Roman" w:hAnsi="Times New Roman"/>
                <w:sz w:val="24"/>
                <w:szCs w:val="24"/>
              </w:rPr>
              <w:t>УК-4.2.1 Умеет применять на практике коммуникативные технологии, методы и способы делового общения для академического и профессионального взаимодействия.</w:t>
            </w:r>
          </w:p>
          <w:p w:rsidR="00C149BC" w:rsidRPr="00C149BC" w:rsidRDefault="00C149BC" w:rsidP="00706B02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49BC">
              <w:rPr>
                <w:rFonts w:ascii="Times New Roman" w:hAnsi="Times New Roman"/>
                <w:sz w:val="24"/>
                <w:szCs w:val="24"/>
              </w:rPr>
              <w:t>УК-4.3.1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C149BC" w:rsidRPr="00C149BC" w:rsidTr="00706B0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BC" w:rsidRPr="00C149BC" w:rsidRDefault="00C149BC" w:rsidP="00706B02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>УК-5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797" w:type="dxa"/>
          </w:tcPr>
          <w:p w:rsidR="00C149BC" w:rsidRPr="00C149BC" w:rsidRDefault="00E55042" w:rsidP="00706B02">
            <w:pPr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УК-5.1.1</w:t>
            </w:r>
            <w:r w:rsidR="00C149BC"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>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C149BC" w:rsidRPr="00C149BC" w:rsidRDefault="00E55042" w:rsidP="00706B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УК-5.2.1</w:t>
            </w:r>
            <w:r w:rsidR="00C149BC"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>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  <w:r w:rsidR="00C149B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C149BC" w:rsidRPr="00C149BC" w:rsidRDefault="00E55042" w:rsidP="00706B0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УК-5.3.1</w:t>
            </w:r>
            <w:r w:rsidR="00C149BC"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>Владеет методами и навыками эффективного межкультурного взаимодействия</w:t>
            </w:r>
            <w:r w:rsidR="00C149B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</w:tr>
      <w:tr w:rsidR="00C149BC" w:rsidRPr="00C149BC" w:rsidTr="00706B0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9BC" w:rsidRPr="00C149BC" w:rsidRDefault="00C149BC" w:rsidP="00706B02">
            <w:pPr>
              <w:widowControl w:val="0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</w:pPr>
            <w:r w:rsidRPr="00C149BC">
              <w:rPr>
                <w:rFonts w:ascii="Times New Roman" w:hAnsi="Times New Roman"/>
                <w:snapToGrid w:val="0"/>
                <w:sz w:val="24"/>
                <w:szCs w:val="24"/>
                <w:lang w:eastAsia="en-US"/>
              </w:rPr>
              <w:t>УК-6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797" w:type="dxa"/>
          </w:tcPr>
          <w:p w:rsidR="00C149BC" w:rsidRPr="00C149BC" w:rsidRDefault="00C149BC" w:rsidP="00706B0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>УК-6.1.</w:t>
            </w:r>
            <w:r w:rsidR="00E55042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Знает методики самооценки, самоконтроля и саморазвития с использованием подходов здоровье-сбережения.</w:t>
            </w:r>
          </w:p>
          <w:p w:rsidR="00C149BC" w:rsidRPr="00C149BC" w:rsidRDefault="00C149BC" w:rsidP="00706B0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>УК-6.2.</w:t>
            </w:r>
            <w:r w:rsidR="00E55042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Решение задач собственного личностного и профессионального развития, определения и реализации приоритетов совершенствования собственной деятельности; применение методик самооценки и самоконтроля; применение методик, позволяющих улучшать и сохранять здоровье в процессе жизнедеятельности.</w:t>
            </w:r>
          </w:p>
          <w:p w:rsidR="00C149BC" w:rsidRPr="00C149BC" w:rsidRDefault="00C149BC" w:rsidP="00706B0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>УК-6.3.</w:t>
            </w:r>
            <w:r w:rsidR="00E55042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C149B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Владение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здоровье-сберегающих подходов и методик</w:t>
            </w:r>
          </w:p>
        </w:tc>
      </w:tr>
    </w:tbl>
    <w:p w:rsidR="00C149BC" w:rsidRPr="00C149BC" w:rsidRDefault="00C149BC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и структура дисциплины</w:t>
      </w:r>
    </w:p>
    <w:p w:rsidR="00201B19" w:rsidRPr="00C149B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Психология индивидуальных различий. Индивидуальный личностный потенциал.</w:t>
      </w:r>
    </w:p>
    <w:p w:rsidR="00201B19" w:rsidRPr="00C149B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саморазвитие и построение карьеры.</w:t>
      </w:r>
    </w:p>
    <w:p w:rsidR="00201B19" w:rsidRPr="00C149B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коммуникации в профессиональной деятельности в условиях межкультурного взаимодействия.</w:t>
      </w:r>
    </w:p>
    <w:p w:rsidR="00201B19" w:rsidRPr="00C149BC" w:rsidRDefault="00201B19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Корпоративная культура как часть организационной культуры.</w:t>
      </w:r>
    </w:p>
    <w:p w:rsidR="005C64C0" w:rsidRPr="00C149B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поведения в поликультурном пространстве в конфликтной ситуации.</w:t>
      </w:r>
    </w:p>
    <w:p w:rsidR="005C64C0" w:rsidRPr="00C149B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hAnsi="Times New Roman" w:cs="Times New Roman"/>
          <w:sz w:val="24"/>
          <w:szCs w:val="24"/>
        </w:rPr>
        <w:t>Деловое общение. Психологические способы оказания влияния и противодействия влиянию.</w:t>
      </w:r>
    </w:p>
    <w:p w:rsidR="005C64C0" w:rsidRPr="00C149B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hAnsi="Times New Roman" w:cs="Times New Roman"/>
          <w:sz w:val="24"/>
          <w:szCs w:val="24"/>
        </w:rPr>
        <w:t>Формирование и организация работы команды для решения профессиональных задач.</w:t>
      </w:r>
    </w:p>
    <w:p w:rsidR="005C64C0" w:rsidRPr="00C149BC" w:rsidRDefault="005C64C0" w:rsidP="00201B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hAnsi="Times New Roman" w:cs="Times New Roman"/>
          <w:sz w:val="24"/>
          <w:szCs w:val="24"/>
        </w:rPr>
        <w:t>Мотивация членов команды с учетом организационных возможностей и личностных особенностей членов команды.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Объем дисциплины и виды учебной работы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дисциплины – 3 зачетные единицы (108 часов), в том числе: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очной формы обучения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 – 16 часов;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– 16 часов;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</w:t>
      </w:r>
      <w:r w:rsidR="00D35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– 72 часа</w:t>
      </w: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- 4 час.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 знаний – зачет.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заочной формы обучения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 – 6 часов;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 – 6 часов;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– 92 часов;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- 4 час.</w:t>
      </w:r>
    </w:p>
    <w:p w:rsidR="00201B19" w:rsidRPr="00C149BC" w:rsidRDefault="00201B19" w:rsidP="00201B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контроля знаний – зачет.</w:t>
      </w:r>
    </w:p>
    <w:p w:rsidR="00240996" w:rsidRPr="00C149BC" w:rsidRDefault="00240996">
      <w:pPr>
        <w:rPr>
          <w:rFonts w:ascii="Times New Roman" w:hAnsi="Times New Roman" w:cs="Times New Roman"/>
          <w:sz w:val="24"/>
          <w:szCs w:val="24"/>
        </w:rPr>
      </w:pPr>
    </w:p>
    <w:sectPr w:rsidR="00240996" w:rsidRPr="00C1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F5146"/>
    <w:multiLevelType w:val="multilevel"/>
    <w:tmpl w:val="40BC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19"/>
    <w:rsid w:val="001A7909"/>
    <w:rsid w:val="00201B19"/>
    <w:rsid w:val="00240996"/>
    <w:rsid w:val="002C66E0"/>
    <w:rsid w:val="0039237B"/>
    <w:rsid w:val="003E2D30"/>
    <w:rsid w:val="005C64C0"/>
    <w:rsid w:val="008705E0"/>
    <w:rsid w:val="00B916B7"/>
    <w:rsid w:val="00B97099"/>
    <w:rsid w:val="00C149BC"/>
    <w:rsid w:val="00CD2F3B"/>
    <w:rsid w:val="00D3583A"/>
    <w:rsid w:val="00D63662"/>
    <w:rsid w:val="00E55042"/>
    <w:rsid w:val="00E5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5B6AB-6BCB-4E58-BB12-26C97094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149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2023-06-29T10:37:00Z</cp:lastPrinted>
  <dcterms:created xsi:type="dcterms:W3CDTF">2023-06-30T07:51:00Z</dcterms:created>
  <dcterms:modified xsi:type="dcterms:W3CDTF">2023-06-30T07:51:00Z</dcterms:modified>
</cp:coreProperties>
</file>