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9E" w:rsidRDefault="0059409E" w:rsidP="0059409E">
      <w:pPr>
        <w:widowControl w:val="0"/>
        <w:spacing w:after="0" w:line="240" w:lineRule="auto"/>
        <w:jc w:val="center"/>
        <w:rPr>
          <w:rFonts w:ascii="Times New Roman" w:hAnsi="Times New Roman"/>
          <w:snapToGrid w:val="0"/>
          <w:sz w:val="28"/>
          <w:szCs w:val="28"/>
          <w:lang w:eastAsia="ru-RU"/>
        </w:rPr>
      </w:pPr>
      <w:r>
        <w:rPr>
          <w:rFonts w:ascii="Times New Roman" w:hAnsi="Times New Roman"/>
          <w:snapToGrid w:val="0"/>
          <w:sz w:val="28"/>
          <w:szCs w:val="28"/>
          <w:lang w:eastAsia="ru-RU"/>
        </w:rPr>
        <w:t>ФЕДЕРАЛЬНОЕ АГЕНТСТВО ЖЕЛЕЗНОДОРОЖНОГО ТРАНСПОРТА</w:t>
      </w:r>
    </w:p>
    <w:p w:rsidR="0059409E" w:rsidRDefault="0059409E" w:rsidP="0059409E">
      <w:pPr>
        <w:widowControl w:val="0"/>
        <w:spacing w:after="0" w:line="240" w:lineRule="auto"/>
        <w:jc w:val="center"/>
        <w:rPr>
          <w:rFonts w:ascii="Times New Roman" w:hAnsi="Times New Roman"/>
          <w:snapToGrid w:val="0"/>
          <w:sz w:val="28"/>
          <w:szCs w:val="28"/>
          <w:lang w:eastAsia="ru-RU"/>
        </w:rPr>
      </w:pPr>
      <w:r>
        <w:rPr>
          <w:rFonts w:ascii="Times New Roman" w:hAnsi="Times New Roman"/>
          <w:snapToGrid w:val="0"/>
          <w:sz w:val="28"/>
          <w:szCs w:val="28"/>
          <w:lang w:eastAsia="ru-RU"/>
        </w:rPr>
        <w:t xml:space="preserve">Федеральное государственное бюджетное образовательное учреждение </w:t>
      </w:r>
    </w:p>
    <w:p w:rsidR="0059409E" w:rsidRDefault="0059409E" w:rsidP="0059409E">
      <w:pPr>
        <w:widowControl w:val="0"/>
        <w:spacing w:after="0" w:line="240" w:lineRule="auto"/>
        <w:jc w:val="center"/>
        <w:rPr>
          <w:rFonts w:ascii="Times New Roman" w:hAnsi="Times New Roman"/>
          <w:snapToGrid w:val="0"/>
          <w:sz w:val="28"/>
          <w:szCs w:val="28"/>
          <w:lang w:eastAsia="ru-RU"/>
        </w:rPr>
      </w:pPr>
      <w:r>
        <w:rPr>
          <w:rFonts w:ascii="Times New Roman" w:hAnsi="Times New Roman"/>
          <w:snapToGrid w:val="0"/>
          <w:sz w:val="28"/>
          <w:szCs w:val="28"/>
          <w:lang w:eastAsia="ru-RU"/>
        </w:rPr>
        <w:t>высшего образования</w:t>
      </w:r>
    </w:p>
    <w:p w:rsidR="0059409E" w:rsidRDefault="0059409E" w:rsidP="0059409E">
      <w:pPr>
        <w:widowControl w:val="0"/>
        <w:spacing w:after="0" w:line="240" w:lineRule="auto"/>
        <w:jc w:val="center"/>
        <w:rPr>
          <w:rFonts w:ascii="Times New Roman" w:hAnsi="Times New Roman"/>
          <w:snapToGrid w:val="0"/>
          <w:sz w:val="28"/>
          <w:szCs w:val="28"/>
          <w:lang w:eastAsia="ru-RU"/>
        </w:rPr>
      </w:pPr>
      <w:r>
        <w:rPr>
          <w:rFonts w:ascii="Times New Roman" w:hAnsi="Times New Roman"/>
          <w:snapToGrid w:val="0"/>
          <w:sz w:val="28"/>
          <w:szCs w:val="28"/>
          <w:lang w:eastAsia="ru-RU"/>
        </w:rPr>
        <w:t xml:space="preserve">«Петербургский государственный университет путей сообщения </w:t>
      </w:r>
    </w:p>
    <w:p w:rsidR="0059409E" w:rsidRDefault="0059409E" w:rsidP="0059409E">
      <w:pPr>
        <w:widowControl w:val="0"/>
        <w:spacing w:after="0" w:line="240" w:lineRule="auto"/>
        <w:jc w:val="center"/>
        <w:rPr>
          <w:rFonts w:ascii="Times New Roman" w:hAnsi="Times New Roman"/>
          <w:snapToGrid w:val="0"/>
          <w:sz w:val="28"/>
          <w:szCs w:val="28"/>
          <w:lang w:eastAsia="ru-RU"/>
        </w:rPr>
      </w:pPr>
      <w:r>
        <w:rPr>
          <w:rFonts w:ascii="Times New Roman" w:hAnsi="Times New Roman"/>
          <w:snapToGrid w:val="0"/>
          <w:sz w:val="28"/>
          <w:szCs w:val="28"/>
          <w:lang w:eastAsia="ru-RU"/>
        </w:rPr>
        <w:t xml:space="preserve">Императора Александра </w:t>
      </w:r>
      <w:r>
        <w:rPr>
          <w:rFonts w:ascii="Times New Roman" w:hAnsi="Times New Roman"/>
          <w:snapToGrid w:val="0"/>
          <w:sz w:val="28"/>
          <w:szCs w:val="28"/>
          <w:lang w:val="en-US" w:eastAsia="ru-RU"/>
        </w:rPr>
        <w:t>I</w:t>
      </w:r>
      <w:r>
        <w:rPr>
          <w:rFonts w:ascii="Times New Roman" w:hAnsi="Times New Roman"/>
          <w:snapToGrid w:val="0"/>
          <w:sz w:val="28"/>
          <w:szCs w:val="28"/>
          <w:lang w:eastAsia="ru-RU"/>
        </w:rPr>
        <w:t>»</w:t>
      </w:r>
    </w:p>
    <w:p w:rsidR="0059409E" w:rsidRDefault="0059409E" w:rsidP="0059409E">
      <w:pPr>
        <w:widowControl w:val="0"/>
        <w:spacing w:after="0" w:line="240" w:lineRule="auto"/>
        <w:jc w:val="center"/>
        <w:rPr>
          <w:rFonts w:ascii="Times New Roman" w:hAnsi="Times New Roman"/>
          <w:snapToGrid w:val="0"/>
          <w:sz w:val="28"/>
          <w:szCs w:val="28"/>
          <w:lang w:eastAsia="ru-RU"/>
        </w:rPr>
      </w:pPr>
      <w:r>
        <w:rPr>
          <w:rFonts w:ascii="Times New Roman" w:hAnsi="Times New Roman"/>
          <w:snapToGrid w:val="0"/>
          <w:sz w:val="28"/>
          <w:szCs w:val="28"/>
          <w:lang w:eastAsia="ru-RU"/>
        </w:rPr>
        <w:t>(ФГБОУ ВО ПГУПС)</w:t>
      </w: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360" w:lineRule="auto"/>
        <w:ind w:left="3402"/>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b/>
          <w:snapToGrid w:val="0"/>
          <w:sz w:val="28"/>
          <w:szCs w:val="28"/>
          <w:lang w:eastAsia="ru-RU"/>
        </w:rPr>
      </w:pPr>
      <w:r>
        <w:rPr>
          <w:rFonts w:ascii="Times New Roman" w:hAnsi="Times New Roman"/>
          <w:b/>
          <w:snapToGrid w:val="0"/>
          <w:sz w:val="40"/>
          <w:szCs w:val="28"/>
          <w:lang w:eastAsia="ru-RU"/>
        </w:rPr>
        <w:t>ОЦЕНОЧНЫЕ МАТЕРИАЛЫ</w:t>
      </w: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i/>
          <w:snapToGrid w:val="0"/>
          <w:sz w:val="28"/>
          <w:szCs w:val="28"/>
          <w:lang w:eastAsia="ru-RU"/>
        </w:rPr>
      </w:pPr>
      <w:r>
        <w:rPr>
          <w:rFonts w:ascii="Times New Roman" w:hAnsi="Times New Roman"/>
          <w:i/>
          <w:snapToGrid w:val="0"/>
          <w:sz w:val="28"/>
          <w:szCs w:val="28"/>
          <w:lang w:eastAsia="ru-RU"/>
        </w:rPr>
        <w:t>по дисциплине</w:t>
      </w:r>
    </w:p>
    <w:p w:rsidR="0059409E" w:rsidRDefault="0059409E"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spacing w:after="0" w:line="240" w:lineRule="auto"/>
        <w:jc w:val="center"/>
        <w:rPr>
          <w:rFonts w:ascii="Times New Roman" w:hAnsi="Times New Roman"/>
          <w:sz w:val="32"/>
          <w:szCs w:val="32"/>
          <w:lang w:eastAsia="ru-RU"/>
        </w:rPr>
      </w:pPr>
      <w:r>
        <w:rPr>
          <w:rFonts w:ascii="Times New Roman" w:hAnsi="Times New Roman"/>
          <w:sz w:val="32"/>
          <w:szCs w:val="32"/>
          <w:lang w:eastAsia="ru-RU"/>
        </w:rPr>
        <w:t>«Деловой иностранный язык» (ФТД.1)</w:t>
      </w:r>
    </w:p>
    <w:p w:rsidR="0059409E" w:rsidRDefault="0059409E" w:rsidP="0059409E">
      <w:pPr>
        <w:spacing w:after="0" w:line="240" w:lineRule="auto"/>
        <w:jc w:val="center"/>
        <w:rPr>
          <w:rFonts w:ascii="Times New Roman" w:hAnsi="Times New Roman"/>
          <w:sz w:val="28"/>
          <w:szCs w:val="28"/>
          <w:lang w:eastAsia="ru-RU"/>
        </w:rPr>
      </w:pPr>
    </w:p>
    <w:p w:rsidR="0059409E" w:rsidRDefault="001E0D3B" w:rsidP="0059409E">
      <w:pPr>
        <w:spacing w:after="0" w:line="240" w:lineRule="auto"/>
        <w:jc w:val="center"/>
        <w:rPr>
          <w:rFonts w:ascii="Times New Roman" w:hAnsi="Times New Roman"/>
          <w:i/>
          <w:sz w:val="28"/>
          <w:szCs w:val="28"/>
          <w:lang w:eastAsia="ru-RU"/>
        </w:rPr>
      </w:pPr>
      <w:r>
        <w:rPr>
          <w:rFonts w:ascii="Times New Roman" w:hAnsi="Times New Roman"/>
          <w:noProof/>
          <w:sz w:val="28"/>
          <w:szCs w:val="28"/>
          <w:lang w:eastAsia="ru-RU"/>
        </w:rPr>
        <w:drawing>
          <wp:anchor distT="0" distB="0" distL="114300" distR="114300" simplePos="0" relativeHeight="251636736" behindDoc="0" locked="0" layoutInCell="1" allowOverlap="1" wp14:anchorId="1607196C" wp14:editId="2966F35E">
            <wp:simplePos x="0" y="0"/>
            <wp:positionH relativeFrom="column">
              <wp:posOffset>6729730</wp:posOffset>
            </wp:positionH>
            <wp:positionV relativeFrom="paragraph">
              <wp:posOffset>113030</wp:posOffset>
            </wp:positionV>
            <wp:extent cx="276225" cy="38481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фос 23.05.04 2020 лист согласования.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25" cy="384810"/>
                    </a:xfrm>
                    <a:prstGeom prst="rect">
                      <a:avLst/>
                    </a:prstGeom>
                  </pic:spPr>
                </pic:pic>
              </a:graphicData>
            </a:graphic>
            <wp14:sizeRelH relativeFrom="page">
              <wp14:pctWidth>0</wp14:pctWidth>
            </wp14:sizeRelH>
            <wp14:sizeRelV relativeFrom="page">
              <wp14:pctHeight>0</wp14:pctHeight>
            </wp14:sizeRelV>
          </wp:anchor>
        </w:drawing>
      </w:r>
      <w:r w:rsidR="0059409E">
        <w:rPr>
          <w:rFonts w:ascii="Times New Roman" w:hAnsi="Times New Roman"/>
          <w:i/>
          <w:sz w:val="28"/>
          <w:szCs w:val="28"/>
          <w:lang w:eastAsia="ru-RU"/>
        </w:rPr>
        <w:t>для специальности</w:t>
      </w:r>
    </w:p>
    <w:p w:rsidR="0059409E" w:rsidRDefault="0059409E" w:rsidP="0059409E">
      <w:pPr>
        <w:spacing w:after="0" w:line="240" w:lineRule="auto"/>
        <w:jc w:val="center"/>
        <w:rPr>
          <w:rFonts w:ascii="Times New Roman" w:hAnsi="Times New Roman"/>
          <w:sz w:val="28"/>
          <w:szCs w:val="28"/>
          <w:lang w:eastAsia="ru-RU"/>
        </w:rPr>
      </w:pPr>
    </w:p>
    <w:p w:rsidR="0059409E" w:rsidRDefault="0059409E" w:rsidP="005940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i/>
          <w:sz w:val="32"/>
          <w:szCs w:val="32"/>
          <w:lang w:eastAsia="ru-RU"/>
        </w:rPr>
        <w:t>23.05.04</w:t>
      </w:r>
      <w:r>
        <w:rPr>
          <w:rFonts w:ascii="Times New Roman" w:hAnsi="Times New Roman"/>
          <w:sz w:val="28"/>
          <w:szCs w:val="28"/>
          <w:lang w:eastAsia="ru-RU"/>
        </w:rPr>
        <w:t>) «</w:t>
      </w:r>
      <w:r>
        <w:rPr>
          <w:rFonts w:ascii="Times New Roman" w:hAnsi="Times New Roman"/>
          <w:i/>
          <w:sz w:val="32"/>
          <w:szCs w:val="32"/>
          <w:lang w:eastAsia="ru-RU"/>
        </w:rPr>
        <w:t>Эксплуатация железных дорог</w:t>
      </w:r>
      <w:r>
        <w:rPr>
          <w:rFonts w:ascii="Times New Roman" w:hAnsi="Times New Roman"/>
          <w:sz w:val="28"/>
          <w:szCs w:val="28"/>
          <w:lang w:eastAsia="ru-RU"/>
        </w:rPr>
        <w:t xml:space="preserve">» </w:t>
      </w:r>
    </w:p>
    <w:p w:rsidR="0059409E" w:rsidRDefault="0059409E" w:rsidP="0059409E">
      <w:pPr>
        <w:spacing w:after="0" w:line="240" w:lineRule="auto"/>
        <w:jc w:val="center"/>
        <w:rPr>
          <w:rFonts w:ascii="Times New Roman" w:hAnsi="Times New Roman"/>
          <w:sz w:val="28"/>
          <w:szCs w:val="28"/>
          <w:lang w:eastAsia="ru-RU"/>
        </w:rPr>
      </w:pPr>
    </w:p>
    <w:p w:rsidR="0059409E" w:rsidRDefault="0059409E" w:rsidP="0059409E">
      <w:pPr>
        <w:spacing w:after="0" w:line="240" w:lineRule="auto"/>
        <w:jc w:val="center"/>
        <w:rPr>
          <w:rFonts w:ascii="Times New Roman" w:hAnsi="Times New Roman"/>
          <w:i/>
          <w:iCs/>
          <w:sz w:val="20"/>
          <w:szCs w:val="20"/>
          <w:lang w:eastAsia="ru-RU"/>
        </w:rPr>
      </w:pPr>
      <w:r>
        <w:rPr>
          <w:rFonts w:ascii="Times New Roman" w:hAnsi="Times New Roman"/>
          <w:i/>
          <w:sz w:val="28"/>
          <w:szCs w:val="28"/>
          <w:lang w:eastAsia="ru-RU"/>
        </w:rPr>
        <w:t xml:space="preserve">по специализациям </w:t>
      </w:r>
    </w:p>
    <w:p w:rsidR="0059409E" w:rsidRDefault="0059409E" w:rsidP="0059409E">
      <w:pPr>
        <w:spacing w:after="0" w:line="240" w:lineRule="auto"/>
        <w:jc w:val="center"/>
        <w:rPr>
          <w:rFonts w:ascii="Times New Roman" w:hAnsi="Times New Roman"/>
          <w:sz w:val="28"/>
          <w:szCs w:val="28"/>
          <w:lang w:eastAsia="ru-RU"/>
        </w:rPr>
      </w:pPr>
    </w:p>
    <w:p w:rsidR="0059409E" w:rsidRDefault="0059409E" w:rsidP="0059409E">
      <w:pPr>
        <w:spacing w:after="0" w:line="240" w:lineRule="auto"/>
        <w:jc w:val="center"/>
        <w:rPr>
          <w:rFonts w:ascii="Times New Roman" w:hAnsi="Times New Roman"/>
          <w:i/>
          <w:sz w:val="28"/>
          <w:szCs w:val="28"/>
          <w:lang w:eastAsia="ru-RU"/>
        </w:rPr>
      </w:pPr>
      <w:r>
        <w:rPr>
          <w:rFonts w:ascii="Times New Roman" w:hAnsi="Times New Roman"/>
          <w:i/>
          <w:sz w:val="28"/>
          <w:szCs w:val="28"/>
          <w:lang w:eastAsia="ru-RU"/>
        </w:rPr>
        <w:t>«</w:t>
      </w:r>
      <w:r>
        <w:rPr>
          <w:rFonts w:ascii="Times New Roman" w:eastAsia="Times New Roman" w:hAnsi="Times New Roman"/>
          <w:i/>
          <w:sz w:val="28"/>
          <w:szCs w:val="28"/>
          <w:lang w:eastAsia="ru-RU"/>
        </w:rPr>
        <w:t>Грузовая и коммерческая работа</w:t>
      </w:r>
      <w:r>
        <w:rPr>
          <w:rFonts w:ascii="Times New Roman" w:hAnsi="Times New Roman"/>
          <w:i/>
          <w:sz w:val="28"/>
          <w:szCs w:val="28"/>
          <w:lang w:eastAsia="ru-RU"/>
        </w:rPr>
        <w:t xml:space="preserve">» </w:t>
      </w:r>
    </w:p>
    <w:p w:rsidR="0059409E" w:rsidRDefault="0059409E" w:rsidP="0059409E">
      <w:pPr>
        <w:widowControl w:val="0"/>
        <w:spacing w:after="0" w:line="300" w:lineRule="auto"/>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«Пассажирский комплекс железнодорожного транспорта»</w:t>
      </w:r>
    </w:p>
    <w:p w:rsidR="0059409E" w:rsidRDefault="0059409E" w:rsidP="0059409E">
      <w:pPr>
        <w:spacing w:after="0" w:line="240" w:lineRule="auto"/>
        <w:jc w:val="center"/>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«Магистральный транспорт»</w:t>
      </w:r>
    </w:p>
    <w:p w:rsidR="0059409E" w:rsidRDefault="0059409E" w:rsidP="0059409E">
      <w:pPr>
        <w:spacing w:after="0" w:line="240" w:lineRule="auto"/>
        <w:jc w:val="center"/>
        <w:rPr>
          <w:rFonts w:ascii="Times New Roman" w:hAnsi="Times New Roman"/>
          <w:i/>
          <w:sz w:val="28"/>
          <w:szCs w:val="28"/>
          <w:lang w:eastAsia="ru-RU"/>
        </w:rPr>
      </w:pPr>
      <w:r>
        <w:rPr>
          <w:rFonts w:ascii="Times New Roman" w:eastAsia="Times New Roman" w:hAnsi="Times New Roman"/>
          <w:i/>
          <w:sz w:val="28"/>
          <w:szCs w:val="28"/>
          <w:lang w:eastAsia="ru-RU"/>
        </w:rPr>
        <w:t>«Транспортный бизнес и логистика»</w:t>
      </w:r>
    </w:p>
    <w:p w:rsidR="0059409E" w:rsidRDefault="0059409E" w:rsidP="0059409E">
      <w:pPr>
        <w:spacing w:after="0" w:line="240" w:lineRule="auto"/>
        <w:jc w:val="center"/>
        <w:rPr>
          <w:rFonts w:ascii="Times New Roman" w:hAnsi="Times New Roman"/>
          <w:i/>
          <w:sz w:val="28"/>
          <w:szCs w:val="28"/>
          <w:lang w:eastAsia="ru-RU"/>
        </w:rPr>
      </w:pPr>
    </w:p>
    <w:p w:rsidR="0059409E" w:rsidRPr="00F9620C" w:rsidRDefault="0059409E" w:rsidP="0059409E">
      <w:pPr>
        <w:widowControl w:val="0"/>
        <w:spacing w:after="0" w:line="240" w:lineRule="auto"/>
        <w:jc w:val="center"/>
        <w:rPr>
          <w:rFonts w:ascii="Times New Roman" w:hAnsi="Times New Roman"/>
          <w:snapToGrid w:val="0"/>
          <w:sz w:val="28"/>
          <w:szCs w:val="28"/>
          <w:lang w:eastAsia="ru-RU"/>
        </w:rPr>
      </w:pP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59409E" w:rsidRDefault="0059409E" w:rsidP="0059409E">
      <w:pPr>
        <w:widowControl w:val="0"/>
        <w:spacing w:after="0" w:line="240" w:lineRule="auto"/>
        <w:jc w:val="center"/>
        <w:rPr>
          <w:rFonts w:ascii="Times New Roman" w:hAnsi="Times New Roman"/>
          <w:snapToGrid w:val="0"/>
          <w:sz w:val="28"/>
          <w:szCs w:val="28"/>
          <w:lang w:eastAsia="ru-RU"/>
        </w:rPr>
      </w:pPr>
      <w:r>
        <w:rPr>
          <w:rFonts w:ascii="Times New Roman" w:hAnsi="Times New Roman"/>
          <w:snapToGrid w:val="0"/>
          <w:sz w:val="28"/>
          <w:szCs w:val="28"/>
          <w:lang w:eastAsia="ru-RU"/>
        </w:rPr>
        <w:t xml:space="preserve">Санкт-Петербург </w:t>
      </w:r>
    </w:p>
    <w:p w:rsidR="0059409E" w:rsidRPr="00F9620C" w:rsidRDefault="001E0D3B" w:rsidP="0059409E">
      <w:pPr>
        <w:widowControl w:val="0"/>
        <w:spacing w:after="0" w:line="240" w:lineRule="auto"/>
        <w:jc w:val="center"/>
        <w:rPr>
          <w:rFonts w:ascii="Times New Roman" w:hAnsi="Times New Roman"/>
          <w:snapToGrid w:val="0"/>
          <w:sz w:val="28"/>
          <w:szCs w:val="28"/>
          <w:lang w:eastAsia="ru-RU"/>
        </w:rPr>
      </w:pPr>
      <w:r>
        <w:rPr>
          <w:rFonts w:ascii="Times New Roman" w:hAnsi="Times New Roman"/>
          <w:snapToGrid w:val="0"/>
          <w:sz w:val="28"/>
          <w:szCs w:val="28"/>
          <w:lang w:eastAsia="ru-RU"/>
        </w:rPr>
        <w:t>202</w:t>
      </w:r>
      <w:r w:rsidR="00897471">
        <w:rPr>
          <w:rFonts w:ascii="Times New Roman" w:hAnsi="Times New Roman"/>
          <w:snapToGrid w:val="0"/>
          <w:sz w:val="28"/>
          <w:szCs w:val="28"/>
          <w:lang w:eastAsia="ru-RU"/>
        </w:rPr>
        <w:t>3</w:t>
      </w: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1E0D3B" w:rsidRPr="00F9620C" w:rsidRDefault="001E0D3B" w:rsidP="0059409E">
      <w:pPr>
        <w:widowControl w:val="0"/>
        <w:spacing w:after="0" w:line="240" w:lineRule="auto"/>
        <w:jc w:val="center"/>
        <w:rPr>
          <w:rFonts w:ascii="Times New Roman" w:hAnsi="Times New Roman"/>
          <w:snapToGrid w:val="0"/>
          <w:sz w:val="28"/>
          <w:szCs w:val="28"/>
          <w:lang w:eastAsia="ru-RU"/>
        </w:rPr>
      </w:pPr>
    </w:p>
    <w:p w:rsidR="001E0D3B" w:rsidRPr="0008612B" w:rsidRDefault="000F3A76" w:rsidP="0059409E">
      <w:pPr>
        <w:widowControl w:val="0"/>
        <w:spacing w:after="0" w:line="240" w:lineRule="auto"/>
        <w:jc w:val="center"/>
        <w:rPr>
          <w:rFonts w:ascii="Times New Roman" w:hAnsi="Times New Roman"/>
          <w:snapToGrid w:val="0"/>
          <w:sz w:val="28"/>
          <w:szCs w:val="28"/>
          <w:lang w:eastAsia="ru-RU"/>
        </w:rPr>
      </w:pPr>
      <w:bookmarkStart w:id="0" w:name="_GoBack"/>
      <w:r>
        <w:rPr>
          <w:rFonts w:ascii="Times New Roman" w:hAnsi="Times New Roman"/>
          <w:noProof/>
          <w:snapToGrid w:val="0"/>
          <w:sz w:val="28"/>
          <w:szCs w:val="28"/>
          <w:lang w:eastAsia="ru-RU"/>
        </w:rPr>
        <w:lastRenderedPageBreak/>
        <w:drawing>
          <wp:anchor distT="0" distB="0" distL="114300" distR="114300" simplePos="0" relativeHeight="251678720" behindDoc="0" locked="0" layoutInCell="1" allowOverlap="1">
            <wp:simplePos x="0" y="0"/>
            <wp:positionH relativeFrom="column">
              <wp:posOffset>-225112</wp:posOffset>
            </wp:positionH>
            <wp:positionV relativeFrom="paragraph">
              <wp:posOffset>-363831</wp:posOffset>
            </wp:positionV>
            <wp:extent cx="6317481" cy="8938543"/>
            <wp:effectExtent l="0" t="0" r="7620" b="0"/>
            <wp:wrapNone/>
            <wp:docPr id="1" name="Рисунок 1" descr="C:\Users\user\Desktop\2023-06-19 153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3-06-19 1536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9512" cy="89414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E0D3B" w:rsidRPr="0008612B" w:rsidRDefault="001E0D3B" w:rsidP="001E0D3B">
      <w:pPr>
        <w:spacing w:line="276" w:lineRule="auto"/>
        <w:jc w:val="center"/>
        <w:rPr>
          <w:rFonts w:ascii="Times New Roman" w:hAnsi="Times New Roman"/>
          <w:sz w:val="28"/>
          <w:szCs w:val="28"/>
        </w:rPr>
      </w:pPr>
      <w:r w:rsidRPr="0008612B">
        <w:rPr>
          <w:rFonts w:ascii="Times New Roman" w:hAnsi="Times New Roman"/>
          <w:sz w:val="28"/>
          <w:szCs w:val="28"/>
        </w:rPr>
        <w:t>ЛИСТ СОГЛАСОВАНИЙ</w:t>
      </w:r>
    </w:p>
    <w:p w:rsidR="001E0D3B" w:rsidRPr="0008612B" w:rsidRDefault="001E0D3B" w:rsidP="001E0D3B">
      <w:pPr>
        <w:tabs>
          <w:tab w:val="left" w:pos="851"/>
        </w:tabs>
        <w:rPr>
          <w:rFonts w:ascii="Times New Roman" w:hAnsi="Times New Roman"/>
          <w:sz w:val="28"/>
          <w:szCs w:val="28"/>
        </w:rPr>
      </w:pPr>
    </w:p>
    <w:p w:rsidR="00026625" w:rsidRPr="0008612B" w:rsidRDefault="001E0D3B" w:rsidP="00026625">
      <w:pPr>
        <w:tabs>
          <w:tab w:val="left" w:pos="851"/>
        </w:tabs>
        <w:rPr>
          <w:rFonts w:ascii="Times New Roman" w:hAnsi="Times New Roman"/>
          <w:sz w:val="28"/>
          <w:szCs w:val="28"/>
        </w:rPr>
      </w:pPr>
      <w:r w:rsidRPr="0008612B">
        <w:rPr>
          <w:rFonts w:ascii="Times New Roman" w:hAnsi="Times New Roman"/>
          <w:sz w:val="28"/>
          <w:szCs w:val="28"/>
        </w:rPr>
        <w:t xml:space="preserve">Оценочные материалы рассмотрены и утверждены </w:t>
      </w:r>
      <w:r w:rsidR="00026625" w:rsidRPr="0008612B">
        <w:rPr>
          <w:rFonts w:ascii="Times New Roman" w:hAnsi="Times New Roman"/>
          <w:sz w:val="28"/>
          <w:szCs w:val="28"/>
        </w:rPr>
        <w:t>на заседании кафедры</w:t>
      </w:r>
    </w:p>
    <w:p w:rsidR="00026625" w:rsidRPr="0008612B" w:rsidRDefault="00026625" w:rsidP="00026625">
      <w:pPr>
        <w:tabs>
          <w:tab w:val="left" w:pos="851"/>
        </w:tabs>
        <w:rPr>
          <w:rFonts w:ascii="Times New Roman" w:hAnsi="Times New Roman"/>
          <w:sz w:val="28"/>
          <w:szCs w:val="28"/>
        </w:rPr>
      </w:pPr>
      <w:r w:rsidRPr="0008612B">
        <w:rPr>
          <w:rFonts w:ascii="Times New Roman" w:hAnsi="Times New Roman"/>
          <w:sz w:val="28"/>
          <w:szCs w:val="28"/>
        </w:rPr>
        <w:t xml:space="preserve"> «Русский и иностранные языки»</w:t>
      </w:r>
    </w:p>
    <w:p w:rsidR="00026625" w:rsidRPr="0008612B" w:rsidRDefault="00026625" w:rsidP="00026625">
      <w:pPr>
        <w:tabs>
          <w:tab w:val="left" w:pos="851"/>
        </w:tabs>
        <w:rPr>
          <w:rFonts w:ascii="Times New Roman" w:hAnsi="Times New Roman"/>
          <w:sz w:val="28"/>
          <w:szCs w:val="28"/>
        </w:rPr>
      </w:pPr>
      <w:r w:rsidRPr="0008612B">
        <w:rPr>
          <w:rFonts w:ascii="Times New Roman" w:hAnsi="Times New Roman"/>
          <w:sz w:val="28"/>
          <w:szCs w:val="28"/>
        </w:rPr>
        <w:t xml:space="preserve">Протокол № 7 от «28» марта 2023 г. </w:t>
      </w:r>
    </w:p>
    <w:p w:rsidR="00026625" w:rsidRPr="0008612B" w:rsidRDefault="00026625" w:rsidP="00026625">
      <w:pPr>
        <w:tabs>
          <w:tab w:val="left" w:pos="851"/>
        </w:tabs>
        <w:rPr>
          <w:rFonts w:ascii="Times New Roman" w:hAnsi="Times New Roman"/>
          <w:sz w:val="28"/>
          <w:szCs w:val="28"/>
        </w:rPr>
      </w:pPr>
    </w:p>
    <w:p w:rsidR="00026625" w:rsidRPr="0008612B" w:rsidRDefault="00026625" w:rsidP="00026625">
      <w:pPr>
        <w:rPr>
          <w:rFonts w:ascii="Times New Roman" w:hAnsi="Times New Roman"/>
          <w:sz w:val="28"/>
          <w:szCs w:val="28"/>
        </w:rPr>
      </w:pPr>
    </w:p>
    <w:tbl>
      <w:tblPr>
        <w:tblW w:w="0" w:type="auto"/>
        <w:tblLook w:val="00A0" w:firstRow="1" w:lastRow="0" w:firstColumn="1" w:lastColumn="0" w:noHBand="0" w:noVBand="0"/>
      </w:tblPr>
      <w:tblGrid>
        <w:gridCol w:w="5070"/>
        <w:gridCol w:w="1701"/>
        <w:gridCol w:w="2800"/>
      </w:tblGrid>
      <w:tr w:rsidR="00026625" w:rsidRPr="0008612B" w:rsidTr="000F2EF3">
        <w:tc>
          <w:tcPr>
            <w:tcW w:w="5070" w:type="dxa"/>
            <w:hideMark/>
          </w:tcPr>
          <w:p w:rsidR="00026625" w:rsidRPr="0008612B" w:rsidRDefault="00026625" w:rsidP="000F2EF3">
            <w:pPr>
              <w:tabs>
                <w:tab w:val="left" w:pos="851"/>
              </w:tabs>
              <w:rPr>
                <w:rFonts w:ascii="Times New Roman" w:hAnsi="Times New Roman"/>
                <w:sz w:val="28"/>
                <w:szCs w:val="28"/>
              </w:rPr>
            </w:pPr>
            <w:r w:rsidRPr="0008612B">
              <w:rPr>
                <w:rFonts w:ascii="Times New Roman" w:hAnsi="Times New Roman"/>
                <w:sz w:val="28"/>
                <w:szCs w:val="28"/>
              </w:rPr>
              <w:t>Заведующий кафедрой</w:t>
            </w:r>
          </w:p>
          <w:p w:rsidR="00026625" w:rsidRPr="0008612B" w:rsidRDefault="00026625" w:rsidP="000F2EF3">
            <w:pPr>
              <w:tabs>
                <w:tab w:val="left" w:pos="851"/>
              </w:tabs>
              <w:spacing w:line="256" w:lineRule="auto"/>
              <w:rPr>
                <w:rFonts w:ascii="Times New Roman" w:hAnsi="Times New Roman"/>
                <w:sz w:val="28"/>
                <w:szCs w:val="28"/>
              </w:rPr>
            </w:pPr>
            <w:r w:rsidRPr="0008612B">
              <w:rPr>
                <w:rFonts w:ascii="Times New Roman" w:hAnsi="Times New Roman"/>
                <w:sz w:val="28"/>
                <w:szCs w:val="28"/>
              </w:rPr>
              <w:t>«Русский и иностранные языки»</w:t>
            </w:r>
          </w:p>
        </w:tc>
        <w:tc>
          <w:tcPr>
            <w:tcW w:w="1701" w:type="dxa"/>
          </w:tcPr>
          <w:p w:rsidR="00026625" w:rsidRPr="0008612B" w:rsidRDefault="00026625" w:rsidP="000F2EF3">
            <w:pPr>
              <w:tabs>
                <w:tab w:val="left" w:pos="851"/>
              </w:tabs>
              <w:jc w:val="center"/>
              <w:rPr>
                <w:rFonts w:ascii="Times New Roman" w:hAnsi="Times New Roman"/>
                <w:sz w:val="28"/>
                <w:szCs w:val="28"/>
              </w:rPr>
            </w:pPr>
          </w:p>
          <w:p w:rsidR="00026625" w:rsidRPr="0008612B" w:rsidRDefault="00026625" w:rsidP="000F2EF3">
            <w:pPr>
              <w:tabs>
                <w:tab w:val="left" w:pos="851"/>
              </w:tabs>
              <w:spacing w:line="256" w:lineRule="auto"/>
              <w:jc w:val="center"/>
              <w:rPr>
                <w:rFonts w:ascii="Times New Roman" w:hAnsi="Times New Roman"/>
                <w:sz w:val="28"/>
                <w:szCs w:val="28"/>
              </w:rPr>
            </w:pPr>
            <w:r w:rsidRPr="0008612B">
              <w:rPr>
                <w:rFonts w:ascii="Times New Roman" w:hAnsi="Times New Roman"/>
                <w:sz w:val="28"/>
                <w:szCs w:val="28"/>
              </w:rPr>
              <w:t>__________</w:t>
            </w:r>
          </w:p>
        </w:tc>
        <w:tc>
          <w:tcPr>
            <w:tcW w:w="2800" w:type="dxa"/>
          </w:tcPr>
          <w:p w:rsidR="00026625" w:rsidRPr="0008612B" w:rsidRDefault="00026625" w:rsidP="000F2EF3">
            <w:pPr>
              <w:tabs>
                <w:tab w:val="left" w:pos="851"/>
              </w:tabs>
              <w:jc w:val="center"/>
              <w:rPr>
                <w:rFonts w:ascii="Times New Roman" w:hAnsi="Times New Roman"/>
                <w:sz w:val="28"/>
                <w:szCs w:val="28"/>
              </w:rPr>
            </w:pPr>
          </w:p>
          <w:p w:rsidR="00026625" w:rsidRPr="0008612B" w:rsidRDefault="00026625" w:rsidP="000F2EF3">
            <w:pPr>
              <w:spacing w:line="256" w:lineRule="auto"/>
              <w:rPr>
                <w:rFonts w:ascii="Times New Roman" w:hAnsi="Times New Roman"/>
                <w:sz w:val="28"/>
                <w:szCs w:val="28"/>
              </w:rPr>
            </w:pPr>
            <w:r w:rsidRPr="0008612B">
              <w:rPr>
                <w:rFonts w:ascii="Times New Roman" w:hAnsi="Times New Roman"/>
                <w:sz w:val="28"/>
                <w:szCs w:val="28"/>
              </w:rPr>
              <w:t xml:space="preserve">     И.Ю. Хитарова</w:t>
            </w:r>
          </w:p>
        </w:tc>
      </w:tr>
      <w:tr w:rsidR="00026625" w:rsidRPr="0008612B" w:rsidTr="000F2EF3">
        <w:trPr>
          <w:trHeight w:val="355"/>
        </w:trPr>
        <w:tc>
          <w:tcPr>
            <w:tcW w:w="5070" w:type="dxa"/>
            <w:hideMark/>
          </w:tcPr>
          <w:p w:rsidR="00026625" w:rsidRPr="0008612B" w:rsidRDefault="00026625" w:rsidP="000F2EF3">
            <w:pPr>
              <w:tabs>
                <w:tab w:val="left" w:pos="851"/>
              </w:tabs>
              <w:spacing w:line="256" w:lineRule="auto"/>
              <w:rPr>
                <w:rFonts w:ascii="Times New Roman" w:hAnsi="Times New Roman"/>
                <w:sz w:val="28"/>
                <w:szCs w:val="28"/>
              </w:rPr>
            </w:pPr>
            <w:r w:rsidRPr="0008612B">
              <w:rPr>
                <w:rFonts w:ascii="Times New Roman" w:hAnsi="Times New Roman"/>
                <w:sz w:val="28"/>
                <w:szCs w:val="28"/>
              </w:rPr>
              <w:t>«28» марта 2023 г.</w:t>
            </w:r>
          </w:p>
        </w:tc>
        <w:tc>
          <w:tcPr>
            <w:tcW w:w="1701" w:type="dxa"/>
          </w:tcPr>
          <w:p w:rsidR="00026625" w:rsidRPr="0008612B" w:rsidRDefault="00026625" w:rsidP="000F2EF3">
            <w:pPr>
              <w:tabs>
                <w:tab w:val="left" w:pos="851"/>
              </w:tabs>
              <w:spacing w:line="256" w:lineRule="auto"/>
              <w:rPr>
                <w:rFonts w:ascii="Times New Roman" w:hAnsi="Times New Roman"/>
                <w:sz w:val="28"/>
                <w:szCs w:val="28"/>
              </w:rPr>
            </w:pPr>
          </w:p>
        </w:tc>
        <w:tc>
          <w:tcPr>
            <w:tcW w:w="2800" w:type="dxa"/>
          </w:tcPr>
          <w:p w:rsidR="00026625" w:rsidRPr="0008612B" w:rsidRDefault="00026625" w:rsidP="000F2EF3">
            <w:pPr>
              <w:tabs>
                <w:tab w:val="left" w:pos="851"/>
              </w:tabs>
              <w:spacing w:line="256" w:lineRule="auto"/>
              <w:rPr>
                <w:rFonts w:ascii="Times New Roman" w:hAnsi="Times New Roman"/>
                <w:sz w:val="28"/>
                <w:szCs w:val="28"/>
              </w:rPr>
            </w:pPr>
          </w:p>
        </w:tc>
      </w:tr>
    </w:tbl>
    <w:p w:rsidR="00026625" w:rsidRPr="0008612B" w:rsidRDefault="00026625" w:rsidP="00026625">
      <w:pPr>
        <w:tabs>
          <w:tab w:val="left" w:pos="851"/>
        </w:tabs>
        <w:ind w:left="1429"/>
        <w:rPr>
          <w:rFonts w:ascii="Times New Roman" w:hAnsi="Times New Roman"/>
          <w:sz w:val="28"/>
          <w:szCs w:val="28"/>
        </w:rPr>
      </w:pPr>
    </w:p>
    <w:tbl>
      <w:tblPr>
        <w:tblW w:w="0" w:type="auto"/>
        <w:tblInd w:w="108" w:type="dxa"/>
        <w:tblLayout w:type="fixed"/>
        <w:tblLook w:val="00A0" w:firstRow="1" w:lastRow="0" w:firstColumn="1" w:lastColumn="0" w:noHBand="0" w:noVBand="0"/>
      </w:tblPr>
      <w:tblGrid>
        <w:gridCol w:w="4962"/>
        <w:gridCol w:w="1701"/>
        <w:gridCol w:w="2800"/>
      </w:tblGrid>
      <w:tr w:rsidR="00026625" w:rsidRPr="0008612B" w:rsidTr="000F2EF3">
        <w:tc>
          <w:tcPr>
            <w:tcW w:w="4962" w:type="dxa"/>
          </w:tcPr>
          <w:p w:rsidR="00026625" w:rsidRPr="0008612B" w:rsidRDefault="00026625" w:rsidP="000F2EF3">
            <w:pPr>
              <w:tabs>
                <w:tab w:val="left" w:pos="851"/>
              </w:tabs>
              <w:rPr>
                <w:rFonts w:ascii="Times New Roman" w:hAnsi="Times New Roman"/>
                <w:sz w:val="28"/>
                <w:szCs w:val="28"/>
              </w:rPr>
            </w:pPr>
            <w:r w:rsidRPr="0008612B">
              <w:rPr>
                <w:rFonts w:ascii="Times New Roman" w:hAnsi="Times New Roman"/>
                <w:sz w:val="28"/>
                <w:szCs w:val="28"/>
              </w:rPr>
              <w:t>СОГЛАСОВАНО</w:t>
            </w:r>
          </w:p>
          <w:p w:rsidR="00026625" w:rsidRPr="0008612B" w:rsidRDefault="00026625" w:rsidP="000F2EF3">
            <w:pPr>
              <w:tabs>
                <w:tab w:val="left" w:pos="851"/>
              </w:tabs>
              <w:rPr>
                <w:rFonts w:ascii="Times New Roman" w:hAnsi="Times New Roman"/>
                <w:sz w:val="28"/>
                <w:szCs w:val="28"/>
              </w:rPr>
            </w:pPr>
          </w:p>
          <w:p w:rsidR="00026625" w:rsidRPr="0008612B" w:rsidRDefault="00026625" w:rsidP="000F2EF3">
            <w:pPr>
              <w:tabs>
                <w:tab w:val="left" w:pos="851"/>
              </w:tabs>
              <w:spacing w:after="0" w:line="240" w:lineRule="auto"/>
              <w:rPr>
                <w:rFonts w:ascii="Times New Roman" w:eastAsia="Times New Roman" w:hAnsi="Times New Roman"/>
                <w:sz w:val="28"/>
                <w:szCs w:val="28"/>
                <w:lang w:eastAsia="ru-RU"/>
              </w:rPr>
            </w:pPr>
            <w:r w:rsidRPr="0008612B">
              <w:rPr>
                <w:rFonts w:ascii="Times New Roman" w:eastAsia="Times New Roman" w:hAnsi="Times New Roman"/>
                <w:sz w:val="28"/>
                <w:szCs w:val="28"/>
                <w:lang w:eastAsia="ru-RU"/>
              </w:rPr>
              <w:t>Руководитель ОПОП ВО</w:t>
            </w:r>
          </w:p>
          <w:p w:rsidR="00026625" w:rsidRPr="0008612B" w:rsidRDefault="00026625" w:rsidP="000F2EF3">
            <w:pPr>
              <w:tabs>
                <w:tab w:val="left" w:pos="851"/>
              </w:tabs>
              <w:spacing w:after="0" w:line="240" w:lineRule="auto"/>
              <w:rPr>
                <w:rFonts w:ascii="Times New Roman" w:eastAsia="Times New Roman" w:hAnsi="Times New Roman"/>
                <w:sz w:val="28"/>
                <w:szCs w:val="28"/>
                <w:lang w:eastAsia="ru-RU"/>
              </w:rPr>
            </w:pPr>
            <w:r w:rsidRPr="0008612B">
              <w:rPr>
                <w:rFonts w:ascii="Times New Roman" w:eastAsia="Times New Roman" w:hAnsi="Times New Roman"/>
                <w:sz w:val="28"/>
                <w:szCs w:val="28"/>
                <w:lang w:eastAsia="ru-RU"/>
              </w:rPr>
              <w:t>«Магистральный транспорт»,</w:t>
            </w:r>
          </w:p>
          <w:p w:rsidR="00026625" w:rsidRPr="0008612B" w:rsidRDefault="00026625" w:rsidP="000F2EF3">
            <w:pPr>
              <w:tabs>
                <w:tab w:val="left" w:pos="851"/>
              </w:tabs>
              <w:spacing w:line="256" w:lineRule="auto"/>
              <w:rPr>
                <w:rFonts w:ascii="Times New Roman" w:eastAsia="Times New Roman" w:hAnsi="Times New Roman"/>
                <w:sz w:val="28"/>
                <w:szCs w:val="28"/>
                <w:lang w:eastAsia="ru-RU"/>
              </w:rPr>
            </w:pPr>
            <w:r w:rsidRPr="0008612B">
              <w:rPr>
                <w:rFonts w:ascii="Times New Roman" w:eastAsia="Times New Roman" w:hAnsi="Times New Roman"/>
                <w:sz w:val="28"/>
                <w:szCs w:val="28"/>
                <w:lang w:eastAsia="ru-RU"/>
              </w:rPr>
              <w:t>«Пассажирский комплекс железнодорожного транспорта»</w:t>
            </w:r>
          </w:p>
        </w:tc>
        <w:tc>
          <w:tcPr>
            <w:tcW w:w="1701" w:type="dxa"/>
            <w:vAlign w:val="bottom"/>
            <w:hideMark/>
          </w:tcPr>
          <w:p w:rsidR="00026625" w:rsidRPr="0008612B" w:rsidRDefault="00026625" w:rsidP="000F2EF3">
            <w:pPr>
              <w:tabs>
                <w:tab w:val="left" w:pos="851"/>
              </w:tabs>
              <w:spacing w:after="0" w:line="257" w:lineRule="auto"/>
              <w:jc w:val="center"/>
              <w:rPr>
                <w:rFonts w:ascii="Times New Roman" w:hAnsi="Times New Roman"/>
                <w:sz w:val="28"/>
                <w:szCs w:val="28"/>
              </w:rPr>
            </w:pPr>
            <w:r w:rsidRPr="0008612B">
              <w:rPr>
                <w:rFonts w:ascii="Times New Roman" w:hAnsi="Times New Roman"/>
                <w:sz w:val="28"/>
                <w:szCs w:val="28"/>
              </w:rPr>
              <w:t>__________</w:t>
            </w:r>
          </w:p>
        </w:tc>
        <w:tc>
          <w:tcPr>
            <w:tcW w:w="2800" w:type="dxa"/>
            <w:vAlign w:val="bottom"/>
            <w:hideMark/>
          </w:tcPr>
          <w:p w:rsidR="00026625" w:rsidRPr="0008612B" w:rsidRDefault="00026625" w:rsidP="000F2EF3">
            <w:pPr>
              <w:spacing w:after="0" w:line="240" w:lineRule="auto"/>
              <w:rPr>
                <w:rFonts w:ascii="Times New Roman" w:hAnsi="Times New Roman"/>
                <w:sz w:val="28"/>
                <w:szCs w:val="28"/>
                <w:lang w:eastAsia="ru-RU"/>
              </w:rPr>
            </w:pPr>
            <w:r w:rsidRPr="0008612B">
              <w:rPr>
                <w:rFonts w:ascii="Times New Roman" w:eastAsia="Times New Roman" w:hAnsi="Times New Roman"/>
                <w:sz w:val="28"/>
                <w:szCs w:val="28"/>
                <w:lang w:eastAsia="ru-RU"/>
              </w:rPr>
              <w:t>О.Д. Покровская</w:t>
            </w:r>
          </w:p>
        </w:tc>
      </w:tr>
      <w:tr w:rsidR="00026625" w:rsidRPr="0008612B" w:rsidTr="000F2EF3">
        <w:tc>
          <w:tcPr>
            <w:tcW w:w="4962" w:type="dxa"/>
            <w:hideMark/>
          </w:tcPr>
          <w:p w:rsidR="00026625" w:rsidRPr="0008612B" w:rsidRDefault="00026625" w:rsidP="000F2EF3">
            <w:pPr>
              <w:tabs>
                <w:tab w:val="left" w:pos="851"/>
              </w:tabs>
              <w:spacing w:line="256" w:lineRule="auto"/>
              <w:rPr>
                <w:rFonts w:ascii="Times New Roman" w:hAnsi="Times New Roman"/>
                <w:sz w:val="28"/>
                <w:szCs w:val="28"/>
              </w:rPr>
            </w:pPr>
            <w:r w:rsidRPr="0008612B">
              <w:rPr>
                <w:rFonts w:ascii="Times New Roman" w:hAnsi="Times New Roman"/>
                <w:sz w:val="28"/>
                <w:szCs w:val="28"/>
              </w:rPr>
              <w:t>«___» _________ 2023 г.</w:t>
            </w:r>
          </w:p>
        </w:tc>
        <w:tc>
          <w:tcPr>
            <w:tcW w:w="1701" w:type="dxa"/>
          </w:tcPr>
          <w:p w:rsidR="00026625" w:rsidRPr="0008612B" w:rsidRDefault="00026625" w:rsidP="000F2EF3">
            <w:pPr>
              <w:tabs>
                <w:tab w:val="left" w:pos="851"/>
              </w:tabs>
              <w:spacing w:after="0" w:line="257" w:lineRule="auto"/>
              <w:jc w:val="center"/>
              <w:rPr>
                <w:rFonts w:ascii="Times New Roman" w:hAnsi="Times New Roman"/>
                <w:sz w:val="28"/>
                <w:szCs w:val="28"/>
              </w:rPr>
            </w:pPr>
          </w:p>
        </w:tc>
        <w:tc>
          <w:tcPr>
            <w:tcW w:w="2800" w:type="dxa"/>
          </w:tcPr>
          <w:p w:rsidR="00026625" w:rsidRPr="0008612B" w:rsidRDefault="00026625" w:rsidP="000F2EF3">
            <w:pPr>
              <w:tabs>
                <w:tab w:val="left" w:pos="851"/>
              </w:tabs>
              <w:spacing w:after="0" w:line="240" w:lineRule="auto"/>
              <w:rPr>
                <w:rFonts w:ascii="Times New Roman" w:hAnsi="Times New Roman"/>
                <w:sz w:val="28"/>
                <w:szCs w:val="28"/>
              </w:rPr>
            </w:pPr>
          </w:p>
        </w:tc>
      </w:tr>
      <w:tr w:rsidR="00026625" w:rsidRPr="0008612B" w:rsidTr="000F2EF3">
        <w:tc>
          <w:tcPr>
            <w:tcW w:w="4962" w:type="dxa"/>
          </w:tcPr>
          <w:p w:rsidR="00026625" w:rsidRPr="0008612B" w:rsidRDefault="00026625" w:rsidP="000F2EF3">
            <w:pPr>
              <w:tabs>
                <w:tab w:val="left" w:pos="851"/>
              </w:tabs>
              <w:spacing w:line="256" w:lineRule="auto"/>
              <w:rPr>
                <w:rFonts w:ascii="Times New Roman" w:hAnsi="Times New Roman"/>
                <w:sz w:val="28"/>
                <w:szCs w:val="28"/>
              </w:rPr>
            </w:pPr>
          </w:p>
        </w:tc>
        <w:tc>
          <w:tcPr>
            <w:tcW w:w="1701" w:type="dxa"/>
          </w:tcPr>
          <w:p w:rsidR="00026625" w:rsidRPr="0008612B" w:rsidRDefault="00026625" w:rsidP="000F2EF3">
            <w:pPr>
              <w:tabs>
                <w:tab w:val="left" w:pos="851"/>
              </w:tabs>
              <w:spacing w:after="0" w:line="257" w:lineRule="auto"/>
              <w:jc w:val="center"/>
              <w:rPr>
                <w:rFonts w:ascii="Times New Roman" w:hAnsi="Times New Roman"/>
                <w:sz w:val="28"/>
                <w:szCs w:val="28"/>
              </w:rPr>
            </w:pPr>
          </w:p>
        </w:tc>
        <w:tc>
          <w:tcPr>
            <w:tcW w:w="2800" w:type="dxa"/>
          </w:tcPr>
          <w:p w:rsidR="00026625" w:rsidRPr="0008612B" w:rsidRDefault="00026625" w:rsidP="000F2EF3">
            <w:pPr>
              <w:tabs>
                <w:tab w:val="left" w:pos="851"/>
              </w:tabs>
              <w:spacing w:after="0" w:line="240" w:lineRule="auto"/>
              <w:rPr>
                <w:rFonts w:ascii="Times New Roman" w:hAnsi="Times New Roman"/>
                <w:sz w:val="28"/>
                <w:szCs w:val="28"/>
              </w:rPr>
            </w:pPr>
          </w:p>
        </w:tc>
      </w:tr>
      <w:tr w:rsidR="00026625" w:rsidRPr="0008612B" w:rsidTr="000F2EF3">
        <w:tc>
          <w:tcPr>
            <w:tcW w:w="4962" w:type="dxa"/>
          </w:tcPr>
          <w:p w:rsidR="00026625" w:rsidRPr="0008612B" w:rsidRDefault="00026625" w:rsidP="000F2EF3">
            <w:pPr>
              <w:tabs>
                <w:tab w:val="left" w:pos="851"/>
              </w:tabs>
              <w:spacing w:after="0" w:line="240" w:lineRule="auto"/>
              <w:rPr>
                <w:rFonts w:ascii="Times New Roman" w:eastAsia="Times New Roman" w:hAnsi="Times New Roman"/>
                <w:sz w:val="28"/>
                <w:szCs w:val="28"/>
                <w:lang w:eastAsia="ru-RU"/>
              </w:rPr>
            </w:pPr>
            <w:r w:rsidRPr="0008612B">
              <w:rPr>
                <w:rFonts w:ascii="Times New Roman" w:eastAsia="Times New Roman" w:hAnsi="Times New Roman"/>
                <w:sz w:val="28"/>
                <w:szCs w:val="28"/>
                <w:lang w:eastAsia="ru-RU"/>
              </w:rPr>
              <w:t>Руководитель ОПОП ВО</w:t>
            </w:r>
          </w:p>
          <w:p w:rsidR="00026625" w:rsidRPr="0008612B" w:rsidRDefault="00026625" w:rsidP="000F2EF3">
            <w:pPr>
              <w:tabs>
                <w:tab w:val="left" w:pos="851"/>
              </w:tabs>
              <w:spacing w:after="0" w:line="240" w:lineRule="auto"/>
              <w:rPr>
                <w:rFonts w:ascii="Times New Roman" w:eastAsia="Times New Roman" w:hAnsi="Times New Roman"/>
                <w:sz w:val="28"/>
                <w:szCs w:val="28"/>
                <w:lang w:eastAsia="ru-RU"/>
              </w:rPr>
            </w:pPr>
            <w:r w:rsidRPr="0008612B">
              <w:rPr>
                <w:rFonts w:ascii="Times New Roman" w:eastAsia="Times New Roman" w:hAnsi="Times New Roman"/>
                <w:sz w:val="28"/>
                <w:szCs w:val="28"/>
                <w:lang w:eastAsia="ru-RU"/>
              </w:rPr>
              <w:t>«Транспортный бизнес и логистика»</w:t>
            </w:r>
          </w:p>
        </w:tc>
        <w:tc>
          <w:tcPr>
            <w:tcW w:w="1701" w:type="dxa"/>
          </w:tcPr>
          <w:p w:rsidR="00026625" w:rsidRPr="0008612B" w:rsidRDefault="00026625" w:rsidP="000F2EF3">
            <w:pPr>
              <w:tabs>
                <w:tab w:val="left" w:pos="851"/>
              </w:tabs>
              <w:spacing w:after="0" w:line="257" w:lineRule="auto"/>
              <w:jc w:val="center"/>
              <w:rPr>
                <w:rFonts w:ascii="Times New Roman" w:hAnsi="Times New Roman"/>
                <w:sz w:val="28"/>
                <w:szCs w:val="28"/>
              </w:rPr>
            </w:pPr>
          </w:p>
          <w:p w:rsidR="00026625" w:rsidRPr="0008612B" w:rsidRDefault="00026625" w:rsidP="000F2EF3">
            <w:pPr>
              <w:tabs>
                <w:tab w:val="left" w:pos="851"/>
              </w:tabs>
              <w:spacing w:after="0" w:line="257" w:lineRule="auto"/>
              <w:jc w:val="center"/>
              <w:rPr>
                <w:rFonts w:ascii="Times New Roman" w:hAnsi="Times New Roman"/>
                <w:sz w:val="28"/>
                <w:szCs w:val="28"/>
              </w:rPr>
            </w:pPr>
            <w:r w:rsidRPr="0008612B">
              <w:rPr>
                <w:rFonts w:ascii="Times New Roman" w:hAnsi="Times New Roman"/>
                <w:sz w:val="28"/>
                <w:szCs w:val="28"/>
              </w:rPr>
              <w:t>__________</w:t>
            </w:r>
          </w:p>
        </w:tc>
        <w:tc>
          <w:tcPr>
            <w:tcW w:w="2800" w:type="dxa"/>
          </w:tcPr>
          <w:p w:rsidR="00026625" w:rsidRPr="0008612B" w:rsidRDefault="00026625" w:rsidP="000F2EF3">
            <w:pPr>
              <w:tabs>
                <w:tab w:val="left" w:pos="851"/>
              </w:tabs>
              <w:spacing w:after="0" w:line="240" w:lineRule="auto"/>
              <w:rPr>
                <w:rFonts w:ascii="Times New Roman" w:eastAsia="Times New Roman" w:hAnsi="Times New Roman"/>
                <w:sz w:val="28"/>
                <w:szCs w:val="28"/>
                <w:lang w:eastAsia="ru-RU"/>
              </w:rPr>
            </w:pPr>
          </w:p>
          <w:p w:rsidR="00026625" w:rsidRPr="0008612B" w:rsidRDefault="00026625" w:rsidP="000F2EF3">
            <w:pPr>
              <w:tabs>
                <w:tab w:val="left" w:pos="851"/>
              </w:tabs>
              <w:spacing w:after="0" w:line="240" w:lineRule="auto"/>
              <w:rPr>
                <w:rFonts w:ascii="Times New Roman" w:hAnsi="Times New Roman"/>
                <w:sz w:val="28"/>
                <w:szCs w:val="28"/>
              </w:rPr>
            </w:pPr>
            <w:r w:rsidRPr="0008612B">
              <w:rPr>
                <w:rFonts w:ascii="Times New Roman" w:eastAsia="Times New Roman" w:hAnsi="Times New Roman"/>
                <w:sz w:val="28"/>
                <w:szCs w:val="28"/>
                <w:lang w:eastAsia="ru-RU"/>
              </w:rPr>
              <w:t>П.К. Рыбин</w:t>
            </w:r>
          </w:p>
        </w:tc>
      </w:tr>
      <w:tr w:rsidR="00026625" w:rsidRPr="0008612B" w:rsidTr="000F2EF3">
        <w:tc>
          <w:tcPr>
            <w:tcW w:w="4962" w:type="dxa"/>
          </w:tcPr>
          <w:p w:rsidR="00026625" w:rsidRPr="0008612B" w:rsidRDefault="00026625" w:rsidP="000F2EF3">
            <w:pPr>
              <w:tabs>
                <w:tab w:val="left" w:pos="851"/>
              </w:tabs>
              <w:spacing w:line="256" w:lineRule="auto"/>
              <w:rPr>
                <w:rFonts w:ascii="Times New Roman" w:hAnsi="Times New Roman"/>
                <w:sz w:val="28"/>
                <w:szCs w:val="28"/>
              </w:rPr>
            </w:pPr>
            <w:r w:rsidRPr="0008612B">
              <w:rPr>
                <w:rFonts w:ascii="Times New Roman" w:hAnsi="Times New Roman"/>
                <w:sz w:val="28"/>
                <w:szCs w:val="28"/>
              </w:rPr>
              <w:t>«___» _________ 2023 г.</w:t>
            </w:r>
          </w:p>
        </w:tc>
        <w:tc>
          <w:tcPr>
            <w:tcW w:w="1701" w:type="dxa"/>
          </w:tcPr>
          <w:p w:rsidR="00026625" w:rsidRPr="0008612B" w:rsidRDefault="00026625" w:rsidP="000F2EF3">
            <w:pPr>
              <w:tabs>
                <w:tab w:val="left" w:pos="851"/>
              </w:tabs>
              <w:spacing w:after="0" w:line="257" w:lineRule="auto"/>
              <w:jc w:val="center"/>
              <w:rPr>
                <w:rFonts w:ascii="Times New Roman" w:hAnsi="Times New Roman"/>
                <w:sz w:val="28"/>
                <w:szCs w:val="28"/>
              </w:rPr>
            </w:pPr>
          </w:p>
        </w:tc>
        <w:tc>
          <w:tcPr>
            <w:tcW w:w="2800" w:type="dxa"/>
          </w:tcPr>
          <w:p w:rsidR="00026625" w:rsidRPr="0008612B" w:rsidRDefault="00026625" w:rsidP="000F2EF3">
            <w:pPr>
              <w:tabs>
                <w:tab w:val="left" w:pos="851"/>
              </w:tabs>
              <w:spacing w:after="0" w:line="240" w:lineRule="auto"/>
              <w:rPr>
                <w:rFonts w:ascii="Times New Roman" w:hAnsi="Times New Roman"/>
                <w:sz w:val="28"/>
                <w:szCs w:val="28"/>
              </w:rPr>
            </w:pPr>
          </w:p>
        </w:tc>
      </w:tr>
      <w:tr w:rsidR="00026625" w:rsidRPr="0008612B" w:rsidTr="000F2EF3">
        <w:tc>
          <w:tcPr>
            <w:tcW w:w="4962" w:type="dxa"/>
          </w:tcPr>
          <w:p w:rsidR="00026625" w:rsidRPr="0008612B" w:rsidRDefault="00026625" w:rsidP="000F2EF3">
            <w:pPr>
              <w:tabs>
                <w:tab w:val="left" w:pos="851"/>
              </w:tabs>
              <w:spacing w:line="256" w:lineRule="auto"/>
              <w:rPr>
                <w:rFonts w:ascii="Times New Roman" w:hAnsi="Times New Roman"/>
                <w:sz w:val="28"/>
                <w:szCs w:val="28"/>
              </w:rPr>
            </w:pPr>
          </w:p>
        </w:tc>
        <w:tc>
          <w:tcPr>
            <w:tcW w:w="1701" w:type="dxa"/>
          </w:tcPr>
          <w:p w:rsidR="00026625" w:rsidRPr="0008612B" w:rsidRDefault="00026625" w:rsidP="000F2EF3">
            <w:pPr>
              <w:tabs>
                <w:tab w:val="left" w:pos="851"/>
              </w:tabs>
              <w:spacing w:after="0" w:line="257" w:lineRule="auto"/>
              <w:jc w:val="center"/>
              <w:rPr>
                <w:rFonts w:ascii="Times New Roman" w:hAnsi="Times New Roman"/>
                <w:sz w:val="28"/>
                <w:szCs w:val="28"/>
              </w:rPr>
            </w:pPr>
          </w:p>
        </w:tc>
        <w:tc>
          <w:tcPr>
            <w:tcW w:w="2800" w:type="dxa"/>
          </w:tcPr>
          <w:p w:rsidR="00026625" w:rsidRPr="0008612B" w:rsidRDefault="00026625" w:rsidP="000F2EF3">
            <w:pPr>
              <w:tabs>
                <w:tab w:val="left" w:pos="851"/>
              </w:tabs>
              <w:spacing w:after="0" w:line="240" w:lineRule="auto"/>
              <w:rPr>
                <w:rFonts w:ascii="Times New Roman" w:hAnsi="Times New Roman"/>
                <w:sz w:val="28"/>
                <w:szCs w:val="28"/>
              </w:rPr>
            </w:pPr>
          </w:p>
        </w:tc>
      </w:tr>
      <w:tr w:rsidR="00026625" w:rsidRPr="0008612B" w:rsidTr="000F2EF3">
        <w:tc>
          <w:tcPr>
            <w:tcW w:w="4962" w:type="dxa"/>
          </w:tcPr>
          <w:p w:rsidR="00026625" w:rsidRPr="0008612B" w:rsidRDefault="00026625" w:rsidP="000F2EF3">
            <w:pPr>
              <w:tabs>
                <w:tab w:val="left" w:pos="851"/>
              </w:tabs>
              <w:spacing w:after="0" w:line="240" w:lineRule="auto"/>
              <w:rPr>
                <w:rFonts w:ascii="Times New Roman" w:eastAsia="Times New Roman" w:hAnsi="Times New Roman"/>
                <w:sz w:val="28"/>
                <w:szCs w:val="28"/>
                <w:lang w:eastAsia="ru-RU"/>
              </w:rPr>
            </w:pPr>
            <w:r w:rsidRPr="0008612B">
              <w:rPr>
                <w:rFonts w:ascii="Times New Roman" w:eastAsia="Times New Roman" w:hAnsi="Times New Roman"/>
                <w:sz w:val="28"/>
                <w:szCs w:val="28"/>
                <w:lang w:eastAsia="ru-RU"/>
              </w:rPr>
              <w:t xml:space="preserve">Руководитель ОПОП ВО </w:t>
            </w:r>
          </w:p>
          <w:p w:rsidR="00026625" w:rsidRPr="0008612B" w:rsidRDefault="00026625" w:rsidP="000F2EF3">
            <w:pPr>
              <w:tabs>
                <w:tab w:val="left" w:pos="851"/>
              </w:tabs>
              <w:spacing w:line="256" w:lineRule="auto"/>
              <w:rPr>
                <w:rFonts w:ascii="Times New Roman" w:hAnsi="Times New Roman"/>
                <w:sz w:val="28"/>
                <w:szCs w:val="28"/>
              </w:rPr>
            </w:pPr>
            <w:r w:rsidRPr="0008612B">
              <w:rPr>
                <w:rFonts w:ascii="Times New Roman" w:eastAsia="Times New Roman" w:hAnsi="Times New Roman"/>
                <w:sz w:val="28"/>
                <w:szCs w:val="28"/>
                <w:lang w:eastAsia="ru-RU"/>
              </w:rPr>
              <w:t>«Грузовая и коммерческая работа»</w:t>
            </w:r>
          </w:p>
        </w:tc>
        <w:tc>
          <w:tcPr>
            <w:tcW w:w="1701" w:type="dxa"/>
          </w:tcPr>
          <w:p w:rsidR="00026625" w:rsidRPr="0008612B" w:rsidRDefault="00026625" w:rsidP="000F2EF3">
            <w:pPr>
              <w:tabs>
                <w:tab w:val="left" w:pos="851"/>
              </w:tabs>
              <w:spacing w:after="0" w:line="257" w:lineRule="auto"/>
              <w:rPr>
                <w:rFonts w:ascii="Times New Roman" w:hAnsi="Times New Roman"/>
                <w:sz w:val="28"/>
                <w:szCs w:val="28"/>
              </w:rPr>
            </w:pPr>
          </w:p>
          <w:p w:rsidR="00026625" w:rsidRPr="0008612B" w:rsidRDefault="00026625" w:rsidP="000F2EF3">
            <w:pPr>
              <w:tabs>
                <w:tab w:val="left" w:pos="851"/>
              </w:tabs>
              <w:spacing w:after="0" w:line="257" w:lineRule="auto"/>
              <w:rPr>
                <w:rFonts w:ascii="Times New Roman" w:hAnsi="Times New Roman"/>
                <w:sz w:val="28"/>
                <w:szCs w:val="28"/>
              </w:rPr>
            </w:pPr>
            <w:r w:rsidRPr="0008612B">
              <w:rPr>
                <w:rFonts w:ascii="Times New Roman" w:hAnsi="Times New Roman"/>
                <w:sz w:val="28"/>
                <w:szCs w:val="28"/>
              </w:rPr>
              <w:t>__________</w:t>
            </w:r>
          </w:p>
        </w:tc>
        <w:tc>
          <w:tcPr>
            <w:tcW w:w="2800" w:type="dxa"/>
          </w:tcPr>
          <w:p w:rsidR="00026625" w:rsidRPr="0008612B" w:rsidRDefault="00026625" w:rsidP="000F2EF3">
            <w:pPr>
              <w:tabs>
                <w:tab w:val="left" w:pos="851"/>
              </w:tabs>
              <w:spacing w:after="0" w:line="240" w:lineRule="auto"/>
              <w:rPr>
                <w:rFonts w:ascii="Times New Roman" w:eastAsia="Times New Roman" w:hAnsi="Times New Roman"/>
                <w:sz w:val="28"/>
                <w:szCs w:val="28"/>
                <w:lang w:eastAsia="ru-RU"/>
              </w:rPr>
            </w:pPr>
          </w:p>
          <w:p w:rsidR="00026625" w:rsidRPr="0008612B" w:rsidRDefault="00026625" w:rsidP="000F2EF3">
            <w:pPr>
              <w:tabs>
                <w:tab w:val="left" w:pos="851"/>
              </w:tabs>
              <w:spacing w:after="0" w:line="240" w:lineRule="auto"/>
              <w:rPr>
                <w:rFonts w:ascii="Times New Roman" w:hAnsi="Times New Roman"/>
                <w:sz w:val="28"/>
                <w:szCs w:val="28"/>
              </w:rPr>
            </w:pPr>
            <w:r w:rsidRPr="0008612B">
              <w:rPr>
                <w:rFonts w:ascii="Times New Roman" w:eastAsia="Times New Roman" w:hAnsi="Times New Roman"/>
                <w:sz w:val="28"/>
                <w:szCs w:val="28"/>
                <w:lang w:eastAsia="ru-RU"/>
              </w:rPr>
              <w:t>А.В. Новичихин</w:t>
            </w:r>
          </w:p>
        </w:tc>
      </w:tr>
      <w:tr w:rsidR="00026625" w:rsidRPr="0008612B" w:rsidTr="000F2EF3">
        <w:tc>
          <w:tcPr>
            <w:tcW w:w="4962" w:type="dxa"/>
          </w:tcPr>
          <w:p w:rsidR="00026625" w:rsidRPr="0008612B" w:rsidRDefault="00026625" w:rsidP="000F2EF3">
            <w:pPr>
              <w:tabs>
                <w:tab w:val="left" w:pos="851"/>
              </w:tabs>
              <w:spacing w:after="0" w:line="240" w:lineRule="auto"/>
              <w:rPr>
                <w:rFonts w:ascii="Times New Roman" w:eastAsia="Times New Roman" w:hAnsi="Times New Roman"/>
                <w:sz w:val="28"/>
                <w:szCs w:val="28"/>
                <w:lang w:eastAsia="ru-RU"/>
              </w:rPr>
            </w:pPr>
            <w:r w:rsidRPr="0008612B">
              <w:rPr>
                <w:rFonts w:ascii="Times New Roman" w:hAnsi="Times New Roman"/>
                <w:sz w:val="28"/>
                <w:szCs w:val="28"/>
              </w:rPr>
              <w:t>«___» _________ 2023 г.</w:t>
            </w:r>
          </w:p>
        </w:tc>
        <w:tc>
          <w:tcPr>
            <w:tcW w:w="1701" w:type="dxa"/>
          </w:tcPr>
          <w:p w:rsidR="00026625" w:rsidRPr="0008612B" w:rsidRDefault="00026625" w:rsidP="000F2EF3">
            <w:pPr>
              <w:tabs>
                <w:tab w:val="left" w:pos="851"/>
              </w:tabs>
              <w:spacing w:after="0" w:line="257" w:lineRule="auto"/>
              <w:jc w:val="center"/>
              <w:rPr>
                <w:rFonts w:ascii="Times New Roman" w:hAnsi="Times New Roman"/>
                <w:sz w:val="28"/>
                <w:szCs w:val="28"/>
              </w:rPr>
            </w:pPr>
          </w:p>
        </w:tc>
        <w:tc>
          <w:tcPr>
            <w:tcW w:w="2800" w:type="dxa"/>
          </w:tcPr>
          <w:p w:rsidR="00026625" w:rsidRPr="0008612B" w:rsidRDefault="00026625" w:rsidP="000F2EF3">
            <w:pPr>
              <w:tabs>
                <w:tab w:val="left" w:pos="851"/>
              </w:tabs>
              <w:spacing w:after="0" w:line="240" w:lineRule="auto"/>
              <w:rPr>
                <w:rFonts w:ascii="Times New Roman" w:hAnsi="Times New Roman"/>
                <w:sz w:val="28"/>
                <w:szCs w:val="28"/>
              </w:rPr>
            </w:pPr>
          </w:p>
        </w:tc>
      </w:tr>
    </w:tbl>
    <w:p w:rsidR="00026625" w:rsidRPr="00D05C80" w:rsidRDefault="00026625" w:rsidP="00026625">
      <w:pPr>
        <w:spacing w:after="0" w:line="240" w:lineRule="auto"/>
        <w:rPr>
          <w:rFonts w:ascii="Times New Roman" w:eastAsia="Times New Roman" w:hAnsi="Times New Roman"/>
          <w:sz w:val="24"/>
          <w:szCs w:val="24"/>
          <w:lang w:eastAsia="ru-RU"/>
        </w:rPr>
      </w:pPr>
    </w:p>
    <w:p w:rsidR="0059409E" w:rsidRDefault="0059409E" w:rsidP="00026625">
      <w:pPr>
        <w:tabs>
          <w:tab w:val="left" w:pos="851"/>
        </w:tabs>
        <w:rPr>
          <w:rFonts w:ascii="Times New Roman" w:hAnsi="Times New Roman"/>
          <w:b/>
          <w:bCs/>
          <w:iCs/>
          <w:sz w:val="28"/>
          <w:szCs w:val="28"/>
          <w:lang w:eastAsia="ru-RU"/>
        </w:rPr>
      </w:pPr>
      <w:r>
        <w:rPr>
          <w:rFonts w:ascii="Times New Roman" w:hAnsi="Times New Roman"/>
          <w:b/>
          <w:bCs/>
          <w:iCs/>
          <w:snapToGrid w:val="0"/>
          <w:sz w:val="28"/>
          <w:szCs w:val="28"/>
          <w:lang w:eastAsia="ru-RU"/>
        </w:rPr>
        <w:br w:type="page"/>
      </w:r>
      <w:r>
        <w:rPr>
          <w:rFonts w:ascii="Times New Roman" w:hAnsi="Times New Roman"/>
          <w:b/>
          <w:bCs/>
          <w:iCs/>
          <w:snapToGrid w:val="0"/>
          <w:sz w:val="28"/>
          <w:szCs w:val="28"/>
          <w:lang w:eastAsia="ru-RU"/>
        </w:rPr>
        <w:lastRenderedPageBreak/>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p>
    <w:p w:rsidR="0059409E" w:rsidRDefault="0059409E" w:rsidP="0059409E">
      <w:pPr>
        <w:keepNext/>
        <w:widowControl w:val="0"/>
        <w:tabs>
          <w:tab w:val="left" w:pos="0"/>
        </w:tabs>
        <w:spacing w:after="0" w:line="240" w:lineRule="auto"/>
        <w:ind w:left="709"/>
        <w:jc w:val="both"/>
        <w:outlineLvl w:val="1"/>
        <w:rPr>
          <w:rFonts w:ascii="Times New Roman" w:hAnsi="Times New Roman"/>
          <w:b/>
          <w:bCs/>
          <w:iCs/>
          <w:sz w:val="28"/>
          <w:szCs w:val="28"/>
          <w:lang w:eastAsia="ru-RU"/>
        </w:rPr>
      </w:pPr>
    </w:p>
    <w:p w:rsidR="0059409E" w:rsidRDefault="0059409E" w:rsidP="0059409E">
      <w:pPr>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r>
        <w:rPr>
          <w:rFonts w:ascii="Times New Roman" w:eastAsia="Times New Roman" w:hAnsi="Times New Roman"/>
          <w:sz w:val="28"/>
          <w:szCs w:val="28"/>
          <w:lang w:eastAsia="ru-RU"/>
        </w:rPr>
        <w:t xml:space="preserve"> приведены в таблице 2.1 рабочей программы.</w:t>
      </w:r>
    </w:p>
    <w:p w:rsidR="0059409E" w:rsidRDefault="0059409E" w:rsidP="0059409E">
      <w:pPr>
        <w:widowControl w:val="0"/>
        <w:spacing w:after="0" w:line="240" w:lineRule="auto"/>
        <w:ind w:firstLine="851"/>
        <w:jc w:val="both"/>
        <w:rPr>
          <w:rFonts w:ascii="Times New Roman" w:hAnsi="Times New Roman"/>
          <w:b/>
          <w:bCs/>
          <w:iCs/>
          <w:snapToGrid w:val="0"/>
          <w:sz w:val="28"/>
          <w:szCs w:val="28"/>
          <w:lang w:eastAsia="ru-RU"/>
        </w:rPr>
      </w:pPr>
    </w:p>
    <w:p w:rsidR="0059409E" w:rsidRDefault="0059409E" w:rsidP="0059409E">
      <w:pPr>
        <w:widowControl w:val="0"/>
        <w:tabs>
          <w:tab w:val="left" w:pos="1134"/>
        </w:tabs>
        <w:spacing w:after="0" w:line="240" w:lineRule="auto"/>
        <w:ind w:firstLine="709"/>
        <w:jc w:val="both"/>
        <w:rPr>
          <w:rFonts w:ascii="Times New Roman" w:hAnsi="Times New Roman"/>
          <w:b/>
          <w:snapToGrid w:val="0"/>
          <w:sz w:val="28"/>
          <w:szCs w:val="28"/>
          <w:lang w:eastAsia="ru-RU"/>
        </w:rPr>
      </w:pPr>
      <w:r>
        <w:rPr>
          <w:rFonts w:ascii="Times New Roman" w:hAnsi="Times New Roman"/>
          <w:b/>
          <w:bCs/>
          <w:iCs/>
          <w:snapToGrid w:val="0"/>
          <w:sz w:val="28"/>
          <w:szCs w:val="28"/>
          <w:lang w:eastAsia="ru-RU"/>
        </w:rPr>
        <w:t>2. Типовые контрольные задания или иные материалы, необходимые для оценки знаний, умений, навыков и (или) опыта деятельности, характеризующих индикаторы достижения компетенций в процессе освоения основной профессиональной образовательной программы</w:t>
      </w:r>
    </w:p>
    <w:p w:rsidR="0059409E" w:rsidRDefault="0059409E" w:rsidP="0059409E">
      <w:pPr>
        <w:tabs>
          <w:tab w:val="left" w:pos="1134"/>
        </w:tabs>
        <w:spacing w:after="0" w:line="240" w:lineRule="auto"/>
        <w:ind w:firstLine="709"/>
        <w:jc w:val="both"/>
        <w:rPr>
          <w:rFonts w:ascii="Times New Roman" w:eastAsia="Times New Roman" w:hAnsi="Times New Roman"/>
          <w:sz w:val="28"/>
          <w:szCs w:val="28"/>
          <w:lang w:eastAsia="ru-RU"/>
        </w:rPr>
      </w:pPr>
    </w:p>
    <w:p w:rsidR="0059409E" w:rsidRDefault="0059409E" w:rsidP="0059409E">
      <w:pPr>
        <w:tabs>
          <w:tab w:val="left" w:pos="1134"/>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материалов, необходимых для оценки индикатора достижения компетенций, приведен в таблице 1.</w:t>
      </w:r>
    </w:p>
    <w:p w:rsidR="0059409E" w:rsidRDefault="0059409E" w:rsidP="0059409E">
      <w:pPr>
        <w:tabs>
          <w:tab w:val="left" w:pos="0"/>
        </w:tabs>
        <w:spacing w:after="120" w:line="240" w:lineRule="auto"/>
        <w:rPr>
          <w:rFonts w:ascii="Times New Roman" w:eastAsia="Times New Roman" w:hAnsi="Times New Roman"/>
          <w:sz w:val="28"/>
          <w:szCs w:val="28"/>
          <w:lang w:eastAsia="ru-RU"/>
        </w:rPr>
      </w:pPr>
    </w:p>
    <w:p w:rsidR="0059409E" w:rsidRDefault="0059409E" w:rsidP="0059409E">
      <w:pPr>
        <w:tabs>
          <w:tab w:val="left" w:pos="0"/>
        </w:tabs>
        <w:spacing w:after="120" w:line="240" w:lineRule="auto"/>
        <w:rPr>
          <w:rFonts w:eastAsia="Times New Roman"/>
          <w:sz w:val="28"/>
          <w:szCs w:val="28"/>
          <w:lang w:eastAsia="ru-RU"/>
        </w:rPr>
      </w:pPr>
      <w:r>
        <w:rPr>
          <w:rFonts w:ascii="Times New Roman" w:eastAsia="Times New Roman" w:hAnsi="Times New Roman"/>
          <w:sz w:val="28"/>
          <w:szCs w:val="28"/>
          <w:lang w:eastAsia="ru-RU"/>
        </w:rPr>
        <w:t xml:space="preserve">Т а б л и ц а  1 </w:t>
      </w:r>
    </w:p>
    <w:p w:rsidR="0059409E" w:rsidRDefault="0059409E" w:rsidP="0059409E">
      <w:pPr>
        <w:spacing w:after="0" w:line="240" w:lineRule="auto"/>
        <w:ind w:firstLine="851"/>
        <w:rPr>
          <w:rFonts w:ascii="Times New Roman" w:hAnsi="Times New Roman"/>
          <w:sz w:val="28"/>
          <w:szCs w:val="28"/>
          <w:lang w:eastAsia="ru-RU"/>
        </w:rPr>
      </w:pPr>
      <w:r>
        <w:rPr>
          <w:rFonts w:ascii="Times New Roman" w:hAnsi="Times New Roman"/>
          <w:sz w:val="28"/>
          <w:szCs w:val="28"/>
          <w:lang w:eastAsia="ru-RU"/>
        </w:rPr>
        <w:t xml:space="preserve">Для очной формы обучения </w:t>
      </w:r>
    </w:p>
    <w:p w:rsidR="0059409E" w:rsidRDefault="0059409E" w:rsidP="0059409E">
      <w:pPr>
        <w:spacing w:after="0" w:line="240" w:lineRule="auto"/>
        <w:ind w:firstLine="851"/>
        <w:rPr>
          <w:rFonts w:ascii="Times New Roman" w:hAnsi="Times New Roman"/>
          <w:sz w:val="28"/>
          <w:szCs w:val="28"/>
          <w:lang w:eastAsia="ru-RU"/>
        </w:rPr>
      </w:pPr>
    </w:p>
    <w:tbl>
      <w:tblPr>
        <w:tblW w:w="0" w:type="dxa"/>
        <w:tblInd w:w="-364" w:type="dxa"/>
        <w:tblLayout w:type="fixed"/>
        <w:tblCellMar>
          <w:top w:w="75" w:type="dxa"/>
          <w:left w:w="0" w:type="dxa"/>
          <w:bottom w:w="75" w:type="dxa"/>
          <w:right w:w="0" w:type="dxa"/>
        </w:tblCellMar>
        <w:tblLook w:val="04A0" w:firstRow="1" w:lastRow="0" w:firstColumn="1" w:lastColumn="0" w:noHBand="0" w:noVBand="1"/>
      </w:tblPr>
      <w:tblGrid>
        <w:gridCol w:w="3260"/>
        <w:gridCol w:w="3261"/>
        <w:gridCol w:w="3261"/>
      </w:tblGrid>
      <w:tr w:rsidR="0059409E" w:rsidTr="0059409E">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409E" w:rsidRDefault="0059409E">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Индикатор достижения компетенции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409E" w:rsidRDefault="0059409E">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Планируемые результаты обучения</w:t>
            </w:r>
          </w:p>
        </w:tc>
        <w:tc>
          <w:tcPr>
            <w:tcW w:w="3261" w:type="dxa"/>
            <w:tcBorders>
              <w:top w:val="single" w:sz="4" w:space="0" w:color="auto"/>
              <w:left w:val="single" w:sz="4" w:space="0" w:color="auto"/>
              <w:bottom w:val="single" w:sz="4" w:space="0" w:color="auto"/>
              <w:right w:val="single" w:sz="4" w:space="0" w:color="auto"/>
            </w:tcBorders>
            <w:hideMark/>
          </w:tcPr>
          <w:p w:rsidR="0059409E" w:rsidRDefault="0059409E">
            <w:pPr>
              <w:widowControl w:val="0"/>
              <w:autoSpaceDE w:val="0"/>
              <w:autoSpaceDN w:val="0"/>
              <w:adjustRightInd w:val="0"/>
              <w:spacing w:after="0" w:line="240" w:lineRule="auto"/>
              <w:contextualSpacing/>
              <w:jc w:val="center"/>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Материалы, необходимые для оценки индикатора достижения компетенции</w:t>
            </w:r>
            <w:r>
              <w:rPr>
                <w:rFonts w:ascii="Times New Roman" w:eastAsia="Times New Roman" w:hAnsi="Times New Roman"/>
                <w:b/>
                <w:sz w:val="24"/>
                <w:szCs w:val="24"/>
                <w:highlight w:val="yellow"/>
                <w:lang w:eastAsia="ru-RU"/>
              </w:rPr>
              <w:t xml:space="preserve"> </w:t>
            </w:r>
          </w:p>
        </w:tc>
      </w:tr>
      <w:tr w:rsidR="0059409E" w:rsidTr="0059409E">
        <w:tc>
          <w:tcPr>
            <w:tcW w:w="97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409E" w:rsidRDefault="0059409E">
            <w:pPr>
              <w:widowControl w:val="0"/>
              <w:autoSpaceDE w:val="0"/>
              <w:autoSpaceDN w:val="0"/>
              <w:adjustRightInd w:val="0"/>
              <w:spacing w:after="0" w:line="240" w:lineRule="auto"/>
              <w:contextualSpacing/>
              <w:jc w:val="center"/>
              <w:rPr>
                <w:rFonts w:ascii="Times New Roman" w:eastAsia="Times New Roman" w:hAnsi="Times New Roman"/>
                <w:i/>
                <w:highlight w:val="yellow"/>
                <w:lang w:eastAsia="ru-RU"/>
              </w:rPr>
            </w:pPr>
            <w:r>
              <w:rPr>
                <w:rFonts w:ascii="Times New Roman" w:eastAsia="Times New Roman" w:hAnsi="Times New Roman"/>
                <w:lang w:eastAsia="ru-RU"/>
              </w:rPr>
              <w:t>УК-4 Коммуникация</w:t>
            </w:r>
          </w:p>
        </w:tc>
      </w:tr>
      <w:tr w:rsidR="0059409E" w:rsidTr="0059409E">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409E" w:rsidRDefault="0059409E">
            <w:pPr>
              <w:widowControl w:val="0"/>
              <w:spacing w:after="80" w:line="240" w:lineRule="auto"/>
              <w:ind w:firstLine="500"/>
              <w:jc w:val="both"/>
              <w:rPr>
                <w:rFonts w:ascii="Times New Roman" w:eastAsia="Times New Roman" w:hAnsi="Times New Roman"/>
                <w:lang w:eastAsia="ru-RU"/>
              </w:rPr>
            </w:pPr>
            <w:r>
              <w:rPr>
                <w:rFonts w:ascii="Times New Roman" w:eastAsia="Times New Roman" w:hAnsi="Times New Roman"/>
                <w:snapToGrid w:val="0"/>
                <w:color w:val="0D0D0D"/>
                <w:lang w:eastAsia="ru-RU"/>
              </w:rPr>
              <w:t xml:space="preserve">УК-4.1 </w:t>
            </w:r>
            <w:r>
              <w:rPr>
                <w:rFonts w:ascii="Times New Roman" w:eastAsia="Times New Roman" w:hAnsi="Times New Roman"/>
                <w:b/>
                <w:snapToGrid w:val="0"/>
                <w:color w:val="0D0D0D"/>
                <w:lang w:eastAsia="ru-RU"/>
              </w:rPr>
              <w:t>Знает</w:t>
            </w:r>
            <w:r>
              <w:rPr>
                <w:rFonts w:ascii="Times New Roman" w:eastAsia="Times New Roman" w:hAnsi="Times New Roman"/>
                <w:snapToGrid w:val="0"/>
                <w:color w:val="0D0D0D"/>
                <w:lang w:eastAsia="ru-RU"/>
              </w:rPr>
              <w:t xml:space="preserve"> </w:t>
            </w:r>
            <w:r>
              <w:rPr>
                <w:rFonts w:ascii="Times New Roman" w:eastAsia="Times New Roman" w:hAnsi="Times New Roman"/>
                <w:lang w:eastAsia="ru-RU"/>
              </w:rPr>
              <w:t>правила деловой устной и письменной коммуникации в профессиональном и академическом общении на русском и иностранном языках;</w:t>
            </w: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eastAsia="Times New Roman" w:hAnsi="Times New Roman"/>
                <w:lang w:eastAsia="ru-RU"/>
              </w:rPr>
            </w:pPr>
            <w:r>
              <w:rPr>
                <w:rFonts w:ascii="Times New Roman" w:eastAsia="Times New Roman" w:hAnsi="Times New Roman"/>
                <w:snapToGrid w:val="0"/>
                <w:color w:val="0D0D0D"/>
                <w:lang w:eastAsia="ru-RU"/>
              </w:rPr>
              <w:t xml:space="preserve">УК-4.2 </w:t>
            </w:r>
            <w:r>
              <w:rPr>
                <w:rFonts w:ascii="Times New Roman" w:eastAsia="Times New Roman" w:hAnsi="Times New Roman"/>
                <w:b/>
                <w:snapToGrid w:val="0"/>
                <w:color w:val="0D0D0D"/>
                <w:lang w:eastAsia="ru-RU"/>
              </w:rPr>
              <w:t>Умеет</w:t>
            </w:r>
            <w:r>
              <w:rPr>
                <w:rFonts w:ascii="Times New Roman" w:eastAsia="Times New Roman" w:hAnsi="Times New Roman"/>
                <w:snapToGrid w:val="0"/>
                <w:color w:val="0D0D0D"/>
                <w:lang w:eastAsia="ru-RU"/>
              </w:rPr>
              <w:t xml:space="preserve"> </w:t>
            </w:r>
            <w:r>
              <w:rPr>
                <w:rFonts w:ascii="Times New Roman" w:eastAsia="Times New Roman" w:hAnsi="Times New Roman"/>
                <w:lang w:eastAsia="ru-RU"/>
              </w:rPr>
              <w:t>применять на практике методы и способы делового общения для академического и профессионального взаимодействия;</w:t>
            </w:r>
          </w:p>
          <w:p w:rsidR="0059409E" w:rsidRDefault="0059409E">
            <w:pPr>
              <w:spacing w:after="0" w:line="240" w:lineRule="auto"/>
              <w:rPr>
                <w:rFonts w:ascii="Times New Roman" w:eastAsia="Times New Roman" w:hAnsi="Times New Roman"/>
                <w:lang w:eastAsia="ru-RU"/>
              </w:rPr>
            </w:pPr>
          </w:p>
          <w:p w:rsidR="0059409E" w:rsidRDefault="0059409E">
            <w:pPr>
              <w:spacing w:after="0" w:line="240" w:lineRule="auto"/>
              <w:rPr>
                <w:rFonts w:ascii="Times New Roman" w:eastAsia="Times New Roman" w:hAnsi="Times New Roman"/>
                <w:lang w:eastAsia="ru-RU"/>
              </w:rPr>
            </w:pPr>
          </w:p>
          <w:p w:rsidR="0059409E" w:rsidRDefault="0059409E">
            <w:pPr>
              <w:spacing w:after="0" w:line="240" w:lineRule="auto"/>
              <w:rPr>
                <w:rFonts w:ascii="Times New Roman" w:hAnsi="Times New Roman"/>
                <w:lang w:eastAsia="ru-RU"/>
              </w:rPr>
            </w:pPr>
            <w:r>
              <w:rPr>
                <w:rFonts w:ascii="Times New Roman" w:eastAsia="Times New Roman" w:hAnsi="Times New Roman"/>
                <w:snapToGrid w:val="0"/>
                <w:color w:val="0D0D0D"/>
                <w:lang w:eastAsia="ru-RU"/>
              </w:rPr>
              <w:t xml:space="preserve">УК- 4.3 </w:t>
            </w:r>
            <w:r>
              <w:rPr>
                <w:rFonts w:ascii="Times New Roman" w:eastAsia="Times New Roman" w:hAnsi="Times New Roman"/>
                <w:b/>
                <w:snapToGrid w:val="0"/>
                <w:color w:val="0D0D0D"/>
                <w:lang w:eastAsia="ru-RU"/>
              </w:rPr>
              <w:t>Владеет</w:t>
            </w:r>
            <w:r>
              <w:rPr>
                <w:rFonts w:ascii="Times New Roman" w:eastAsia="Times New Roman" w:hAnsi="Times New Roman"/>
                <w:snapToGrid w:val="0"/>
                <w:color w:val="0D0D0D"/>
                <w:lang w:eastAsia="ru-RU"/>
              </w:rPr>
              <w:t xml:space="preserve"> практическими </w:t>
            </w:r>
            <w:r>
              <w:rPr>
                <w:rFonts w:ascii="Times New Roman" w:eastAsia="Times New Roman" w:hAnsi="Times New Roman"/>
                <w:snapToGrid w:val="0"/>
                <w:color w:val="0D0D0D"/>
                <w:lang w:eastAsia="ru-RU"/>
              </w:rPr>
              <w:lastRenderedPageBreak/>
              <w:t xml:space="preserve">навыками </w:t>
            </w:r>
            <w:r>
              <w:rPr>
                <w:rFonts w:ascii="Times New Roman" w:eastAsia="Times New Roman" w:hAnsi="Times New Roman"/>
                <w:lang w:eastAsia="ru-RU"/>
              </w:rPr>
              <w:t>делового общения на русском и иностранном языках с применением средств современных коммуникативных технологий</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409E" w:rsidRDefault="0059409E">
            <w:pPr>
              <w:spacing w:after="0" w:line="240" w:lineRule="auto"/>
              <w:rPr>
                <w:rFonts w:ascii="Times New Roman" w:hAnsi="Times New Roman"/>
                <w:lang w:eastAsia="ru-RU"/>
              </w:rPr>
            </w:pPr>
            <w:r>
              <w:rPr>
                <w:rFonts w:ascii="Times New Roman" w:hAnsi="Times New Roman"/>
                <w:lang w:eastAsia="ru-RU"/>
              </w:rPr>
              <w:lastRenderedPageBreak/>
              <w:t xml:space="preserve">Обучающийся знает: </w:t>
            </w:r>
          </w:p>
          <w:p w:rsidR="0059409E" w:rsidRDefault="0059409E">
            <w:pPr>
              <w:spacing w:after="0" w:line="240" w:lineRule="auto"/>
              <w:rPr>
                <w:rFonts w:ascii="Times New Roman" w:hAnsi="Times New Roman"/>
                <w:lang w:eastAsia="ru-RU"/>
              </w:rPr>
            </w:pPr>
            <w:r>
              <w:rPr>
                <w:rFonts w:ascii="Times New Roman" w:hAnsi="Times New Roman"/>
                <w:lang w:eastAsia="ru-RU"/>
              </w:rPr>
              <w:t>- фонетические, графические, лексические, грамматические и стилистические ресурсы иностранного языка для обеспечения академического и профессионального взаимодействия</w:t>
            </w:r>
          </w:p>
          <w:p w:rsidR="0059409E" w:rsidRDefault="0059409E">
            <w:pPr>
              <w:spacing w:after="0" w:line="240" w:lineRule="auto"/>
              <w:rPr>
                <w:rFonts w:ascii="Times New Roman" w:hAnsi="Times New Roman"/>
                <w:lang w:eastAsia="ru-RU"/>
              </w:rPr>
            </w:pPr>
            <w:r>
              <w:rPr>
                <w:rFonts w:ascii="Times New Roman" w:hAnsi="Times New Roman"/>
                <w:lang w:eastAsia="ru-RU"/>
              </w:rPr>
              <w:t xml:space="preserve">- правила и закономерности личной и деловой устной и письменной коммуникации; </w:t>
            </w:r>
          </w:p>
          <w:p w:rsidR="0059409E" w:rsidRDefault="0059409E">
            <w:pPr>
              <w:spacing w:after="0" w:line="240" w:lineRule="auto"/>
              <w:rPr>
                <w:rFonts w:ascii="Times New Roman" w:hAnsi="Times New Roman"/>
                <w:lang w:eastAsia="ru-RU"/>
              </w:rPr>
            </w:pPr>
            <w:r>
              <w:rPr>
                <w:rFonts w:ascii="Times New Roman" w:hAnsi="Times New Roman"/>
                <w:lang w:eastAsia="ru-RU"/>
              </w:rPr>
              <w:t>- современные коммуникативные технологии на иностранном языке;</w:t>
            </w:r>
          </w:p>
          <w:p w:rsidR="0059409E" w:rsidRDefault="0059409E">
            <w:pPr>
              <w:widowControl w:val="0"/>
              <w:spacing w:after="0" w:line="240" w:lineRule="auto"/>
              <w:contextualSpacing/>
              <w:jc w:val="both"/>
              <w:rPr>
                <w:rFonts w:ascii="Times New Roman" w:hAnsi="Times New Roman"/>
              </w:rPr>
            </w:pPr>
            <w:r>
              <w:rPr>
                <w:rFonts w:ascii="Times New Roman" w:hAnsi="Times New Roman"/>
              </w:rPr>
              <w:t>Обучающийся умеет:</w:t>
            </w:r>
          </w:p>
          <w:p w:rsidR="0059409E" w:rsidRDefault="0059409E">
            <w:pPr>
              <w:widowControl w:val="0"/>
              <w:spacing w:after="0" w:line="240" w:lineRule="auto"/>
              <w:contextualSpacing/>
              <w:jc w:val="both"/>
              <w:rPr>
                <w:rFonts w:ascii="Times New Roman" w:hAnsi="Times New Roman"/>
              </w:rPr>
            </w:pPr>
            <w:r>
              <w:rPr>
                <w:rFonts w:ascii="Times New Roman" w:hAnsi="Times New Roman"/>
              </w:rPr>
              <w:t xml:space="preserve"> - применять на практике методы и способы делового общения для академического и профессионального взаимодействия;</w:t>
            </w:r>
          </w:p>
          <w:p w:rsidR="0059409E" w:rsidRDefault="0059409E">
            <w:pPr>
              <w:spacing w:after="0" w:line="240" w:lineRule="auto"/>
              <w:ind w:left="30"/>
              <w:rPr>
                <w:rFonts w:ascii="Times New Roman" w:hAnsi="Times New Roman"/>
                <w:lang w:eastAsia="ru-RU"/>
              </w:rPr>
            </w:pPr>
            <w:r>
              <w:rPr>
                <w:rFonts w:ascii="Times New Roman" w:hAnsi="Times New Roman"/>
                <w:lang w:eastAsia="ru-RU"/>
              </w:rPr>
              <w:t>Обучающийся владеет:</w:t>
            </w:r>
          </w:p>
          <w:p w:rsidR="0059409E" w:rsidRDefault="0059409E">
            <w:pPr>
              <w:widowControl w:val="0"/>
              <w:spacing w:after="0" w:line="240" w:lineRule="auto"/>
              <w:contextualSpacing/>
              <w:jc w:val="both"/>
              <w:rPr>
                <w:rFonts w:ascii="Times New Roman" w:hAnsi="Times New Roman"/>
              </w:rPr>
            </w:pPr>
            <w:r>
              <w:rPr>
                <w:rFonts w:ascii="Times New Roman" w:hAnsi="Times New Roman"/>
              </w:rPr>
              <w:t xml:space="preserve">- фонетическими, графическими, лексическими, грамматическими </w:t>
            </w:r>
            <w:r>
              <w:rPr>
                <w:rFonts w:ascii="Times New Roman" w:hAnsi="Times New Roman"/>
              </w:rPr>
              <w:lastRenderedPageBreak/>
              <w:t>и стилистическими навыками иностранного языка для обеспечения академического и профессионального взаимодействия в устной и письменной форме;</w:t>
            </w:r>
          </w:p>
        </w:tc>
        <w:tc>
          <w:tcPr>
            <w:tcW w:w="3261" w:type="dxa"/>
            <w:tcBorders>
              <w:top w:val="single" w:sz="4" w:space="0" w:color="auto"/>
              <w:left w:val="single" w:sz="4" w:space="0" w:color="auto"/>
              <w:bottom w:val="single" w:sz="4" w:space="0" w:color="auto"/>
              <w:right w:val="single" w:sz="4" w:space="0" w:color="auto"/>
            </w:tcBorders>
          </w:tcPr>
          <w:p w:rsidR="0059409E" w:rsidRDefault="0059409E">
            <w:pPr>
              <w:spacing w:after="0" w:line="240" w:lineRule="auto"/>
              <w:rPr>
                <w:rFonts w:ascii="Times New Roman" w:hAnsi="Times New Roman"/>
                <w:lang w:eastAsia="ru-RU"/>
              </w:rPr>
            </w:pPr>
            <w:r>
              <w:rPr>
                <w:rFonts w:ascii="Times New Roman" w:hAnsi="Times New Roman"/>
                <w:lang w:eastAsia="ru-RU"/>
              </w:rPr>
              <w:lastRenderedPageBreak/>
              <w:t>Практическое задание:</w:t>
            </w:r>
          </w:p>
          <w:p w:rsidR="0059409E" w:rsidRDefault="0059409E">
            <w:pPr>
              <w:spacing w:after="0" w:line="240" w:lineRule="auto"/>
              <w:rPr>
                <w:rFonts w:ascii="Times New Roman" w:hAnsi="Times New Roman"/>
                <w:lang w:eastAsia="ru-RU"/>
              </w:rPr>
            </w:pPr>
            <w:r>
              <w:rPr>
                <w:rFonts w:ascii="Times New Roman" w:hAnsi="Times New Roman"/>
                <w:lang w:eastAsia="ru-RU"/>
              </w:rPr>
              <w:t>Устное высказывание 1,2</w:t>
            </w:r>
          </w:p>
          <w:p w:rsidR="0059409E" w:rsidRDefault="0059409E">
            <w:pPr>
              <w:spacing w:after="0" w:line="240" w:lineRule="auto"/>
              <w:rPr>
                <w:rFonts w:ascii="Times New Roman" w:hAnsi="Times New Roman"/>
                <w:highlight w:val="yellow"/>
                <w:lang w:eastAsia="ru-RU"/>
              </w:rPr>
            </w:pPr>
            <w:r>
              <w:rPr>
                <w:rFonts w:ascii="Times New Roman" w:hAnsi="Times New Roman"/>
                <w:lang w:eastAsia="ru-RU"/>
              </w:rPr>
              <w:t>Деловое письмо</w:t>
            </w: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lang w:eastAsia="ru-RU"/>
              </w:rPr>
            </w:pPr>
            <w:r>
              <w:rPr>
                <w:rFonts w:ascii="Times New Roman" w:hAnsi="Times New Roman"/>
                <w:lang w:eastAsia="ru-RU"/>
              </w:rPr>
              <w:t>Практическое задание:</w:t>
            </w:r>
          </w:p>
          <w:p w:rsidR="0059409E" w:rsidRDefault="0059409E">
            <w:pPr>
              <w:spacing w:after="0" w:line="240" w:lineRule="auto"/>
              <w:rPr>
                <w:rFonts w:ascii="Times New Roman" w:hAnsi="Times New Roman"/>
                <w:lang w:eastAsia="ru-RU"/>
              </w:rPr>
            </w:pPr>
            <w:r>
              <w:rPr>
                <w:rFonts w:ascii="Times New Roman" w:hAnsi="Times New Roman"/>
                <w:lang w:eastAsia="ru-RU"/>
              </w:rPr>
              <w:t xml:space="preserve">Презентация </w:t>
            </w:r>
          </w:p>
          <w:p w:rsidR="0059409E" w:rsidRDefault="0059409E">
            <w:pPr>
              <w:spacing w:after="0" w:line="240" w:lineRule="auto"/>
              <w:rPr>
                <w:rFonts w:ascii="Times New Roman" w:hAnsi="Times New Roman"/>
                <w:lang w:eastAsia="ru-RU"/>
              </w:rPr>
            </w:pPr>
            <w:r>
              <w:rPr>
                <w:rFonts w:ascii="Times New Roman" w:hAnsi="Times New Roman"/>
                <w:lang w:eastAsia="ru-RU"/>
              </w:rPr>
              <w:t>Устное высказывание 1,2</w:t>
            </w:r>
          </w:p>
          <w:p w:rsidR="0059409E" w:rsidRDefault="0059409E">
            <w:pPr>
              <w:spacing w:after="0" w:line="240" w:lineRule="auto"/>
              <w:rPr>
                <w:rFonts w:ascii="Times New Roman" w:hAnsi="Times New Roman"/>
                <w:lang w:eastAsia="ru-RU"/>
              </w:rPr>
            </w:pPr>
            <w:r>
              <w:rPr>
                <w:rFonts w:ascii="Times New Roman" w:hAnsi="Times New Roman"/>
                <w:lang w:eastAsia="ru-RU"/>
              </w:rPr>
              <w:t>Реферирование</w:t>
            </w:r>
          </w:p>
          <w:p w:rsidR="0059409E" w:rsidRDefault="0059409E">
            <w:pPr>
              <w:spacing w:after="0" w:line="240" w:lineRule="auto"/>
              <w:rPr>
                <w:rFonts w:ascii="Times New Roman" w:hAnsi="Times New Roman"/>
                <w:lang w:eastAsia="ru-RU"/>
              </w:rPr>
            </w:pPr>
            <w:r>
              <w:rPr>
                <w:rFonts w:ascii="Times New Roman" w:hAnsi="Times New Roman"/>
                <w:lang w:eastAsia="ru-RU"/>
              </w:rPr>
              <w:t>Письмо (резюме)</w:t>
            </w:r>
          </w:p>
          <w:p w:rsidR="0059409E" w:rsidRDefault="0059409E">
            <w:pPr>
              <w:spacing w:after="0" w:line="240" w:lineRule="auto"/>
              <w:rPr>
                <w:rFonts w:ascii="Times New Roman" w:hAnsi="Times New Roman"/>
                <w:lang w:eastAsia="ru-RU"/>
              </w:rPr>
            </w:pPr>
            <w:r>
              <w:rPr>
                <w:rFonts w:ascii="Times New Roman" w:hAnsi="Times New Roman"/>
                <w:lang w:eastAsia="ru-RU"/>
              </w:rPr>
              <w:t>Вопросы зачету</w:t>
            </w: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lang w:eastAsia="ru-RU"/>
              </w:rPr>
            </w:pPr>
            <w:r>
              <w:rPr>
                <w:rFonts w:ascii="Times New Roman" w:hAnsi="Times New Roman"/>
                <w:lang w:eastAsia="ru-RU"/>
              </w:rPr>
              <w:t>Практическое задание:</w:t>
            </w:r>
          </w:p>
          <w:p w:rsidR="0059409E" w:rsidRDefault="0059409E">
            <w:pPr>
              <w:spacing w:after="0" w:line="240" w:lineRule="auto"/>
              <w:rPr>
                <w:rFonts w:ascii="Times New Roman" w:hAnsi="Times New Roman"/>
                <w:lang w:eastAsia="ru-RU"/>
              </w:rPr>
            </w:pPr>
            <w:r>
              <w:rPr>
                <w:rFonts w:ascii="Times New Roman" w:hAnsi="Times New Roman"/>
                <w:lang w:eastAsia="ru-RU"/>
              </w:rPr>
              <w:t>Деловое письмо</w:t>
            </w:r>
          </w:p>
          <w:p w:rsidR="0059409E" w:rsidRDefault="0059409E">
            <w:pPr>
              <w:spacing w:after="0" w:line="240" w:lineRule="auto"/>
              <w:rPr>
                <w:rFonts w:ascii="Times New Roman" w:hAnsi="Times New Roman"/>
                <w:lang w:eastAsia="ru-RU"/>
              </w:rPr>
            </w:pPr>
            <w:r>
              <w:rPr>
                <w:rFonts w:ascii="Times New Roman" w:hAnsi="Times New Roman"/>
                <w:lang w:eastAsia="ru-RU"/>
              </w:rPr>
              <w:lastRenderedPageBreak/>
              <w:t>Реферирование</w:t>
            </w:r>
          </w:p>
          <w:p w:rsidR="0059409E" w:rsidRDefault="0059409E">
            <w:pPr>
              <w:spacing w:after="0" w:line="240" w:lineRule="auto"/>
              <w:rPr>
                <w:rFonts w:ascii="Times New Roman" w:hAnsi="Times New Roman"/>
                <w:lang w:eastAsia="ru-RU"/>
              </w:rPr>
            </w:pPr>
            <w:r>
              <w:rPr>
                <w:rFonts w:ascii="Times New Roman" w:hAnsi="Times New Roman"/>
                <w:lang w:eastAsia="ru-RU"/>
              </w:rPr>
              <w:t>Письменный перевод</w:t>
            </w: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highlight w:val="yellow"/>
                <w:lang w:eastAsia="ru-RU"/>
              </w:rPr>
            </w:pPr>
          </w:p>
          <w:p w:rsidR="0059409E" w:rsidRDefault="0059409E">
            <w:pPr>
              <w:spacing w:after="0" w:line="240" w:lineRule="auto"/>
              <w:rPr>
                <w:rFonts w:ascii="Times New Roman" w:hAnsi="Times New Roman"/>
                <w:lang w:eastAsia="ru-RU"/>
              </w:rPr>
            </w:pPr>
          </w:p>
        </w:tc>
      </w:tr>
    </w:tbl>
    <w:p w:rsidR="0059409E" w:rsidRDefault="0059409E" w:rsidP="0059409E">
      <w:pPr>
        <w:spacing w:after="200" w:line="276" w:lineRule="auto"/>
        <w:ind w:firstLine="709"/>
        <w:contextualSpacing/>
        <w:jc w:val="center"/>
        <w:rPr>
          <w:rFonts w:ascii="Times New Roman" w:hAnsi="Times New Roman"/>
          <w:b/>
          <w:bCs/>
          <w:iCs/>
          <w:sz w:val="28"/>
          <w:szCs w:val="28"/>
        </w:rPr>
      </w:pPr>
    </w:p>
    <w:p w:rsidR="0059409E" w:rsidRDefault="0059409E" w:rsidP="0059409E">
      <w:pPr>
        <w:tabs>
          <w:tab w:val="left" w:pos="0"/>
        </w:tabs>
        <w:spacing w:after="120" w:line="240" w:lineRule="auto"/>
        <w:rPr>
          <w:rFonts w:eastAsia="Times New Roman"/>
          <w:sz w:val="28"/>
          <w:szCs w:val="28"/>
          <w:lang w:eastAsia="ru-RU"/>
        </w:rPr>
      </w:pPr>
      <w:r>
        <w:rPr>
          <w:rFonts w:ascii="Times New Roman" w:eastAsia="Times New Roman" w:hAnsi="Times New Roman"/>
          <w:sz w:val="28"/>
          <w:szCs w:val="28"/>
          <w:lang w:eastAsia="ru-RU"/>
        </w:rPr>
        <w:t xml:space="preserve">Т а б л и ц а  2 </w:t>
      </w:r>
    </w:p>
    <w:p w:rsidR="0059409E" w:rsidRDefault="0059409E" w:rsidP="0059409E">
      <w:pPr>
        <w:spacing w:after="0" w:line="240" w:lineRule="auto"/>
        <w:ind w:firstLine="851"/>
        <w:rPr>
          <w:rFonts w:ascii="Times New Roman" w:hAnsi="Times New Roman"/>
          <w:sz w:val="28"/>
          <w:szCs w:val="28"/>
          <w:lang w:eastAsia="ru-RU"/>
        </w:rPr>
      </w:pPr>
      <w:r>
        <w:rPr>
          <w:rFonts w:ascii="Times New Roman" w:hAnsi="Times New Roman"/>
          <w:sz w:val="28"/>
          <w:szCs w:val="28"/>
          <w:lang w:eastAsia="ru-RU"/>
        </w:rPr>
        <w:t xml:space="preserve">Для заочной формы обучения </w:t>
      </w:r>
    </w:p>
    <w:p w:rsidR="0059409E" w:rsidRDefault="0059409E" w:rsidP="0059409E">
      <w:pPr>
        <w:spacing w:after="0" w:line="240" w:lineRule="auto"/>
        <w:ind w:firstLine="851"/>
        <w:rPr>
          <w:rFonts w:ascii="Times New Roman" w:hAnsi="Times New Roman"/>
          <w:sz w:val="28"/>
          <w:szCs w:val="28"/>
          <w:lang w:eastAsia="ru-RU"/>
        </w:rPr>
      </w:pPr>
    </w:p>
    <w:tbl>
      <w:tblPr>
        <w:tblW w:w="0" w:type="dxa"/>
        <w:tblInd w:w="-364" w:type="dxa"/>
        <w:tblLayout w:type="fixed"/>
        <w:tblCellMar>
          <w:top w:w="75" w:type="dxa"/>
          <w:left w:w="0" w:type="dxa"/>
          <w:bottom w:w="75" w:type="dxa"/>
          <w:right w:w="0" w:type="dxa"/>
        </w:tblCellMar>
        <w:tblLook w:val="04A0" w:firstRow="1" w:lastRow="0" w:firstColumn="1" w:lastColumn="0" w:noHBand="0" w:noVBand="1"/>
      </w:tblPr>
      <w:tblGrid>
        <w:gridCol w:w="3260"/>
        <w:gridCol w:w="3261"/>
        <w:gridCol w:w="3261"/>
      </w:tblGrid>
      <w:tr w:rsidR="0059409E" w:rsidTr="0059409E">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409E" w:rsidRDefault="0059409E">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Индикатор достижения компетенции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9409E" w:rsidRDefault="0059409E">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Планируемые результаты обучения</w:t>
            </w:r>
          </w:p>
        </w:tc>
        <w:tc>
          <w:tcPr>
            <w:tcW w:w="3261" w:type="dxa"/>
            <w:tcBorders>
              <w:top w:val="single" w:sz="4" w:space="0" w:color="auto"/>
              <w:left w:val="single" w:sz="4" w:space="0" w:color="auto"/>
              <w:bottom w:val="single" w:sz="4" w:space="0" w:color="auto"/>
              <w:right w:val="single" w:sz="4" w:space="0" w:color="auto"/>
            </w:tcBorders>
            <w:hideMark/>
          </w:tcPr>
          <w:p w:rsidR="0059409E" w:rsidRDefault="0059409E">
            <w:pPr>
              <w:widowControl w:val="0"/>
              <w:autoSpaceDE w:val="0"/>
              <w:autoSpaceDN w:val="0"/>
              <w:adjustRightInd w:val="0"/>
              <w:spacing w:after="0" w:line="240" w:lineRule="auto"/>
              <w:contextualSpacing/>
              <w:jc w:val="center"/>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Материалы, необходимые для оценки индикатора достижения компетенции</w:t>
            </w:r>
            <w:r>
              <w:rPr>
                <w:rFonts w:ascii="Times New Roman" w:eastAsia="Times New Roman" w:hAnsi="Times New Roman"/>
                <w:b/>
                <w:sz w:val="24"/>
                <w:szCs w:val="24"/>
                <w:highlight w:val="yellow"/>
                <w:lang w:eastAsia="ru-RU"/>
              </w:rPr>
              <w:t xml:space="preserve"> </w:t>
            </w:r>
          </w:p>
        </w:tc>
      </w:tr>
      <w:tr w:rsidR="0059409E" w:rsidTr="0059409E">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409E" w:rsidRDefault="0059409E">
            <w:pPr>
              <w:widowControl w:val="0"/>
              <w:spacing w:after="80" w:line="240" w:lineRule="auto"/>
              <w:ind w:firstLine="500"/>
              <w:jc w:val="both"/>
              <w:rPr>
                <w:rFonts w:ascii="Times New Roman" w:eastAsia="Times New Roman" w:hAnsi="Times New Roman"/>
                <w:lang w:eastAsia="ru-RU"/>
              </w:rPr>
            </w:pPr>
            <w:r>
              <w:rPr>
                <w:rFonts w:ascii="Times New Roman" w:eastAsia="Times New Roman" w:hAnsi="Times New Roman"/>
                <w:snapToGrid w:val="0"/>
                <w:color w:val="0D0D0D"/>
                <w:lang w:eastAsia="ru-RU"/>
              </w:rPr>
              <w:t xml:space="preserve">УК-4.1 </w:t>
            </w:r>
            <w:r>
              <w:rPr>
                <w:rFonts w:ascii="Times New Roman" w:eastAsia="Times New Roman" w:hAnsi="Times New Roman"/>
                <w:b/>
                <w:snapToGrid w:val="0"/>
                <w:color w:val="0D0D0D"/>
                <w:lang w:eastAsia="ru-RU"/>
              </w:rPr>
              <w:t>Знает</w:t>
            </w:r>
            <w:r>
              <w:rPr>
                <w:rFonts w:ascii="Times New Roman" w:eastAsia="Times New Roman" w:hAnsi="Times New Roman"/>
                <w:snapToGrid w:val="0"/>
                <w:color w:val="0D0D0D"/>
                <w:lang w:eastAsia="ru-RU"/>
              </w:rPr>
              <w:t xml:space="preserve"> </w:t>
            </w:r>
            <w:r>
              <w:rPr>
                <w:rFonts w:ascii="Times New Roman" w:eastAsia="Times New Roman" w:hAnsi="Times New Roman"/>
                <w:lang w:eastAsia="ru-RU"/>
              </w:rPr>
              <w:t>правила деловой устной и письменной коммуникации в профессиональном и академическом общении на русском и иностранном языках;</w:t>
            </w: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hAnsi="Times New Roman"/>
                <w:lang w:eastAsia="ru-RU"/>
              </w:rPr>
            </w:pPr>
          </w:p>
          <w:p w:rsidR="0059409E" w:rsidRDefault="0059409E">
            <w:pPr>
              <w:spacing w:after="0" w:line="240" w:lineRule="auto"/>
              <w:rPr>
                <w:rFonts w:ascii="Times New Roman" w:eastAsia="Times New Roman" w:hAnsi="Times New Roman"/>
                <w:lang w:eastAsia="ru-RU"/>
              </w:rPr>
            </w:pPr>
            <w:r>
              <w:rPr>
                <w:rFonts w:ascii="Times New Roman" w:eastAsia="Times New Roman" w:hAnsi="Times New Roman"/>
                <w:snapToGrid w:val="0"/>
                <w:color w:val="0D0D0D"/>
                <w:lang w:eastAsia="ru-RU"/>
              </w:rPr>
              <w:t xml:space="preserve">УК-4.2 </w:t>
            </w:r>
            <w:r>
              <w:rPr>
                <w:rFonts w:ascii="Times New Roman" w:eastAsia="Times New Roman" w:hAnsi="Times New Roman"/>
                <w:b/>
                <w:snapToGrid w:val="0"/>
                <w:color w:val="0D0D0D"/>
                <w:lang w:eastAsia="ru-RU"/>
              </w:rPr>
              <w:t>Умеет</w:t>
            </w:r>
            <w:r>
              <w:rPr>
                <w:rFonts w:ascii="Times New Roman" w:eastAsia="Times New Roman" w:hAnsi="Times New Roman"/>
                <w:snapToGrid w:val="0"/>
                <w:color w:val="0D0D0D"/>
                <w:lang w:eastAsia="ru-RU"/>
              </w:rPr>
              <w:t xml:space="preserve"> </w:t>
            </w:r>
            <w:r>
              <w:rPr>
                <w:rFonts w:ascii="Times New Roman" w:eastAsia="Times New Roman" w:hAnsi="Times New Roman"/>
                <w:lang w:eastAsia="ru-RU"/>
              </w:rPr>
              <w:t>применять на практике методы и способы делового общения для академического и профессионального взаимодействия;</w:t>
            </w:r>
          </w:p>
          <w:p w:rsidR="0059409E" w:rsidRDefault="0059409E">
            <w:pPr>
              <w:spacing w:after="0" w:line="240" w:lineRule="auto"/>
              <w:rPr>
                <w:rFonts w:ascii="Times New Roman" w:eastAsia="Times New Roman" w:hAnsi="Times New Roman"/>
                <w:lang w:eastAsia="ru-RU"/>
              </w:rPr>
            </w:pPr>
          </w:p>
          <w:p w:rsidR="0059409E" w:rsidRDefault="0059409E">
            <w:pPr>
              <w:spacing w:after="0" w:line="240" w:lineRule="auto"/>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b/>
                <w:lang w:eastAsia="ru-RU"/>
              </w:rPr>
            </w:pPr>
            <w:r>
              <w:rPr>
                <w:rFonts w:ascii="Times New Roman" w:eastAsia="Times New Roman" w:hAnsi="Times New Roman"/>
                <w:snapToGrid w:val="0"/>
                <w:color w:val="0D0D0D"/>
                <w:lang w:eastAsia="ru-RU"/>
              </w:rPr>
              <w:t xml:space="preserve">УК- 4.3 </w:t>
            </w:r>
            <w:r>
              <w:rPr>
                <w:rFonts w:ascii="Times New Roman" w:eastAsia="Times New Roman" w:hAnsi="Times New Roman"/>
                <w:b/>
                <w:snapToGrid w:val="0"/>
                <w:color w:val="0D0D0D"/>
                <w:lang w:eastAsia="ru-RU"/>
              </w:rPr>
              <w:t>Владеет</w:t>
            </w:r>
            <w:r>
              <w:rPr>
                <w:rFonts w:ascii="Times New Roman" w:eastAsia="Times New Roman" w:hAnsi="Times New Roman"/>
                <w:snapToGrid w:val="0"/>
                <w:color w:val="0D0D0D"/>
                <w:lang w:eastAsia="ru-RU"/>
              </w:rPr>
              <w:t xml:space="preserve"> практическими навыками </w:t>
            </w:r>
            <w:r>
              <w:rPr>
                <w:rFonts w:ascii="Times New Roman" w:eastAsia="Times New Roman" w:hAnsi="Times New Roman"/>
                <w:lang w:eastAsia="ru-RU"/>
              </w:rPr>
              <w:t>делового общения на русском и иностранном языках с применением средств современных коммуникативных технологий</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9409E" w:rsidRDefault="0059409E">
            <w:pPr>
              <w:spacing w:after="0" w:line="240" w:lineRule="auto"/>
              <w:rPr>
                <w:rFonts w:ascii="Times New Roman" w:hAnsi="Times New Roman"/>
                <w:lang w:eastAsia="ru-RU"/>
              </w:rPr>
            </w:pPr>
            <w:r>
              <w:rPr>
                <w:rFonts w:ascii="Times New Roman" w:hAnsi="Times New Roman"/>
                <w:lang w:eastAsia="ru-RU"/>
              </w:rPr>
              <w:t xml:space="preserve">Обучающийся знает: </w:t>
            </w:r>
          </w:p>
          <w:p w:rsidR="0059409E" w:rsidRDefault="0059409E">
            <w:pPr>
              <w:spacing w:after="0" w:line="240" w:lineRule="auto"/>
              <w:rPr>
                <w:rFonts w:ascii="Times New Roman" w:hAnsi="Times New Roman"/>
                <w:lang w:eastAsia="ru-RU"/>
              </w:rPr>
            </w:pPr>
            <w:r>
              <w:rPr>
                <w:rFonts w:ascii="Times New Roman" w:hAnsi="Times New Roman"/>
                <w:lang w:eastAsia="ru-RU"/>
              </w:rPr>
              <w:t>- фонетические, графические, лексические, грамматические и стилистические ресурсы иностранного языка для обеспечения академического и профессионального взаимодействия</w:t>
            </w:r>
          </w:p>
          <w:p w:rsidR="0059409E" w:rsidRDefault="0059409E">
            <w:pPr>
              <w:spacing w:after="0" w:line="240" w:lineRule="auto"/>
              <w:rPr>
                <w:rFonts w:ascii="Times New Roman" w:hAnsi="Times New Roman"/>
                <w:lang w:eastAsia="ru-RU"/>
              </w:rPr>
            </w:pPr>
            <w:r>
              <w:rPr>
                <w:rFonts w:ascii="Times New Roman" w:hAnsi="Times New Roman"/>
                <w:lang w:eastAsia="ru-RU"/>
              </w:rPr>
              <w:t xml:space="preserve">- правила и закономерности личной и деловой устной и письменной коммуникации; </w:t>
            </w:r>
          </w:p>
          <w:p w:rsidR="0059409E" w:rsidRDefault="0059409E">
            <w:pPr>
              <w:spacing w:after="0" w:line="240" w:lineRule="auto"/>
              <w:rPr>
                <w:rFonts w:ascii="Times New Roman" w:hAnsi="Times New Roman"/>
                <w:lang w:eastAsia="ru-RU"/>
              </w:rPr>
            </w:pPr>
            <w:r>
              <w:rPr>
                <w:rFonts w:ascii="Times New Roman" w:hAnsi="Times New Roman"/>
                <w:lang w:eastAsia="ru-RU"/>
              </w:rPr>
              <w:t>- современные коммуникативные технологии на иностранном языке;</w:t>
            </w:r>
          </w:p>
          <w:p w:rsidR="0059409E" w:rsidRDefault="0059409E">
            <w:pPr>
              <w:widowControl w:val="0"/>
              <w:spacing w:after="0" w:line="240" w:lineRule="auto"/>
              <w:contextualSpacing/>
              <w:jc w:val="both"/>
              <w:rPr>
                <w:rFonts w:ascii="Times New Roman" w:hAnsi="Times New Roman"/>
              </w:rPr>
            </w:pPr>
            <w:r>
              <w:rPr>
                <w:rFonts w:ascii="Times New Roman" w:hAnsi="Times New Roman"/>
              </w:rPr>
              <w:t>Обучающийся умеет:</w:t>
            </w:r>
          </w:p>
          <w:p w:rsidR="0059409E" w:rsidRDefault="0059409E">
            <w:pPr>
              <w:widowControl w:val="0"/>
              <w:spacing w:after="0" w:line="240" w:lineRule="auto"/>
              <w:contextualSpacing/>
              <w:jc w:val="both"/>
              <w:rPr>
                <w:rFonts w:ascii="Times New Roman" w:hAnsi="Times New Roman"/>
              </w:rPr>
            </w:pPr>
            <w:r>
              <w:rPr>
                <w:rFonts w:ascii="Times New Roman" w:hAnsi="Times New Roman"/>
              </w:rPr>
              <w:t xml:space="preserve"> - применять на практике методы и способы делового общения для академического и профессионального взаимодействия;</w:t>
            </w:r>
          </w:p>
          <w:p w:rsidR="0059409E" w:rsidRDefault="0059409E">
            <w:pPr>
              <w:widowControl w:val="0"/>
              <w:spacing w:after="0" w:line="240" w:lineRule="auto"/>
              <w:contextualSpacing/>
              <w:jc w:val="both"/>
              <w:rPr>
                <w:rFonts w:ascii="Times New Roman" w:hAnsi="Times New Roman"/>
              </w:rPr>
            </w:pPr>
          </w:p>
          <w:p w:rsidR="0059409E" w:rsidRDefault="0059409E">
            <w:pPr>
              <w:spacing w:after="0" w:line="240" w:lineRule="auto"/>
              <w:ind w:left="30"/>
              <w:rPr>
                <w:rFonts w:ascii="Times New Roman" w:hAnsi="Times New Roman"/>
                <w:lang w:eastAsia="ru-RU"/>
              </w:rPr>
            </w:pPr>
            <w:r>
              <w:rPr>
                <w:rFonts w:ascii="Times New Roman" w:hAnsi="Times New Roman"/>
                <w:lang w:eastAsia="ru-RU"/>
              </w:rPr>
              <w:t>Обучающийся владеет:</w:t>
            </w:r>
          </w:p>
          <w:p w:rsidR="0059409E" w:rsidRDefault="0059409E">
            <w:pPr>
              <w:widowControl w:val="0"/>
              <w:autoSpaceDE w:val="0"/>
              <w:autoSpaceDN w:val="0"/>
              <w:adjustRightInd w:val="0"/>
              <w:spacing w:after="0" w:line="240" w:lineRule="auto"/>
              <w:contextualSpacing/>
              <w:jc w:val="center"/>
              <w:rPr>
                <w:rFonts w:ascii="Times New Roman" w:eastAsia="Times New Roman" w:hAnsi="Times New Roman"/>
                <w:b/>
                <w:lang w:eastAsia="ru-RU"/>
              </w:rPr>
            </w:pPr>
            <w:r>
              <w:rPr>
                <w:rFonts w:ascii="Times New Roman" w:eastAsia="Times New Roman" w:hAnsi="Times New Roman"/>
                <w:lang w:eastAsia="ru-RU"/>
              </w:rPr>
              <w:t>- фонетическими, графическими, лексическими, грамматическими и стилистическими навыками иностранного языка для обеспечения академического и профессионального взаимодействия в устной и письменной форме;</w:t>
            </w:r>
          </w:p>
        </w:tc>
        <w:tc>
          <w:tcPr>
            <w:tcW w:w="3261" w:type="dxa"/>
            <w:tcBorders>
              <w:top w:val="single" w:sz="4" w:space="0" w:color="auto"/>
              <w:left w:val="single" w:sz="4" w:space="0" w:color="auto"/>
              <w:bottom w:val="single" w:sz="4" w:space="0" w:color="auto"/>
              <w:right w:val="single" w:sz="4" w:space="0" w:color="auto"/>
            </w:tcBorders>
          </w:tcPr>
          <w:p w:rsidR="0059409E" w:rsidRDefault="0059409E">
            <w:pPr>
              <w:spacing w:after="0" w:line="240" w:lineRule="auto"/>
              <w:rPr>
                <w:rFonts w:ascii="Times New Roman" w:hAnsi="Times New Roman"/>
                <w:lang w:eastAsia="ru-RU"/>
              </w:rPr>
            </w:pPr>
            <w:r>
              <w:rPr>
                <w:rFonts w:ascii="Times New Roman" w:hAnsi="Times New Roman"/>
                <w:lang w:eastAsia="ru-RU"/>
              </w:rPr>
              <w:t>Практическое задание:</w:t>
            </w:r>
          </w:p>
          <w:p w:rsidR="0059409E" w:rsidRDefault="0059409E">
            <w:pPr>
              <w:spacing w:after="0" w:line="240" w:lineRule="auto"/>
              <w:rPr>
                <w:rFonts w:ascii="Times New Roman" w:hAnsi="Times New Roman"/>
                <w:lang w:eastAsia="ru-RU"/>
              </w:rPr>
            </w:pPr>
            <w:r>
              <w:rPr>
                <w:rFonts w:ascii="Times New Roman" w:hAnsi="Times New Roman"/>
                <w:lang w:eastAsia="ru-RU"/>
              </w:rPr>
              <w:t>Устное высказывание 1,2</w:t>
            </w: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r>
              <w:rPr>
                <w:rFonts w:ascii="Times New Roman" w:hAnsi="Times New Roman"/>
                <w:lang w:eastAsia="ru-RU"/>
              </w:rPr>
              <w:t>Деловое письмо</w:t>
            </w:r>
            <w:r>
              <w:rPr>
                <w:rFonts w:ascii="Times New Roman" w:eastAsia="Times New Roman" w:hAnsi="Times New Roman"/>
                <w:lang w:eastAsia="ru-RU"/>
              </w:rPr>
              <w:t xml:space="preserve"> </w:t>
            </w: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spacing w:after="0" w:line="240" w:lineRule="auto"/>
              <w:rPr>
                <w:rFonts w:ascii="Times New Roman" w:hAnsi="Times New Roman"/>
                <w:lang w:eastAsia="ru-RU"/>
              </w:rPr>
            </w:pPr>
            <w:r>
              <w:rPr>
                <w:rFonts w:ascii="Times New Roman" w:hAnsi="Times New Roman"/>
                <w:lang w:eastAsia="ru-RU"/>
              </w:rPr>
              <w:t>Практическое задание:</w:t>
            </w:r>
          </w:p>
          <w:p w:rsidR="0059409E" w:rsidRDefault="0059409E">
            <w:pPr>
              <w:spacing w:after="0" w:line="240" w:lineRule="auto"/>
              <w:rPr>
                <w:rFonts w:ascii="Times New Roman" w:hAnsi="Times New Roman"/>
                <w:lang w:eastAsia="ru-RU"/>
              </w:rPr>
            </w:pPr>
            <w:r>
              <w:rPr>
                <w:rFonts w:ascii="Times New Roman" w:hAnsi="Times New Roman"/>
                <w:lang w:eastAsia="ru-RU"/>
              </w:rPr>
              <w:t xml:space="preserve">Презентация </w:t>
            </w:r>
          </w:p>
          <w:p w:rsidR="0059409E" w:rsidRDefault="0059409E">
            <w:pPr>
              <w:spacing w:after="0" w:line="240" w:lineRule="auto"/>
              <w:rPr>
                <w:rFonts w:ascii="Times New Roman" w:hAnsi="Times New Roman"/>
                <w:lang w:eastAsia="ru-RU"/>
              </w:rPr>
            </w:pPr>
            <w:r>
              <w:rPr>
                <w:rFonts w:ascii="Times New Roman" w:hAnsi="Times New Roman"/>
                <w:lang w:eastAsia="ru-RU"/>
              </w:rPr>
              <w:t>Устное высказывание 1,2</w:t>
            </w:r>
          </w:p>
          <w:p w:rsidR="0059409E" w:rsidRDefault="0059409E">
            <w:pPr>
              <w:spacing w:after="0" w:line="240" w:lineRule="auto"/>
              <w:rPr>
                <w:rFonts w:ascii="Times New Roman" w:hAnsi="Times New Roman"/>
                <w:lang w:eastAsia="ru-RU"/>
              </w:rPr>
            </w:pPr>
            <w:r>
              <w:rPr>
                <w:rFonts w:ascii="Times New Roman" w:hAnsi="Times New Roman"/>
                <w:lang w:eastAsia="ru-RU"/>
              </w:rPr>
              <w:t>Письмо (резюме)</w:t>
            </w:r>
          </w:p>
          <w:p w:rsidR="0059409E" w:rsidRDefault="0059409E">
            <w:pPr>
              <w:spacing w:after="0" w:line="240" w:lineRule="auto"/>
              <w:rPr>
                <w:rFonts w:ascii="Times New Roman" w:hAnsi="Times New Roman"/>
                <w:lang w:eastAsia="ru-RU"/>
              </w:rPr>
            </w:pPr>
            <w:r>
              <w:rPr>
                <w:rFonts w:ascii="Times New Roman" w:hAnsi="Times New Roman"/>
                <w:lang w:eastAsia="ru-RU"/>
              </w:rPr>
              <w:t>Вопросы зачету</w:t>
            </w: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p>
          <w:p w:rsidR="0059409E" w:rsidRDefault="0059409E">
            <w:pPr>
              <w:spacing w:after="0" w:line="240" w:lineRule="auto"/>
              <w:rPr>
                <w:rFonts w:ascii="Times New Roman" w:hAnsi="Times New Roman"/>
                <w:lang w:eastAsia="ru-RU"/>
              </w:rPr>
            </w:pPr>
            <w:r>
              <w:rPr>
                <w:rFonts w:ascii="Times New Roman" w:hAnsi="Times New Roman"/>
                <w:lang w:eastAsia="ru-RU"/>
              </w:rPr>
              <w:t>Практическое задание:</w:t>
            </w:r>
          </w:p>
          <w:p w:rsidR="0059409E" w:rsidRDefault="0059409E">
            <w:pPr>
              <w:spacing w:after="0" w:line="240" w:lineRule="auto"/>
              <w:rPr>
                <w:rFonts w:ascii="Times New Roman" w:hAnsi="Times New Roman"/>
                <w:lang w:eastAsia="ru-RU"/>
              </w:rPr>
            </w:pPr>
            <w:r>
              <w:rPr>
                <w:rFonts w:ascii="Times New Roman" w:hAnsi="Times New Roman"/>
                <w:lang w:eastAsia="ru-RU"/>
              </w:rPr>
              <w:t>Деловое письмо</w:t>
            </w:r>
          </w:p>
          <w:p w:rsidR="0059409E" w:rsidRDefault="0059409E">
            <w:pPr>
              <w:widowControl w:val="0"/>
              <w:autoSpaceDE w:val="0"/>
              <w:autoSpaceDN w:val="0"/>
              <w:adjustRightInd w:val="0"/>
              <w:spacing w:after="0" w:line="240" w:lineRule="auto"/>
              <w:contextualSpacing/>
              <w:rPr>
                <w:rFonts w:ascii="Times New Roman" w:eastAsia="Times New Roman" w:hAnsi="Times New Roman"/>
                <w:lang w:eastAsia="ru-RU"/>
              </w:rPr>
            </w:pPr>
            <w:r>
              <w:rPr>
                <w:rFonts w:ascii="Times New Roman" w:hAnsi="Times New Roman"/>
                <w:lang w:eastAsia="ru-RU"/>
              </w:rPr>
              <w:t>Письменный перевод</w:t>
            </w:r>
            <w:r>
              <w:rPr>
                <w:rFonts w:ascii="Times New Roman" w:eastAsia="Times New Roman" w:hAnsi="Times New Roman"/>
                <w:lang w:eastAsia="ru-RU"/>
              </w:rPr>
              <w:t xml:space="preserve"> </w:t>
            </w:r>
          </w:p>
        </w:tc>
      </w:tr>
    </w:tbl>
    <w:p w:rsidR="0059409E" w:rsidRDefault="0059409E" w:rsidP="0059409E">
      <w:pPr>
        <w:spacing w:after="200" w:line="276" w:lineRule="auto"/>
        <w:ind w:firstLine="709"/>
        <w:contextualSpacing/>
        <w:jc w:val="center"/>
        <w:rPr>
          <w:rFonts w:ascii="Times New Roman" w:hAnsi="Times New Roman"/>
          <w:b/>
          <w:bCs/>
          <w:iCs/>
          <w:sz w:val="28"/>
          <w:szCs w:val="28"/>
        </w:rPr>
      </w:pPr>
    </w:p>
    <w:p w:rsidR="0059409E" w:rsidRDefault="0059409E" w:rsidP="0059409E">
      <w:pPr>
        <w:spacing w:after="200" w:line="276" w:lineRule="auto"/>
        <w:ind w:firstLine="709"/>
        <w:contextualSpacing/>
        <w:jc w:val="center"/>
        <w:rPr>
          <w:rFonts w:ascii="Times New Roman" w:hAnsi="Times New Roman"/>
          <w:b/>
          <w:bCs/>
          <w:iCs/>
          <w:sz w:val="28"/>
          <w:szCs w:val="28"/>
        </w:rPr>
      </w:pPr>
    </w:p>
    <w:p w:rsidR="0059409E" w:rsidRDefault="0059409E" w:rsidP="0059409E">
      <w:pPr>
        <w:spacing w:after="200" w:line="276" w:lineRule="auto"/>
        <w:ind w:firstLine="709"/>
        <w:contextualSpacing/>
        <w:jc w:val="center"/>
        <w:rPr>
          <w:rFonts w:ascii="Times New Roman" w:hAnsi="Times New Roman"/>
          <w:b/>
          <w:bCs/>
          <w:iCs/>
          <w:sz w:val="28"/>
          <w:szCs w:val="28"/>
        </w:rPr>
      </w:pPr>
    </w:p>
    <w:p w:rsidR="0059409E" w:rsidRDefault="0059409E" w:rsidP="0059409E">
      <w:pPr>
        <w:spacing w:after="200" w:line="276" w:lineRule="auto"/>
        <w:ind w:firstLine="709"/>
        <w:contextualSpacing/>
        <w:jc w:val="center"/>
        <w:rPr>
          <w:rFonts w:ascii="Times New Roman" w:hAnsi="Times New Roman"/>
          <w:b/>
          <w:bCs/>
          <w:iCs/>
          <w:sz w:val="28"/>
          <w:szCs w:val="28"/>
        </w:rPr>
      </w:pPr>
    </w:p>
    <w:p w:rsidR="0059409E" w:rsidRDefault="0059409E" w:rsidP="0059409E">
      <w:pPr>
        <w:spacing w:after="200" w:line="276" w:lineRule="auto"/>
        <w:ind w:firstLine="709"/>
        <w:contextualSpacing/>
        <w:jc w:val="center"/>
        <w:rPr>
          <w:rFonts w:ascii="Times New Roman" w:hAnsi="Times New Roman"/>
          <w:b/>
          <w:bCs/>
          <w:iCs/>
          <w:sz w:val="28"/>
          <w:szCs w:val="28"/>
        </w:rPr>
      </w:pPr>
    </w:p>
    <w:p w:rsidR="0059409E" w:rsidRDefault="0059409E" w:rsidP="0059409E">
      <w:pPr>
        <w:spacing w:after="200" w:line="276" w:lineRule="auto"/>
        <w:ind w:firstLine="709"/>
        <w:contextualSpacing/>
        <w:jc w:val="center"/>
        <w:rPr>
          <w:rFonts w:ascii="Times New Roman" w:hAnsi="Times New Roman"/>
          <w:b/>
          <w:bCs/>
          <w:iCs/>
          <w:sz w:val="28"/>
          <w:szCs w:val="28"/>
        </w:rPr>
      </w:pPr>
    </w:p>
    <w:p w:rsidR="0059409E" w:rsidRDefault="0059409E" w:rsidP="0059409E">
      <w:pPr>
        <w:spacing w:after="200" w:line="276" w:lineRule="auto"/>
        <w:ind w:firstLine="709"/>
        <w:contextualSpacing/>
        <w:jc w:val="center"/>
        <w:rPr>
          <w:rFonts w:ascii="Times New Roman" w:hAnsi="Times New Roman"/>
          <w:b/>
          <w:bCs/>
          <w:iCs/>
          <w:sz w:val="28"/>
          <w:szCs w:val="28"/>
        </w:rPr>
      </w:pPr>
    </w:p>
    <w:p w:rsidR="0059409E" w:rsidRDefault="0059409E" w:rsidP="0059409E">
      <w:pPr>
        <w:spacing w:after="200" w:line="276" w:lineRule="auto"/>
        <w:contextualSpacing/>
        <w:jc w:val="center"/>
        <w:rPr>
          <w:rFonts w:ascii="Times New Roman" w:hAnsi="Times New Roman"/>
          <w:bCs/>
          <w:i/>
          <w:iCs/>
          <w:sz w:val="28"/>
          <w:szCs w:val="28"/>
        </w:rPr>
      </w:pPr>
      <w:r>
        <w:rPr>
          <w:rFonts w:ascii="Times New Roman" w:hAnsi="Times New Roman"/>
          <w:bCs/>
          <w:iCs/>
          <w:sz w:val="28"/>
          <w:szCs w:val="28"/>
          <w:u w:val="single"/>
        </w:rPr>
        <w:t>Перечень и содержание типовых задач</w:t>
      </w:r>
      <w:r>
        <w:rPr>
          <w:rFonts w:ascii="Times New Roman" w:hAnsi="Times New Roman"/>
          <w:bCs/>
          <w:i/>
          <w:iCs/>
          <w:sz w:val="28"/>
          <w:szCs w:val="28"/>
        </w:rPr>
        <w:t xml:space="preserve"> </w:t>
      </w:r>
    </w:p>
    <w:p w:rsidR="0059409E" w:rsidRDefault="0059409E" w:rsidP="0059409E">
      <w:pPr>
        <w:spacing w:after="200" w:line="276" w:lineRule="auto"/>
        <w:contextualSpacing/>
        <w:jc w:val="center"/>
        <w:rPr>
          <w:rFonts w:ascii="Times New Roman" w:hAnsi="Times New Roman"/>
          <w:bCs/>
          <w:i/>
          <w:iCs/>
          <w:sz w:val="28"/>
          <w:szCs w:val="28"/>
        </w:rPr>
      </w:pPr>
    </w:p>
    <w:p w:rsidR="0059409E" w:rsidRDefault="0059409E" w:rsidP="0059409E">
      <w:pPr>
        <w:spacing w:after="200" w:line="276" w:lineRule="auto"/>
        <w:contextualSpacing/>
        <w:jc w:val="center"/>
        <w:rPr>
          <w:rFonts w:ascii="Times New Roman" w:hAnsi="Times New Roman"/>
          <w:bCs/>
          <w:i/>
          <w:iCs/>
          <w:sz w:val="28"/>
          <w:szCs w:val="28"/>
        </w:rPr>
      </w:pPr>
      <w:r>
        <w:rPr>
          <w:rFonts w:ascii="Times New Roman" w:hAnsi="Times New Roman"/>
          <w:bCs/>
          <w:i/>
          <w:iCs/>
          <w:sz w:val="28"/>
          <w:szCs w:val="28"/>
        </w:rPr>
        <w:t>Практические задания</w:t>
      </w:r>
    </w:p>
    <w:p w:rsidR="0059409E" w:rsidRDefault="0059409E" w:rsidP="0059409E">
      <w:pPr>
        <w:widowControl w:val="0"/>
        <w:spacing w:after="0" w:line="240" w:lineRule="auto"/>
        <w:jc w:val="center"/>
        <w:rPr>
          <w:rFonts w:ascii="Times New Roman" w:hAnsi="Times New Roman"/>
          <w:sz w:val="28"/>
          <w:szCs w:val="20"/>
          <w:u w:val="single"/>
          <w:lang w:eastAsia="ru-RU"/>
        </w:rPr>
      </w:pPr>
      <w:r>
        <w:rPr>
          <w:rFonts w:ascii="Times New Roman" w:hAnsi="Times New Roman"/>
          <w:sz w:val="28"/>
          <w:szCs w:val="20"/>
          <w:u w:val="single"/>
          <w:lang w:eastAsia="ru-RU"/>
        </w:rPr>
        <w:t>Перечень тем устных высказываний</w:t>
      </w:r>
    </w:p>
    <w:p w:rsidR="0059409E" w:rsidRDefault="0059409E" w:rsidP="0059409E">
      <w:pPr>
        <w:widowControl w:val="0"/>
        <w:spacing w:after="0" w:line="240" w:lineRule="auto"/>
        <w:jc w:val="center"/>
        <w:rPr>
          <w:rFonts w:ascii="Times New Roman" w:hAnsi="Times New Roman"/>
          <w:sz w:val="28"/>
          <w:szCs w:val="20"/>
          <w:lang w:eastAsia="ru-RU"/>
        </w:rPr>
      </w:pPr>
      <w:r>
        <w:rPr>
          <w:rFonts w:ascii="Times New Roman" w:hAnsi="Times New Roman"/>
          <w:sz w:val="28"/>
          <w:szCs w:val="20"/>
          <w:lang w:eastAsia="ru-RU"/>
        </w:rPr>
        <w:t>(для очной и заочной форм обучения)</w:t>
      </w:r>
    </w:p>
    <w:p w:rsidR="0059409E" w:rsidRDefault="0059409E" w:rsidP="0059409E">
      <w:pPr>
        <w:widowControl w:val="0"/>
        <w:spacing w:after="0" w:line="240" w:lineRule="auto"/>
        <w:rPr>
          <w:rFonts w:ascii="Times New Roman" w:hAnsi="Times New Roman"/>
          <w:b/>
          <w:sz w:val="28"/>
          <w:szCs w:val="20"/>
          <w:lang w:eastAsia="ru-RU"/>
        </w:rPr>
      </w:pPr>
    </w:p>
    <w:p w:rsidR="0059409E" w:rsidRDefault="0059409E" w:rsidP="0059409E">
      <w:pPr>
        <w:numPr>
          <w:ilvl w:val="0"/>
          <w:numId w:val="4"/>
        </w:numPr>
        <w:spacing w:after="200" w:line="276" w:lineRule="auto"/>
        <w:contextualSpacing/>
        <w:jc w:val="both"/>
        <w:rPr>
          <w:rFonts w:ascii="Times New Roman" w:hAnsi="Times New Roman"/>
          <w:bCs/>
          <w:iCs/>
          <w:sz w:val="28"/>
          <w:szCs w:val="28"/>
          <w:lang w:val="en-US"/>
        </w:rPr>
      </w:pPr>
      <w:r>
        <w:rPr>
          <w:rFonts w:ascii="Times New Roman" w:hAnsi="Times New Roman"/>
          <w:bCs/>
          <w:iCs/>
          <w:sz w:val="28"/>
          <w:szCs w:val="28"/>
          <w:lang w:val="en-US"/>
        </w:rPr>
        <w:t>Introducing yourself</w:t>
      </w:r>
    </w:p>
    <w:p w:rsidR="0059409E" w:rsidRDefault="0059409E" w:rsidP="0059409E">
      <w:pPr>
        <w:numPr>
          <w:ilvl w:val="0"/>
          <w:numId w:val="4"/>
        </w:numPr>
        <w:spacing w:after="0" w:line="276" w:lineRule="auto"/>
        <w:contextualSpacing/>
        <w:jc w:val="both"/>
        <w:rPr>
          <w:rFonts w:ascii="Times New Roman" w:hAnsi="Times New Roman"/>
          <w:bCs/>
          <w:iCs/>
          <w:sz w:val="28"/>
          <w:szCs w:val="28"/>
          <w:lang w:val="en-US"/>
        </w:rPr>
      </w:pPr>
      <w:r>
        <w:rPr>
          <w:rFonts w:ascii="Times New Roman" w:hAnsi="Times New Roman"/>
          <w:bCs/>
          <w:iCs/>
          <w:sz w:val="28"/>
          <w:szCs w:val="28"/>
          <w:lang w:val="en-US"/>
        </w:rPr>
        <w:t>My career plan</w:t>
      </w:r>
    </w:p>
    <w:p w:rsidR="0059409E" w:rsidRDefault="0059409E" w:rsidP="0059409E">
      <w:pPr>
        <w:pStyle w:val="a7"/>
        <w:numPr>
          <w:ilvl w:val="0"/>
          <w:numId w:val="4"/>
        </w:numPr>
        <w:jc w:val="both"/>
        <w:rPr>
          <w:rFonts w:ascii="Times New Roman" w:hAnsi="Times New Roman"/>
          <w:bCs/>
          <w:iCs/>
          <w:sz w:val="28"/>
          <w:szCs w:val="28"/>
        </w:rPr>
      </w:pPr>
      <w:r>
        <w:rPr>
          <w:rFonts w:ascii="Times New Roman" w:hAnsi="Times New Roman"/>
          <w:bCs/>
          <w:iCs/>
          <w:sz w:val="28"/>
          <w:szCs w:val="28"/>
          <w:lang w:val="en-US"/>
        </w:rPr>
        <w:t>Meeting new people</w:t>
      </w:r>
    </w:p>
    <w:p w:rsidR="0059409E" w:rsidRDefault="0059409E" w:rsidP="0059409E">
      <w:pPr>
        <w:pStyle w:val="a7"/>
        <w:numPr>
          <w:ilvl w:val="0"/>
          <w:numId w:val="4"/>
        </w:numPr>
        <w:jc w:val="both"/>
        <w:rPr>
          <w:rFonts w:ascii="Times New Roman" w:hAnsi="Times New Roman"/>
          <w:bCs/>
          <w:iCs/>
          <w:sz w:val="28"/>
          <w:szCs w:val="28"/>
        </w:rPr>
      </w:pPr>
      <w:r>
        <w:rPr>
          <w:rFonts w:ascii="Times New Roman" w:hAnsi="Times New Roman"/>
          <w:bCs/>
          <w:iCs/>
          <w:sz w:val="28"/>
          <w:szCs w:val="28"/>
          <w:lang w:val="en-US"/>
        </w:rPr>
        <w:t>Telephoning</w:t>
      </w:r>
    </w:p>
    <w:p w:rsidR="0059409E" w:rsidRDefault="0059409E" w:rsidP="0059409E">
      <w:pPr>
        <w:spacing w:after="200" w:line="276" w:lineRule="auto"/>
        <w:ind w:left="786"/>
        <w:contextualSpacing/>
        <w:jc w:val="both"/>
        <w:rPr>
          <w:rFonts w:ascii="Times New Roman" w:hAnsi="Times New Roman"/>
          <w:bCs/>
          <w:iCs/>
          <w:sz w:val="28"/>
          <w:szCs w:val="28"/>
          <w:lang w:val="en-US"/>
        </w:rPr>
      </w:pPr>
    </w:p>
    <w:p w:rsidR="0059409E" w:rsidRDefault="0059409E" w:rsidP="0059409E">
      <w:pPr>
        <w:widowControl w:val="0"/>
        <w:spacing w:after="0" w:line="240" w:lineRule="auto"/>
        <w:jc w:val="center"/>
        <w:rPr>
          <w:rFonts w:ascii="Times New Roman" w:hAnsi="Times New Roman"/>
          <w:sz w:val="28"/>
          <w:szCs w:val="20"/>
          <w:u w:val="single"/>
          <w:lang w:eastAsia="ru-RU"/>
        </w:rPr>
      </w:pPr>
      <w:r>
        <w:rPr>
          <w:rFonts w:ascii="Times New Roman" w:hAnsi="Times New Roman"/>
          <w:sz w:val="28"/>
          <w:szCs w:val="20"/>
          <w:u w:val="single"/>
          <w:lang w:eastAsia="ru-RU"/>
        </w:rPr>
        <w:t>Перечень тем презентаций</w:t>
      </w:r>
    </w:p>
    <w:p w:rsidR="0059409E" w:rsidRDefault="0059409E" w:rsidP="0059409E">
      <w:pPr>
        <w:widowControl w:val="0"/>
        <w:spacing w:after="0" w:line="240" w:lineRule="auto"/>
        <w:jc w:val="center"/>
        <w:rPr>
          <w:rFonts w:ascii="Times New Roman" w:hAnsi="Times New Roman"/>
          <w:sz w:val="28"/>
          <w:szCs w:val="20"/>
          <w:lang w:eastAsia="ru-RU"/>
        </w:rPr>
      </w:pPr>
      <w:r>
        <w:rPr>
          <w:rFonts w:ascii="Times New Roman" w:hAnsi="Times New Roman"/>
          <w:sz w:val="28"/>
          <w:szCs w:val="20"/>
          <w:lang w:eastAsia="ru-RU"/>
        </w:rPr>
        <w:t>(для очной и заочной форм обучения)</w:t>
      </w:r>
    </w:p>
    <w:p w:rsidR="0059409E" w:rsidRDefault="0059409E" w:rsidP="0059409E">
      <w:pPr>
        <w:widowControl w:val="0"/>
        <w:spacing w:after="0" w:line="240" w:lineRule="auto"/>
        <w:jc w:val="center"/>
        <w:rPr>
          <w:rFonts w:ascii="Times New Roman" w:hAnsi="Times New Roman"/>
          <w:sz w:val="28"/>
          <w:szCs w:val="20"/>
          <w:lang w:eastAsia="ru-RU"/>
        </w:rPr>
      </w:pPr>
    </w:p>
    <w:p w:rsidR="0059409E" w:rsidRDefault="0059409E" w:rsidP="0059409E">
      <w:pPr>
        <w:widowControl w:val="0"/>
        <w:numPr>
          <w:ilvl w:val="0"/>
          <w:numId w:val="6"/>
        </w:numPr>
        <w:spacing w:after="200" w:line="276" w:lineRule="auto"/>
        <w:contextualSpacing/>
        <w:jc w:val="both"/>
        <w:rPr>
          <w:rFonts w:ascii="Times New Roman" w:hAnsi="Times New Roman"/>
          <w:sz w:val="28"/>
        </w:rPr>
      </w:pPr>
      <w:r>
        <w:rPr>
          <w:rFonts w:ascii="Times New Roman" w:hAnsi="Times New Roman"/>
          <w:sz w:val="28"/>
          <w:lang w:val="en-GB"/>
        </w:rPr>
        <w:t>Presenting a project</w:t>
      </w:r>
    </w:p>
    <w:p w:rsidR="0059409E" w:rsidRDefault="0059409E" w:rsidP="0059409E">
      <w:pPr>
        <w:widowControl w:val="0"/>
        <w:numPr>
          <w:ilvl w:val="0"/>
          <w:numId w:val="6"/>
        </w:numPr>
        <w:spacing w:after="200" w:line="276" w:lineRule="auto"/>
        <w:contextualSpacing/>
        <w:jc w:val="both"/>
        <w:rPr>
          <w:rFonts w:ascii="Times New Roman" w:hAnsi="Times New Roman"/>
          <w:sz w:val="28"/>
        </w:rPr>
      </w:pPr>
      <w:r>
        <w:rPr>
          <w:rFonts w:ascii="Times New Roman" w:hAnsi="Times New Roman"/>
          <w:sz w:val="28"/>
          <w:lang w:val="en-GB"/>
        </w:rPr>
        <w:t>Presenting a product</w:t>
      </w:r>
    </w:p>
    <w:p w:rsidR="0059409E" w:rsidRDefault="0059409E" w:rsidP="0059409E">
      <w:pPr>
        <w:widowControl w:val="0"/>
        <w:spacing w:after="200" w:line="276" w:lineRule="auto"/>
        <w:ind w:left="720"/>
        <w:contextualSpacing/>
        <w:jc w:val="both"/>
        <w:rPr>
          <w:rFonts w:ascii="Times New Roman" w:hAnsi="Times New Roman"/>
          <w:sz w:val="28"/>
        </w:rPr>
      </w:pPr>
    </w:p>
    <w:p w:rsidR="0059409E" w:rsidRDefault="0059409E" w:rsidP="0059409E">
      <w:pPr>
        <w:pStyle w:val="a7"/>
        <w:ind w:left="0"/>
        <w:jc w:val="center"/>
        <w:rPr>
          <w:rFonts w:ascii="Times New Roman" w:hAnsi="Times New Roman"/>
          <w:bCs/>
          <w:iCs/>
          <w:sz w:val="28"/>
          <w:szCs w:val="28"/>
          <w:u w:val="single"/>
        </w:rPr>
      </w:pPr>
      <w:r>
        <w:rPr>
          <w:rFonts w:ascii="Times New Roman" w:hAnsi="Times New Roman"/>
          <w:bCs/>
          <w:iCs/>
          <w:sz w:val="28"/>
          <w:szCs w:val="28"/>
          <w:u w:val="single"/>
        </w:rPr>
        <w:t>Перечень тем деловых писем</w:t>
      </w:r>
    </w:p>
    <w:p w:rsidR="0059409E" w:rsidRDefault="0059409E" w:rsidP="0059409E">
      <w:pPr>
        <w:pStyle w:val="a7"/>
        <w:ind w:left="0"/>
        <w:jc w:val="center"/>
        <w:rPr>
          <w:rFonts w:ascii="Times New Roman" w:hAnsi="Times New Roman"/>
          <w:bCs/>
          <w:iCs/>
          <w:sz w:val="28"/>
          <w:szCs w:val="28"/>
          <w:u w:val="single"/>
        </w:rPr>
      </w:pPr>
      <w:r>
        <w:rPr>
          <w:rFonts w:ascii="Times New Roman" w:hAnsi="Times New Roman"/>
          <w:bCs/>
          <w:iCs/>
          <w:sz w:val="28"/>
          <w:szCs w:val="28"/>
          <w:u w:val="single"/>
        </w:rPr>
        <w:t>(для очной и заочной форм обучения)</w:t>
      </w:r>
    </w:p>
    <w:p w:rsidR="0059409E" w:rsidRDefault="0059409E" w:rsidP="0059409E">
      <w:pPr>
        <w:pStyle w:val="a7"/>
        <w:ind w:left="0"/>
        <w:jc w:val="center"/>
        <w:rPr>
          <w:rFonts w:ascii="Times New Roman" w:hAnsi="Times New Roman"/>
          <w:bCs/>
          <w:iCs/>
          <w:sz w:val="28"/>
          <w:szCs w:val="28"/>
          <w:u w:val="single"/>
        </w:rPr>
      </w:pPr>
    </w:p>
    <w:p w:rsidR="0059409E" w:rsidRDefault="0059409E" w:rsidP="0059409E">
      <w:pPr>
        <w:pStyle w:val="a7"/>
        <w:numPr>
          <w:ilvl w:val="0"/>
          <w:numId w:val="8"/>
        </w:numPr>
        <w:jc w:val="both"/>
        <w:rPr>
          <w:rFonts w:ascii="Times New Roman" w:hAnsi="Times New Roman"/>
          <w:bCs/>
          <w:iCs/>
          <w:sz w:val="28"/>
          <w:szCs w:val="28"/>
          <w:lang w:val="en-US"/>
        </w:rPr>
      </w:pPr>
      <w:r>
        <w:rPr>
          <w:rFonts w:ascii="Times New Roman" w:hAnsi="Times New Roman"/>
          <w:bCs/>
          <w:iCs/>
          <w:sz w:val="28"/>
          <w:szCs w:val="28"/>
          <w:lang w:val="en-US"/>
        </w:rPr>
        <w:t>A letter of application for a job</w:t>
      </w:r>
    </w:p>
    <w:p w:rsidR="0059409E" w:rsidRDefault="0059409E" w:rsidP="0059409E">
      <w:pPr>
        <w:pStyle w:val="a7"/>
        <w:numPr>
          <w:ilvl w:val="0"/>
          <w:numId w:val="8"/>
        </w:numPr>
        <w:jc w:val="both"/>
        <w:rPr>
          <w:rFonts w:ascii="Times New Roman" w:hAnsi="Times New Roman"/>
          <w:bCs/>
          <w:iCs/>
          <w:sz w:val="28"/>
          <w:szCs w:val="28"/>
          <w:lang w:val="en-US"/>
        </w:rPr>
      </w:pPr>
      <w:r>
        <w:rPr>
          <w:rFonts w:ascii="Times New Roman" w:hAnsi="Times New Roman"/>
          <w:bCs/>
          <w:iCs/>
          <w:sz w:val="28"/>
          <w:szCs w:val="28"/>
          <w:lang w:val="en-US"/>
        </w:rPr>
        <w:t>A letter asking for/giving information</w:t>
      </w:r>
    </w:p>
    <w:p w:rsidR="0059409E" w:rsidRDefault="0059409E" w:rsidP="0059409E">
      <w:pPr>
        <w:pStyle w:val="a7"/>
        <w:numPr>
          <w:ilvl w:val="0"/>
          <w:numId w:val="8"/>
        </w:numPr>
        <w:jc w:val="both"/>
        <w:rPr>
          <w:rFonts w:ascii="Times New Roman" w:hAnsi="Times New Roman"/>
          <w:bCs/>
          <w:iCs/>
          <w:sz w:val="28"/>
          <w:szCs w:val="28"/>
          <w:lang w:val="en-US"/>
        </w:rPr>
      </w:pPr>
      <w:r>
        <w:rPr>
          <w:rFonts w:ascii="Times New Roman" w:hAnsi="Times New Roman"/>
          <w:bCs/>
          <w:iCs/>
          <w:sz w:val="28"/>
          <w:szCs w:val="28"/>
          <w:lang w:val="en-US"/>
        </w:rPr>
        <w:t>A letter of complaint/apology</w:t>
      </w:r>
    </w:p>
    <w:p w:rsidR="0059409E" w:rsidRDefault="0059409E" w:rsidP="0059409E">
      <w:pPr>
        <w:pStyle w:val="a7"/>
        <w:numPr>
          <w:ilvl w:val="0"/>
          <w:numId w:val="8"/>
        </w:numPr>
        <w:jc w:val="both"/>
        <w:rPr>
          <w:rFonts w:ascii="Times New Roman" w:hAnsi="Times New Roman"/>
          <w:bCs/>
          <w:iCs/>
          <w:sz w:val="28"/>
          <w:szCs w:val="28"/>
          <w:lang w:val="en-US"/>
        </w:rPr>
      </w:pPr>
      <w:r>
        <w:rPr>
          <w:rFonts w:ascii="Times New Roman" w:hAnsi="Times New Roman"/>
          <w:bCs/>
          <w:iCs/>
          <w:sz w:val="28"/>
          <w:szCs w:val="28"/>
          <w:lang w:val="en-US"/>
        </w:rPr>
        <w:t>A letter of invitation</w:t>
      </w:r>
    </w:p>
    <w:p w:rsidR="0059409E" w:rsidRDefault="0059409E" w:rsidP="0059409E">
      <w:pPr>
        <w:widowControl w:val="0"/>
        <w:spacing w:after="0" w:line="240" w:lineRule="auto"/>
        <w:jc w:val="center"/>
        <w:rPr>
          <w:rFonts w:ascii="Times New Roman" w:hAnsi="Times New Roman"/>
          <w:sz w:val="28"/>
          <w:szCs w:val="20"/>
          <w:u w:val="single"/>
          <w:lang w:eastAsia="ru-RU"/>
        </w:rPr>
      </w:pPr>
    </w:p>
    <w:p w:rsidR="0059409E" w:rsidRDefault="0059409E" w:rsidP="0059409E">
      <w:pPr>
        <w:spacing w:after="0" w:line="240" w:lineRule="auto"/>
        <w:jc w:val="center"/>
        <w:rPr>
          <w:rFonts w:ascii="Times New Roman" w:hAnsi="Times New Roman"/>
          <w:sz w:val="28"/>
          <w:szCs w:val="28"/>
          <w:u w:val="single"/>
          <w:lang w:eastAsia="ru-RU"/>
        </w:rPr>
      </w:pPr>
      <w:r>
        <w:rPr>
          <w:rFonts w:ascii="Times New Roman" w:hAnsi="Times New Roman"/>
          <w:sz w:val="28"/>
          <w:szCs w:val="28"/>
          <w:u w:val="single"/>
          <w:lang w:eastAsia="ru-RU"/>
        </w:rPr>
        <w:t>Реферирование</w:t>
      </w:r>
    </w:p>
    <w:p w:rsidR="0059409E" w:rsidRDefault="0059409E" w:rsidP="005940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(для очной формы обучения)</w:t>
      </w:r>
    </w:p>
    <w:p w:rsidR="0059409E" w:rsidRDefault="0059409E" w:rsidP="0059409E">
      <w:pPr>
        <w:spacing w:after="0" w:line="240" w:lineRule="auto"/>
        <w:jc w:val="center"/>
        <w:rPr>
          <w:rFonts w:ascii="Times New Roman" w:hAnsi="Times New Roman"/>
          <w:sz w:val="28"/>
          <w:szCs w:val="28"/>
          <w:lang w:eastAsia="ru-RU"/>
        </w:rPr>
      </w:pPr>
    </w:p>
    <w:p w:rsidR="0059409E" w:rsidRDefault="0059409E" w:rsidP="0059409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Комплект текстов для реферирования состоит из 10 вариантов.</w:t>
      </w:r>
    </w:p>
    <w:p w:rsidR="0059409E" w:rsidRDefault="0059409E" w:rsidP="0059409E">
      <w:pPr>
        <w:spacing w:after="0" w:line="240" w:lineRule="auto"/>
        <w:jc w:val="both"/>
        <w:rPr>
          <w:rFonts w:ascii="Times New Roman" w:hAnsi="Times New Roman"/>
          <w:sz w:val="28"/>
          <w:szCs w:val="28"/>
          <w:lang w:eastAsia="ru-RU"/>
        </w:rPr>
      </w:pPr>
    </w:p>
    <w:p w:rsidR="0059409E" w:rsidRDefault="0059409E" w:rsidP="0059409E">
      <w:pPr>
        <w:spacing w:after="0" w:line="240" w:lineRule="auto"/>
        <w:jc w:val="center"/>
        <w:rPr>
          <w:rFonts w:ascii="Times New Roman" w:hAnsi="Times New Roman"/>
          <w:sz w:val="28"/>
          <w:szCs w:val="28"/>
          <w:lang w:val="en-US" w:eastAsia="ru-RU"/>
        </w:rPr>
      </w:pPr>
      <w:r>
        <w:rPr>
          <w:rFonts w:ascii="Times New Roman" w:hAnsi="Times New Roman"/>
          <w:sz w:val="28"/>
          <w:szCs w:val="28"/>
          <w:lang w:val="en-US" w:eastAsia="ru-RU"/>
        </w:rPr>
        <w:t>Selling Dreams</w:t>
      </w:r>
    </w:p>
    <w:p w:rsidR="0059409E" w:rsidRDefault="0059409E" w:rsidP="0059409E">
      <w:pPr>
        <w:spacing w:after="0" w:line="240" w:lineRule="auto"/>
        <w:jc w:val="both"/>
        <w:rPr>
          <w:rFonts w:ascii="Times New Roman" w:hAnsi="Times New Roman"/>
          <w:sz w:val="28"/>
          <w:szCs w:val="28"/>
          <w:lang w:val="en-US" w:eastAsia="ru-RU"/>
        </w:rPr>
      </w:pPr>
    </w:p>
    <w:p w:rsidR="0059409E" w:rsidRDefault="0059409E" w:rsidP="0059409E">
      <w:pPr>
        <w:spacing w:after="0" w:line="240" w:lineRule="auto"/>
        <w:jc w:val="both"/>
        <w:rPr>
          <w:rFonts w:ascii="Times New Roman" w:hAnsi="Times New Roman"/>
          <w:sz w:val="28"/>
          <w:szCs w:val="28"/>
          <w:lang w:val="en-US" w:eastAsia="ru-RU"/>
        </w:rPr>
      </w:pPr>
      <w:r>
        <w:rPr>
          <w:rFonts w:ascii="Times New Roman" w:hAnsi="Times New Roman"/>
          <w:sz w:val="28"/>
          <w:szCs w:val="28"/>
          <w:lang w:val="en-US" w:eastAsia="ru-RU"/>
        </w:rPr>
        <w:t>It seems that many of us have two very different careers. There is our normal job and there is the job we dream about but never do. A recent survey found over 30% of office workers wanted to do something else for a living. A company called Vocation Vacations offers people a chance to try their dream jobs.</w:t>
      </w:r>
    </w:p>
    <w:p w:rsidR="0059409E" w:rsidRDefault="0059409E" w:rsidP="0059409E">
      <w:pPr>
        <w:spacing w:after="0" w:line="240" w:lineRule="auto"/>
        <w:jc w:val="both"/>
        <w:rPr>
          <w:rFonts w:ascii="Times New Roman" w:hAnsi="Times New Roman"/>
          <w:sz w:val="28"/>
          <w:szCs w:val="28"/>
          <w:lang w:val="en-US" w:eastAsia="ru-RU"/>
        </w:rPr>
      </w:pPr>
      <w:r>
        <w:rPr>
          <w:rFonts w:ascii="Times New Roman" w:hAnsi="Times New Roman"/>
          <w:sz w:val="28"/>
          <w:szCs w:val="28"/>
          <w:lang w:val="en-US" w:eastAsia="ru-RU"/>
        </w:rPr>
        <w:t xml:space="preserve">The company started in the US in January 2004. People choose a profession from a list of “dream jobs” on its website. Chocolate maker, wine-maker and zoo keeper </w:t>
      </w:r>
      <w:r>
        <w:rPr>
          <w:rFonts w:ascii="Times New Roman" w:hAnsi="Times New Roman"/>
          <w:sz w:val="28"/>
          <w:szCs w:val="28"/>
          <w:lang w:val="en-US" w:eastAsia="ru-RU"/>
        </w:rPr>
        <w:lastRenderedPageBreak/>
        <w:t xml:space="preserve">have been popular choices. For two or three days a computer programmer or lawyer can wash elephants or make cheese. An expert helps them. </w:t>
      </w:r>
    </w:p>
    <w:p w:rsidR="0059409E" w:rsidRDefault="0059409E" w:rsidP="0059409E">
      <w:pPr>
        <w:spacing w:after="0" w:line="240" w:lineRule="auto"/>
        <w:jc w:val="both"/>
        <w:rPr>
          <w:rFonts w:ascii="Times New Roman" w:hAnsi="Times New Roman"/>
          <w:sz w:val="28"/>
          <w:szCs w:val="28"/>
          <w:lang w:val="en-US" w:eastAsia="ru-RU"/>
        </w:rPr>
      </w:pPr>
      <w:r>
        <w:rPr>
          <w:rFonts w:ascii="Times New Roman" w:hAnsi="Times New Roman"/>
          <w:sz w:val="28"/>
          <w:szCs w:val="28"/>
          <w:lang w:val="en-US" w:eastAsia="ru-RU"/>
        </w:rPr>
        <w:t>Many business people are too nervous to leave their jobs. This way they don’t need to resign. People should see the holidays as a “first test”. And if they like their ordinary jobs more afterwards, that’s a success, too.</w:t>
      </w:r>
    </w:p>
    <w:p w:rsidR="0059409E" w:rsidRDefault="0059409E" w:rsidP="0059409E">
      <w:pPr>
        <w:widowControl w:val="0"/>
        <w:spacing w:after="0" w:line="240" w:lineRule="auto"/>
        <w:jc w:val="both"/>
        <w:rPr>
          <w:rFonts w:ascii="Times New Roman" w:hAnsi="Times New Roman"/>
          <w:sz w:val="28"/>
          <w:szCs w:val="28"/>
          <w:lang w:val="en-US" w:eastAsia="ru-RU"/>
        </w:rPr>
      </w:pPr>
      <w:r>
        <w:rPr>
          <w:rFonts w:ascii="Times New Roman" w:hAnsi="Times New Roman"/>
          <w:sz w:val="28"/>
          <w:szCs w:val="28"/>
          <w:lang w:val="en-US" w:eastAsia="ru-RU"/>
        </w:rPr>
        <w:t xml:space="preserve">British travel agencies say more and more men in their thirties are buying working holidays. Selling dreams is good business. Find out more at </w:t>
      </w:r>
      <w:hyperlink r:id="rId9" w:history="1">
        <w:r>
          <w:rPr>
            <w:rStyle w:val="a3"/>
            <w:sz w:val="28"/>
            <w:szCs w:val="28"/>
            <w:lang w:val="en-US" w:eastAsia="ru-RU"/>
          </w:rPr>
          <w:t>www.vocationvacations.com</w:t>
        </w:r>
      </w:hyperlink>
    </w:p>
    <w:p w:rsidR="0059409E" w:rsidRDefault="0059409E" w:rsidP="0059409E">
      <w:pPr>
        <w:widowControl w:val="0"/>
        <w:spacing w:after="0" w:line="240" w:lineRule="auto"/>
        <w:jc w:val="both"/>
        <w:rPr>
          <w:rFonts w:ascii="Times New Roman" w:hAnsi="Times New Roman"/>
          <w:sz w:val="24"/>
          <w:szCs w:val="24"/>
          <w:lang w:val="en-US" w:eastAsia="ru-RU"/>
        </w:rPr>
      </w:pPr>
    </w:p>
    <w:p w:rsidR="0059409E" w:rsidRDefault="0059409E" w:rsidP="0059409E">
      <w:pPr>
        <w:spacing w:after="0" w:line="276" w:lineRule="auto"/>
        <w:jc w:val="center"/>
        <w:rPr>
          <w:rFonts w:ascii="Times New Roman" w:hAnsi="Times New Roman"/>
          <w:sz w:val="28"/>
          <w:szCs w:val="28"/>
          <w:u w:val="single"/>
          <w:lang w:eastAsia="ru-RU"/>
        </w:rPr>
      </w:pPr>
      <w:r>
        <w:rPr>
          <w:rFonts w:ascii="Times New Roman" w:hAnsi="Times New Roman"/>
          <w:sz w:val="28"/>
          <w:szCs w:val="28"/>
          <w:u w:val="single"/>
          <w:lang w:eastAsia="ru-RU"/>
        </w:rPr>
        <w:t>Письменный перевод</w:t>
      </w:r>
    </w:p>
    <w:p w:rsidR="0059409E" w:rsidRDefault="0059409E" w:rsidP="0059409E">
      <w:pPr>
        <w:spacing w:after="0" w:line="276" w:lineRule="auto"/>
        <w:jc w:val="center"/>
        <w:rPr>
          <w:rFonts w:ascii="Times New Roman" w:hAnsi="Times New Roman"/>
          <w:sz w:val="28"/>
          <w:szCs w:val="28"/>
          <w:lang w:eastAsia="ru-RU"/>
        </w:rPr>
      </w:pPr>
      <w:r>
        <w:rPr>
          <w:rFonts w:ascii="Times New Roman" w:hAnsi="Times New Roman"/>
          <w:sz w:val="28"/>
          <w:szCs w:val="28"/>
          <w:lang w:eastAsia="ru-RU"/>
        </w:rPr>
        <w:t>(для очной и заочной форм обучения)</w:t>
      </w:r>
    </w:p>
    <w:p w:rsidR="0059409E" w:rsidRDefault="0059409E" w:rsidP="0059409E">
      <w:pPr>
        <w:spacing w:after="0" w:line="276" w:lineRule="auto"/>
        <w:jc w:val="both"/>
        <w:rPr>
          <w:rFonts w:ascii="Times New Roman" w:hAnsi="Times New Roman"/>
          <w:sz w:val="28"/>
          <w:szCs w:val="28"/>
          <w:lang w:eastAsia="ru-RU"/>
        </w:rPr>
      </w:pPr>
      <w:r>
        <w:rPr>
          <w:rFonts w:ascii="Times New Roman" w:hAnsi="Times New Roman"/>
          <w:sz w:val="28"/>
          <w:szCs w:val="28"/>
          <w:lang w:eastAsia="ru-RU"/>
        </w:rPr>
        <w:t>Комплект текстов для письменного перевода состоит из 10 вариантов.</w:t>
      </w:r>
    </w:p>
    <w:p w:rsidR="0059409E" w:rsidRDefault="0059409E" w:rsidP="0059409E">
      <w:pPr>
        <w:spacing w:after="0" w:line="276" w:lineRule="auto"/>
        <w:jc w:val="both"/>
        <w:rPr>
          <w:rFonts w:ascii="Times New Roman" w:hAnsi="Times New Roman"/>
          <w:sz w:val="28"/>
          <w:szCs w:val="28"/>
          <w:lang w:eastAsia="ru-RU"/>
        </w:rPr>
      </w:pPr>
    </w:p>
    <w:p w:rsidR="0059409E" w:rsidRDefault="0059409E" w:rsidP="0059409E">
      <w:pPr>
        <w:spacing w:after="0" w:line="240" w:lineRule="auto"/>
        <w:jc w:val="center"/>
        <w:rPr>
          <w:rFonts w:ascii="Times New Roman" w:hAnsi="Times New Roman"/>
          <w:sz w:val="28"/>
          <w:szCs w:val="28"/>
          <w:lang w:val="en-GB" w:eastAsia="ru-RU"/>
        </w:rPr>
      </w:pPr>
      <w:r>
        <w:rPr>
          <w:rFonts w:ascii="Times New Roman" w:hAnsi="Times New Roman"/>
          <w:sz w:val="28"/>
          <w:szCs w:val="28"/>
          <w:lang w:val="en-GB" w:eastAsia="ru-RU"/>
        </w:rPr>
        <w:t>Train operation during infrastructure maintenance</w:t>
      </w:r>
    </w:p>
    <w:p w:rsidR="0059409E" w:rsidRDefault="0059409E" w:rsidP="0059409E">
      <w:pPr>
        <w:spacing w:after="0" w:line="240" w:lineRule="auto"/>
        <w:jc w:val="center"/>
        <w:rPr>
          <w:rFonts w:ascii="Times New Roman" w:hAnsi="Times New Roman"/>
          <w:sz w:val="28"/>
          <w:szCs w:val="28"/>
          <w:lang w:val="en-GB" w:eastAsia="ru-RU"/>
        </w:rPr>
      </w:pPr>
    </w:p>
    <w:p w:rsidR="0059409E" w:rsidRDefault="0059409E" w:rsidP="0059409E">
      <w:pPr>
        <w:spacing w:after="0" w:line="240" w:lineRule="auto"/>
        <w:jc w:val="both"/>
        <w:rPr>
          <w:rFonts w:ascii="Times New Roman" w:hAnsi="Times New Roman"/>
          <w:sz w:val="28"/>
          <w:szCs w:val="28"/>
          <w:lang w:val="en-GB" w:eastAsia="ru-RU"/>
        </w:rPr>
      </w:pPr>
      <w:r>
        <w:rPr>
          <w:rFonts w:ascii="Times New Roman" w:hAnsi="Times New Roman"/>
          <w:sz w:val="28"/>
          <w:szCs w:val="28"/>
          <w:lang w:val="en-GB" w:eastAsia="ru-RU"/>
        </w:rPr>
        <w:t>Currently, travellers are informed days/weeks beforehand if maintenance actions are planned for weekends or weekdays through announcements/leaflets on the stations media and Internet. They can get acquainted with travelling suggestions (e.g. travel via other routes, use slow trains instead of intercity trains), alternative trave</w:t>
      </w:r>
      <w:r>
        <w:rPr>
          <w:rFonts w:ascii="Times New Roman" w:hAnsi="Times New Roman"/>
          <w:sz w:val="28"/>
          <w:szCs w:val="28"/>
          <w:lang w:val="en-US" w:eastAsia="ru-RU"/>
        </w:rPr>
        <w:t>l</w:t>
      </w:r>
      <w:r>
        <w:rPr>
          <w:rFonts w:ascii="Times New Roman" w:hAnsi="Times New Roman"/>
          <w:sz w:val="28"/>
          <w:szCs w:val="28"/>
          <w:lang w:val="en-GB" w:eastAsia="ru-RU"/>
        </w:rPr>
        <w:t>ing possibilities (e.g. travel by special buses) and extra travelling time (e.g. extra 30 minutes).</w:t>
      </w:r>
    </w:p>
    <w:p w:rsidR="0059409E" w:rsidRDefault="0059409E" w:rsidP="0059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lang w:val="en-GB" w:eastAsia="ru-RU"/>
        </w:rPr>
      </w:pPr>
      <w:r>
        <w:rPr>
          <w:rFonts w:ascii="Times New Roman" w:hAnsi="Times New Roman"/>
          <w:sz w:val="28"/>
          <w:szCs w:val="28"/>
          <w:lang w:val="en-GB" w:eastAsia="ru-RU"/>
        </w:rPr>
        <w:t>During track possessions the train operation is likely to be affected. For these days the timetable, the rolling stock and the crew schedules are adjusted and an operational timetable, an operational rolling stock planning and an operational crew planning is made. Thus, in the original (tactical) timetable trains are inserted, deleted or their departure and/or arrival times are changed. Furthermore, the type, number and order of the train units to be used for each train and the duties of the crew might be different during these maintenance periods than in the original (tactical) planning.</w:t>
      </w:r>
    </w:p>
    <w:p w:rsidR="0059409E" w:rsidRDefault="0059409E" w:rsidP="0059409E">
      <w:pPr>
        <w:widowControl w:val="0"/>
        <w:spacing w:after="0" w:line="240" w:lineRule="auto"/>
        <w:jc w:val="both"/>
        <w:rPr>
          <w:rFonts w:ascii="Times New Roman" w:hAnsi="Times New Roman"/>
          <w:sz w:val="28"/>
          <w:szCs w:val="28"/>
          <w:lang w:val="en-US" w:eastAsia="ru-RU"/>
        </w:rPr>
      </w:pPr>
    </w:p>
    <w:p w:rsidR="0059409E" w:rsidRPr="0059409E" w:rsidRDefault="0059409E" w:rsidP="0059409E">
      <w:pPr>
        <w:spacing w:after="200" w:line="276" w:lineRule="auto"/>
        <w:contextualSpacing/>
        <w:jc w:val="center"/>
        <w:rPr>
          <w:rFonts w:ascii="Times New Roman" w:hAnsi="Times New Roman"/>
          <w:i/>
          <w:sz w:val="28"/>
          <w:szCs w:val="20"/>
          <w:lang w:val="en-US" w:eastAsia="ru-RU"/>
        </w:rPr>
      </w:pPr>
    </w:p>
    <w:p w:rsidR="0059409E" w:rsidRDefault="0059409E" w:rsidP="0059409E">
      <w:pPr>
        <w:spacing w:after="200" w:line="276" w:lineRule="auto"/>
        <w:contextualSpacing/>
        <w:jc w:val="center"/>
        <w:rPr>
          <w:rFonts w:ascii="Times New Roman" w:hAnsi="Times New Roman"/>
          <w:bCs/>
          <w:iCs/>
          <w:sz w:val="28"/>
          <w:szCs w:val="28"/>
          <w:u w:val="single"/>
          <w:lang w:eastAsia="ru-RU"/>
        </w:rPr>
      </w:pPr>
      <w:r>
        <w:rPr>
          <w:rFonts w:ascii="Times New Roman" w:hAnsi="Times New Roman"/>
          <w:bCs/>
          <w:iCs/>
          <w:sz w:val="28"/>
          <w:szCs w:val="28"/>
          <w:u w:val="single"/>
          <w:lang w:eastAsia="ru-RU"/>
        </w:rPr>
        <w:t>Перечень вопросов к зачету</w:t>
      </w:r>
    </w:p>
    <w:p w:rsidR="0059409E" w:rsidRDefault="0059409E" w:rsidP="0059409E">
      <w:pPr>
        <w:spacing w:after="200" w:line="276" w:lineRule="auto"/>
        <w:contextualSpacing/>
        <w:jc w:val="center"/>
        <w:rPr>
          <w:rFonts w:ascii="Times New Roman" w:hAnsi="Times New Roman"/>
          <w:bCs/>
          <w:iCs/>
          <w:sz w:val="28"/>
          <w:szCs w:val="28"/>
          <w:lang w:eastAsia="ru-RU"/>
        </w:rPr>
      </w:pPr>
      <w:r>
        <w:rPr>
          <w:rFonts w:ascii="Times New Roman" w:hAnsi="Times New Roman"/>
          <w:bCs/>
          <w:iCs/>
          <w:sz w:val="28"/>
          <w:szCs w:val="28"/>
          <w:lang w:eastAsia="ru-RU"/>
        </w:rPr>
        <w:t xml:space="preserve">(для очной и заочной форм обучения) </w:t>
      </w:r>
    </w:p>
    <w:p w:rsidR="0059409E" w:rsidRDefault="0059409E" w:rsidP="0059409E">
      <w:pPr>
        <w:spacing w:after="200" w:line="276" w:lineRule="auto"/>
        <w:contextualSpacing/>
        <w:jc w:val="center"/>
        <w:rPr>
          <w:rFonts w:ascii="Times New Roman" w:hAnsi="Times New Roman"/>
          <w:bCs/>
          <w:iCs/>
          <w:sz w:val="28"/>
          <w:szCs w:val="28"/>
          <w:lang w:eastAsia="ru-RU"/>
        </w:rPr>
      </w:pPr>
    </w:p>
    <w:p w:rsidR="0059409E" w:rsidRDefault="0059409E" w:rsidP="0059409E">
      <w:pPr>
        <w:pStyle w:val="a7"/>
        <w:numPr>
          <w:ilvl w:val="0"/>
          <w:numId w:val="10"/>
        </w:numPr>
        <w:jc w:val="both"/>
        <w:rPr>
          <w:rFonts w:ascii="Times New Roman" w:hAnsi="Times New Roman"/>
          <w:bCs/>
          <w:iCs/>
          <w:sz w:val="28"/>
          <w:szCs w:val="28"/>
          <w:lang w:val="en-US"/>
        </w:rPr>
      </w:pPr>
      <w:r>
        <w:rPr>
          <w:rFonts w:ascii="Times New Roman" w:hAnsi="Times New Roman"/>
          <w:bCs/>
          <w:iCs/>
          <w:sz w:val="28"/>
          <w:szCs w:val="28"/>
          <w:lang w:val="en-US"/>
        </w:rPr>
        <w:t>Introduce yourself.</w:t>
      </w:r>
    </w:p>
    <w:p w:rsidR="0059409E" w:rsidRDefault="0059409E" w:rsidP="0059409E">
      <w:pPr>
        <w:pStyle w:val="a7"/>
        <w:numPr>
          <w:ilvl w:val="0"/>
          <w:numId w:val="10"/>
        </w:numPr>
        <w:jc w:val="both"/>
        <w:rPr>
          <w:rFonts w:ascii="Times New Roman" w:hAnsi="Times New Roman"/>
          <w:bCs/>
          <w:iCs/>
          <w:sz w:val="28"/>
          <w:szCs w:val="28"/>
          <w:lang w:val="en-US"/>
        </w:rPr>
      </w:pPr>
      <w:r>
        <w:rPr>
          <w:rFonts w:ascii="Times New Roman" w:hAnsi="Times New Roman"/>
          <w:bCs/>
          <w:iCs/>
          <w:sz w:val="28"/>
          <w:szCs w:val="28"/>
          <w:lang w:val="en-US"/>
        </w:rPr>
        <w:t>Speak about your career plans and perspective.</w:t>
      </w:r>
    </w:p>
    <w:p w:rsidR="0059409E" w:rsidRDefault="0059409E" w:rsidP="0059409E">
      <w:pPr>
        <w:pStyle w:val="a7"/>
        <w:numPr>
          <w:ilvl w:val="0"/>
          <w:numId w:val="10"/>
        </w:numPr>
        <w:jc w:val="both"/>
        <w:rPr>
          <w:rFonts w:ascii="Times New Roman" w:hAnsi="Times New Roman"/>
          <w:bCs/>
          <w:iCs/>
          <w:sz w:val="28"/>
          <w:szCs w:val="28"/>
          <w:lang w:val="en-US"/>
        </w:rPr>
      </w:pPr>
      <w:r>
        <w:rPr>
          <w:rFonts w:ascii="Times New Roman" w:hAnsi="Times New Roman"/>
          <w:bCs/>
          <w:iCs/>
          <w:sz w:val="28"/>
          <w:szCs w:val="28"/>
          <w:lang w:val="en-US"/>
        </w:rPr>
        <w:t>Make a telephone call.</w:t>
      </w:r>
    </w:p>
    <w:p w:rsidR="0059409E" w:rsidRDefault="0059409E" w:rsidP="0059409E">
      <w:pPr>
        <w:pStyle w:val="a7"/>
        <w:numPr>
          <w:ilvl w:val="0"/>
          <w:numId w:val="10"/>
        </w:numPr>
        <w:jc w:val="both"/>
        <w:rPr>
          <w:rFonts w:ascii="Times New Roman" w:hAnsi="Times New Roman"/>
          <w:bCs/>
          <w:iCs/>
          <w:sz w:val="28"/>
          <w:szCs w:val="28"/>
          <w:lang w:val="en-US"/>
        </w:rPr>
      </w:pPr>
      <w:r>
        <w:rPr>
          <w:rFonts w:ascii="Times New Roman" w:hAnsi="Times New Roman"/>
          <w:bCs/>
          <w:iCs/>
          <w:sz w:val="28"/>
          <w:szCs w:val="28"/>
          <w:lang w:val="en-US"/>
        </w:rPr>
        <w:t>Name and comment on different styles of introducing people.</w:t>
      </w:r>
    </w:p>
    <w:p w:rsidR="0059409E" w:rsidRDefault="0059409E" w:rsidP="0059409E">
      <w:pPr>
        <w:pStyle w:val="a7"/>
        <w:numPr>
          <w:ilvl w:val="0"/>
          <w:numId w:val="10"/>
        </w:numPr>
        <w:jc w:val="both"/>
        <w:rPr>
          <w:rFonts w:ascii="Times New Roman" w:hAnsi="Times New Roman"/>
          <w:bCs/>
          <w:iCs/>
          <w:sz w:val="28"/>
          <w:szCs w:val="28"/>
          <w:lang w:val="en-US"/>
        </w:rPr>
      </w:pPr>
      <w:r>
        <w:rPr>
          <w:rFonts w:ascii="Times New Roman" w:hAnsi="Times New Roman"/>
          <w:bCs/>
          <w:iCs/>
          <w:sz w:val="28"/>
          <w:szCs w:val="28"/>
          <w:lang w:val="en-US"/>
        </w:rPr>
        <w:t xml:space="preserve">Talk about </w:t>
      </w:r>
      <w:r>
        <w:rPr>
          <w:rFonts w:ascii="Times New Roman" w:hAnsi="Times New Roman"/>
          <w:bCs/>
          <w:iCs/>
          <w:sz w:val="28"/>
          <w:szCs w:val="28"/>
          <w:lang w:val="en-GB"/>
        </w:rPr>
        <w:t>business letter</w:t>
      </w:r>
      <w:r>
        <w:rPr>
          <w:rFonts w:ascii="Times New Roman" w:hAnsi="Times New Roman"/>
          <w:bCs/>
          <w:iCs/>
          <w:sz w:val="28"/>
          <w:szCs w:val="28"/>
          <w:lang w:val="en-US"/>
        </w:rPr>
        <w:t xml:space="preserve"> writing</w:t>
      </w:r>
    </w:p>
    <w:p w:rsidR="0059409E" w:rsidRDefault="0059409E" w:rsidP="0059409E">
      <w:pPr>
        <w:spacing w:after="200" w:line="276" w:lineRule="auto"/>
        <w:contextualSpacing/>
        <w:jc w:val="both"/>
        <w:rPr>
          <w:rFonts w:ascii="Times New Roman" w:hAnsi="Times New Roman"/>
          <w:bCs/>
          <w:iCs/>
          <w:sz w:val="28"/>
          <w:szCs w:val="28"/>
          <w:lang w:val="en-US" w:eastAsia="ru-RU"/>
        </w:rPr>
      </w:pPr>
    </w:p>
    <w:p w:rsidR="0059409E" w:rsidRDefault="0059409E" w:rsidP="0059409E">
      <w:pPr>
        <w:spacing w:after="200" w:line="276" w:lineRule="auto"/>
        <w:contextualSpacing/>
        <w:jc w:val="both"/>
        <w:rPr>
          <w:rFonts w:ascii="Times New Roman" w:hAnsi="Times New Roman"/>
          <w:bCs/>
          <w:iCs/>
          <w:sz w:val="28"/>
          <w:szCs w:val="28"/>
          <w:lang w:val="en-US" w:eastAsia="ru-RU"/>
        </w:rPr>
      </w:pPr>
    </w:p>
    <w:p w:rsidR="0059409E" w:rsidRDefault="0059409E" w:rsidP="0059409E">
      <w:pPr>
        <w:spacing w:after="200" w:line="276" w:lineRule="auto"/>
        <w:contextualSpacing/>
        <w:jc w:val="both"/>
        <w:rPr>
          <w:rFonts w:ascii="Times New Roman" w:hAnsi="Times New Roman"/>
          <w:bCs/>
          <w:iCs/>
          <w:sz w:val="28"/>
          <w:szCs w:val="28"/>
          <w:lang w:val="en-US" w:eastAsia="ru-RU"/>
        </w:rPr>
      </w:pPr>
    </w:p>
    <w:p w:rsidR="0059409E" w:rsidRDefault="0059409E" w:rsidP="0059409E">
      <w:pPr>
        <w:spacing w:after="200" w:line="276" w:lineRule="auto"/>
        <w:contextualSpacing/>
        <w:jc w:val="both"/>
        <w:rPr>
          <w:rFonts w:ascii="Times New Roman" w:hAnsi="Times New Roman"/>
          <w:bCs/>
          <w:iCs/>
          <w:sz w:val="28"/>
          <w:szCs w:val="28"/>
          <w:lang w:val="en-US" w:eastAsia="ru-RU"/>
        </w:rPr>
      </w:pPr>
    </w:p>
    <w:p w:rsidR="0059409E" w:rsidRDefault="0059409E" w:rsidP="0059409E">
      <w:pPr>
        <w:tabs>
          <w:tab w:val="left" w:pos="0"/>
          <w:tab w:val="left" w:pos="1134"/>
        </w:tabs>
        <w:spacing w:after="0" w:line="240" w:lineRule="auto"/>
        <w:ind w:firstLine="709"/>
        <w:jc w:val="both"/>
        <w:rPr>
          <w:rFonts w:ascii="Times New Roman" w:hAnsi="Times New Roman"/>
          <w:b/>
          <w:bCs/>
          <w:iCs/>
          <w:sz w:val="28"/>
          <w:szCs w:val="28"/>
          <w:lang w:eastAsia="ru-RU"/>
        </w:rPr>
      </w:pPr>
      <w:r>
        <w:rPr>
          <w:rFonts w:ascii="Times New Roman" w:hAnsi="Times New Roman"/>
          <w:b/>
          <w:bCs/>
          <w:iCs/>
          <w:sz w:val="28"/>
          <w:szCs w:val="28"/>
          <w:lang w:eastAsia="ru-RU"/>
        </w:rPr>
        <w:t>3. Описание показателей и критериев оценивания индикаторов достижения компетенций, описание шкал оценивания</w:t>
      </w:r>
    </w:p>
    <w:p w:rsidR="0059409E" w:rsidRDefault="0059409E" w:rsidP="0059409E">
      <w:pPr>
        <w:tabs>
          <w:tab w:val="left" w:pos="1276"/>
        </w:tabs>
        <w:spacing w:after="0" w:line="240" w:lineRule="auto"/>
        <w:ind w:left="284" w:hanging="284"/>
        <w:jc w:val="both"/>
        <w:rPr>
          <w:rFonts w:ascii="Times New Roman" w:hAnsi="Times New Roman"/>
          <w:b/>
          <w:sz w:val="28"/>
          <w:szCs w:val="28"/>
          <w:lang w:eastAsia="ru-RU"/>
        </w:rPr>
      </w:pPr>
    </w:p>
    <w:p w:rsidR="0059409E" w:rsidRDefault="0059409E" w:rsidP="0059409E">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Показатель оценивания – описание оцениваемых основных параметров процесса или результата деятельности.</w:t>
      </w:r>
    </w:p>
    <w:p w:rsidR="0059409E" w:rsidRDefault="0059409E" w:rsidP="0059409E">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Критерий оценивания – признак, на основании которого проводится оценка по показателю.</w:t>
      </w:r>
    </w:p>
    <w:p w:rsidR="0059409E" w:rsidRDefault="0059409E" w:rsidP="0059409E">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Шкала оценивания – порядок преобразования оцениваемых параметров процесса или результата деятельности в баллы.</w:t>
      </w:r>
    </w:p>
    <w:p w:rsidR="0059409E" w:rsidRDefault="0059409E" w:rsidP="0059409E">
      <w:pPr>
        <w:tabs>
          <w:tab w:val="left" w:pos="0"/>
        </w:tabs>
        <w:spacing w:after="0" w:line="240" w:lineRule="auto"/>
        <w:ind w:firstLine="709"/>
        <w:jc w:val="both"/>
        <w:rPr>
          <w:rFonts w:ascii="Times New Roman" w:hAnsi="Times New Roman"/>
          <w:sz w:val="28"/>
          <w:szCs w:val="28"/>
          <w:lang w:eastAsia="ru-RU"/>
        </w:rPr>
      </w:pPr>
    </w:p>
    <w:p w:rsidR="0059409E" w:rsidRDefault="0059409E" w:rsidP="0059409E">
      <w:pPr>
        <w:tabs>
          <w:tab w:val="left" w:pos="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Показатели, критерии и шкала оценивания практических заданий, тестов и контрольных работ приведены в таблице 3. </w:t>
      </w:r>
    </w:p>
    <w:p w:rsidR="0059409E" w:rsidRDefault="0059409E" w:rsidP="0059409E">
      <w:pPr>
        <w:tabs>
          <w:tab w:val="left" w:pos="0"/>
        </w:tabs>
        <w:spacing w:after="200" w:line="240" w:lineRule="auto"/>
        <w:contextualSpacing/>
        <w:rPr>
          <w:rFonts w:ascii="Times New Roman" w:hAnsi="Times New Roman"/>
          <w:bCs/>
          <w:iCs/>
          <w:sz w:val="28"/>
        </w:rPr>
      </w:pPr>
    </w:p>
    <w:p w:rsidR="0059409E" w:rsidRDefault="0059409E" w:rsidP="0059409E">
      <w:pPr>
        <w:tabs>
          <w:tab w:val="left" w:pos="0"/>
        </w:tabs>
        <w:spacing w:after="200" w:line="240" w:lineRule="auto"/>
        <w:contextualSpacing/>
        <w:rPr>
          <w:rFonts w:ascii="Times New Roman" w:hAnsi="Times New Roman"/>
          <w:bCs/>
          <w:iCs/>
          <w:sz w:val="28"/>
        </w:rPr>
      </w:pPr>
      <w:r>
        <w:rPr>
          <w:rFonts w:ascii="Times New Roman" w:hAnsi="Times New Roman"/>
          <w:bCs/>
          <w:iCs/>
          <w:sz w:val="28"/>
        </w:rPr>
        <w:t>Т а б л и ц а  3</w:t>
      </w:r>
    </w:p>
    <w:p w:rsidR="0059409E" w:rsidRDefault="0059409E" w:rsidP="0059409E">
      <w:pPr>
        <w:tabs>
          <w:tab w:val="left" w:pos="0"/>
        </w:tabs>
        <w:spacing w:after="200" w:line="240" w:lineRule="auto"/>
        <w:contextualSpacing/>
        <w:jc w:val="center"/>
        <w:rPr>
          <w:rFonts w:ascii="Times New Roman" w:hAnsi="Times New Roman"/>
          <w:bCs/>
          <w:iCs/>
          <w:sz w:val="24"/>
          <w:szCs w:val="24"/>
        </w:rPr>
      </w:pPr>
    </w:p>
    <w:p w:rsidR="0059409E" w:rsidRDefault="0059409E" w:rsidP="00297DCA">
      <w:pPr>
        <w:tabs>
          <w:tab w:val="left" w:pos="0"/>
        </w:tabs>
        <w:spacing w:after="200" w:line="240" w:lineRule="auto"/>
        <w:contextualSpacing/>
        <w:jc w:val="center"/>
        <w:rPr>
          <w:rFonts w:ascii="Times New Roman" w:hAnsi="Times New Roman"/>
          <w:bCs/>
          <w:iCs/>
          <w:sz w:val="28"/>
          <w:szCs w:val="28"/>
        </w:rPr>
      </w:pPr>
      <w:r>
        <w:rPr>
          <w:rFonts w:ascii="Times New Roman" w:hAnsi="Times New Roman"/>
          <w:bCs/>
          <w:iCs/>
          <w:sz w:val="28"/>
          <w:szCs w:val="28"/>
        </w:rPr>
        <w:t xml:space="preserve">Для очной формы обучения </w:t>
      </w:r>
    </w:p>
    <w:tbl>
      <w:tblPr>
        <w:tblW w:w="0" w:type="dxa"/>
        <w:tblInd w:w="-176" w:type="dxa"/>
        <w:tblLayout w:type="fixed"/>
        <w:tblLook w:val="04A0" w:firstRow="1" w:lastRow="0" w:firstColumn="1" w:lastColumn="0" w:noHBand="0" w:noVBand="1"/>
      </w:tblPr>
      <w:tblGrid>
        <w:gridCol w:w="710"/>
        <w:gridCol w:w="1984"/>
        <w:gridCol w:w="29"/>
        <w:gridCol w:w="3373"/>
        <w:gridCol w:w="29"/>
        <w:gridCol w:w="2381"/>
        <w:gridCol w:w="29"/>
        <w:gridCol w:w="1105"/>
      </w:tblGrid>
      <w:tr w:rsidR="0059409E" w:rsidTr="0059409E">
        <w:tc>
          <w:tcPr>
            <w:tcW w:w="710"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w:t>
            </w:r>
          </w:p>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п/п</w:t>
            </w:r>
          </w:p>
        </w:tc>
        <w:tc>
          <w:tcPr>
            <w:tcW w:w="2013"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bCs/>
                <w:iCs/>
                <w:snapToGrid w:val="0"/>
                <w:sz w:val="20"/>
                <w:szCs w:val="20"/>
                <w:lang w:eastAsia="ru-RU"/>
              </w:rPr>
              <w:t>Материалы, необходимые для оценки индикатора до-стижения компетенции</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Показатель оценивания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Критерии оценивания</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Шкала оценивания</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val="en-US" w:eastAsia="ru-RU"/>
              </w:rPr>
              <w:t>1</w:t>
            </w:r>
            <w:r>
              <w:rPr>
                <w:rFonts w:ascii="Times New Roman" w:hAnsi="Times New Roman"/>
                <w:sz w:val="20"/>
                <w:szCs w:val="20"/>
                <w:lang w:eastAsia="ru-RU"/>
              </w:rPr>
              <w:t>.</w:t>
            </w:r>
          </w:p>
        </w:tc>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val="en-US" w:eastAsia="ru-RU"/>
              </w:rPr>
            </w:pPr>
            <w:r>
              <w:rPr>
                <w:rFonts w:ascii="Times New Roman" w:hAnsi="Times New Roman"/>
                <w:sz w:val="20"/>
                <w:szCs w:val="20"/>
                <w:lang w:eastAsia="ru-RU"/>
              </w:rPr>
              <w:t>Практическое</w:t>
            </w:r>
            <w:r>
              <w:rPr>
                <w:rFonts w:ascii="Times New Roman" w:hAnsi="Times New Roman"/>
                <w:sz w:val="20"/>
                <w:szCs w:val="20"/>
                <w:lang w:val="en-US" w:eastAsia="ru-RU"/>
              </w:rPr>
              <w:t xml:space="preserve"> </w:t>
            </w:r>
            <w:r>
              <w:rPr>
                <w:rFonts w:ascii="Times New Roman" w:hAnsi="Times New Roman"/>
                <w:sz w:val="20"/>
                <w:szCs w:val="20"/>
                <w:lang w:eastAsia="ru-RU"/>
              </w:rPr>
              <w:t>задание</w:t>
            </w:r>
            <w:r>
              <w:rPr>
                <w:rFonts w:ascii="Times New Roman" w:hAnsi="Times New Roman"/>
                <w:sz w:val="20"/>
                <w:szCs w:val="20"/>
                <w:lang w:val="en-US" w:eastAsia="ru-RU"/>
              </w:rPr>
              <w:t>:</w:t>
            </w:r>
          </w:p>
          <w:p w:rsidR="0059409E" w:rsidRDefault="0059409E">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 xml:space="preserve"> </w:t>
            </w:r>
            <w:r>
              <w:rPr>
                <w:rFonts w:ascii="Times New Roman" w:hAnsi="Times New Roman"/>
                <w:sz w:val="20"/>
                <w:szCs w:val="20"/>
                <w:lang w:eastAsia="ru-RU"/>
              </w:rPr>
              <w:t>устное</w:t>
            </w:r>
            <w:r>
              <w:rPr>
                <w:rFonts w:ascii="Times New Roman" w:hAnsi="Times New Roman"/>
                <w:sz w:val="20"/>
                <w:szCs w:val="20"/>
                <w:lang w:val="en-US" w:eastAsia="ru-RU"/>
              </w:rPr>
              <w:t xml:space="preserve"> </w:t>
            </w:r>
            <w:r>
              <w:rPr>
                <w:rFonts w:ascii="Times New Roman" w:hAnsi="Times New Roman"/>
                <w:sz w:val="20"/>
                <w:szCs w:val="20"/>
                <w:lang w:eastAsia="ru-RU"/>
              </w:rPr>
              <w:t>высказывание</w:t>
            </w:r>
            <w:r>
              <w:rPr>
                <w:rFonts w:ascii="Times New Roman" w:hAnsi="Times New Roman"/>
                <w:sz w:val="20"/>
                <w:szCs w:val="20"/>
                <w:lang w:val="en-US" w:eastAsia="ru-RU"/>
              </w:rPr>
              <w:t xml:space="preserve"> № 1 «</w:t>
            </w:r>
            <w:r>
              <w:rPr>
                <w:rFonts w:ascii="Times New Roman" w:hAnsi="Times New Roman"/>
                <w:sz w:val="20"/>
                <w:szCs w:val="20"/>
                <w:lang w:val="en-GB" w:eastAsia="ru-RU"/>
              </w:rPr>
              <w:t>Introducing yourself and talking about career plans</w:t>
            </w:r>
            <w:r>
              <w:rPr>
                <w:rFonts w:ascii="Times New Roman" w:hAnsi="Times New Roman"/>
                <w:sz w:val="20"/>
                <w:szCs w:val="20"/>
                <w:lang w:val="en-US" w:eastAsia="ru-RU"/>
              </w:rPr>
              <w:t>»</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Владение лексикой иностранного языка по теме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Грамматическая правильность речи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Артистизм и выразительность выступления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Присутствует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присутствует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Компетентность докладчика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Компетентен</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компетентен</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Оригинальность раскрытия темы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раскрыта</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не раскрыта</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Итого максимальное количество баллов за устное высказывание</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val="en-US" w:eastAsia="ru-RU"/>
              </w:rPr>
              <w:t>2</w:t>
            </w:r>
            <w:r>
              <w:rPr>
                <w:rFonts w:ascii="Times New Roman" w:hAnsi="Times New Roman"/>
                <w:sz w:val="20"/>
                <w:szCs w:val="20"/>
                <w:lang w:eastAsia="ru-RU"/>
              </w:rPr>
              <w:t>.</w:t>
            </w:r>
          </w:p>
        </w:tc>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Практическое задание:</w:t>
            </w:r>
          </w:p>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устное высказывание № 2 «</w:t>
            </w:r>
            <w:r>
              <w:rPr>
                <w:rFonts w:ascii="Times New Roman" w:hAnsi="Times New Roman"/>
                <w:sz w:val="20"/>
                <w:szCs w:val="20"/>
                <w:lang w:val="en-US" w:eastAsia="ru-RU"/>
              </w:rPr>
              <w:t>Telephoning</w:t>
            </w:r>
            <w:r w:rsidRPr="0059409E">
              <w:rPr>
                <w:rFonts w:ascii="Times New Roman" w:hAnsi="Times New Roman"/>
                <w:sz w:val="20"/>
                <w:szCs w:val="20"/>
                <w:lang w:eastAsia="ru-RU"/>
              </w:rPr>
              <w:t xml:space="preserve"> </w:t>
            </w:r>
            <w:r>
              <w:rPr>
                <w:rFonts w:ascii="Times New Roman" w:hAnsi="Times New Roman"/>
                <w:sz w:val="20"/>
                <w:szCs w:val="20"/>
                <w:lang w:val="en-US" w:eastAsia="ru-RU"/>
              </w:rPr>
              <w:t>and</w:t>
            </w:r>
            <w:r w:rsidRPr="0059409E">
              <w:rPr>
                <w:rFonts w:ascii="Times New Roman" w:hAnsi="Times New Roman"/>
                <w:sz w:val="20"/>
                <w:szCs w:val="20"/>
                <w:lang w:eastAsia="ru-RU"/>
              </w:rPr>
              <w:t xml:space="preserve"> </w:t>
            </w:r>
            <w:r>
              <w:rPr>
                <w:rFonts w:ascii="Times New Roman" w:hAnsi="Times New Roman"/>
                <w:sz w:val="20"/>
                <w:szCs w:val="20"/>
                <w:lang w:val="en-US" w:eastAsia="ru-RU"/>
              </w:rPr>
              <w:t>meeting</w:t>
            </w:r>
            <w:r w:rsidRPr="0059409E">
              <w:rPr>
                <w:rFonts w:ascii="Times New Roman" w:hAnsi="Times New Roman"/>
                <w:sz w:val="20"/>
                <w:szCs w:val="20"/>
                <w:lang w:eastAsia="ru-RU"/>
              </w:rPr>
              <w:t xml:space="preserve"> </w:t>
            </w:r>
            <w:r>
              <w:rPr>
                <w:rFonts w:ascii="Times New Roman" w:hAnsi="Times New Roman"/>
                <w:sz w:val="20"/>
                <w:szCs w:val="20"/>
                <w:lang w:val="en-US" w:eastAsia="ru-RU"/>
              </w:rPr>
              <w:t>new</w:t>
            </w:r>
            <w:r w:rsidRPr="0059409E">
              <w:rPr>
                <w:rFonts w:ascii="Times New Roman" w:hAnsi="Times New Roman"/>
                <w:sz w:val="20"/>
                <w:szCs w:val="20"/>
                <w:lang w:eastAsia="ru-RU"/>
              </w:rPr>
              <w:t xml:space="preserve"> </w:t>
            </w:r>
            <w:r>
              <w:rPr>
                <w:rFonts w:ascii="Times New Roman" w:hAnsi="Times New Roman"/>
                <w:sz w:val="20"/>
                <w:szCs w:val="20"/>
                <w:lang w:val="en-US" w:eastAsia="ru-RU"/>
              </w:rPr>
              <w:t>people</w:t>
            </w:r>
            <w:r>
              <w:rPr>
                <w:rFonts w:ascii="Times New Roman" w:hAnsi="Times New Roman"/>
                <w:sz w:val="20"/>
                <w:szCs w:val="20"/>
                <w:lang w:eastAsia="ru-RU"/>
              </w:rPr>
              <w:t>»</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Владение лексикой иностранного языка по теме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Грамматическая правильность речи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Артистизм и выразительность выступления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Присутствует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присутствует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Компетентность докладчика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Компетентен</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компетентен</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Оригинальность раскрытия темы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раскрыта</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не раскрыта</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Итого максимальное количество баллов за устное высказывание</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r>
      <w:tr w:rsidR="0059409E" w:rsidTr="0059409E">
        <w:tc>
          <w:tcPr>
            <w:tcW w:w="710" w:type="dxa"/>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lang w:val="en-US"/>
              </w:rPr>
            </w:pPr>
            <w:r>
              <w:rPr>
                <w:rFonts w:ascii="Times New Roman" w:hAnsi="Times New Roman"/>
              </w:rPr>
              <w:t>3</w:t>
            </w:r>
            <w:r>
              <w:rPr>
                <w:rFonts w:ascii="Times New Roman" w:hAnsi="Times New Roman"/>
                <w:lang w:val="en-US"/>
              </w:rPr>
              <w:t>.</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Практическое задание №</w:t>
            </w:r>
            <w:r>
              <w:rPr>
                <w:rFonts w:ascii="Times New Roman" w:hAnsi="Times New Roman"/>
                <w:lang w:val="en-US"/>
              </w:rPr>
              <w:t xml:space="preserve">6- </w:t>
            </w:r>
            <w:r>
              <w:rPr>
                <w:rFonts w:ascii="Times New Roman" w:hAnsi="Times New Roman"/>
              </w:rPr>
              <w:t>Резюме</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Владение лексикой иностранного языка по теме</w:t>
            </w: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Владеет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2</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Не владеет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0</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Грамматическая правильность</w:t>
            </w: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Владеет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2</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Не владеет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0</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Полнота и релевантность информации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Присутствует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4</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Присутствует не в полном объеме</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2</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Не присутствет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0</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Соблюдение правил оформления резюме</w:t>
            </w: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Правила соблюдены</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2</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Правила не соблюдены</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0</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Итого максимальное количество баллов за резюме</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10</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val="en-US" w:eastAsia="ru-RU"/>
              </w:rPr>
              <w:t>4</w:t>
            </w:r>
            <w:r>
              <w:rPr>
                <w:rFonts w:ascii="Times New Roman" w:hAnsi="Times New Roman"/>
                <w:sz w:val="20"/>
                <w:szCs w:val="20"/>
                <w:lang w:eastAsia="ru-RU"/>
              </w:rPr>
              <w:t>.</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Практическое задание:</w:t>
            </w:r>
          </w:p>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Презентация</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Владение лексикой иностранного языка по теме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Грамматическая правильность речи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Артистизм и выразительность выступления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Присутствует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присутствует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Глубина и оригинальность раскрытия темы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раскрыта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раскрыта не полностью</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не раскрыта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Использование наглядности и технических средств</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Использованы</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Использованы в недостаточном объеме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использованы</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Компетентность докладчика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Компетентен</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Компетентен не в полной мере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компетентен</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Глубина и широта знаний по проблеме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Достаточна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достаточна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Итого максимальное количество баллов за презентацию</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20</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lang w:val="en-US"/>
              </w:rPr>
            </w:pPr>
            <w:r>
              <w:rPr>
                <w:rFonts w:ascii="Times New Roman" w:hAnsi="Times New Roman"/>
                <w:lang w:val="en-US"/>
              </w:rPr>
              <w:t>5.</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Практическое задание №</w:t>
            </w:r>
            <w:r>
              <w:rPr>
                <w:rFonts w:ascii="Times New Roman" w:hAnsi="Times New Roman"/>
                <w:lang w:val="en-US"/>
              </w:rPr>
              <w:t>8</w:t>
            </w:r>
            <w:r>
              <w:rPr>
                <w:rFonts w:ascii="Times New Roman" w:hAnsi="Times New Roman"/>
              </w:rPr>
              <w:t xml:space="preserve"> - Письменный перевод</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Владение терминологией на иностранном языке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 не в полном объеме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Грамматическая правильность перевода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 не в полном объеме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Соответствие стилистике оригинала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Соответствует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соответствует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Итого максимальное количество баллов за письменный перевод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10</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lang w:val="en-US"/>
              </w:rPr>
            </w:pPr>
            <w:r>
              <w:rPr>
                <w:rFonts w:ascii="Times New Roman" w:hAnsi="Times New Roman"/>
              </w:rPr>
              <w:t>6</w:t>
            </w:r>
            <w:r>
              <w:rPr>
                <w:rFonts w:ascii="Times New Roman" w:hAnsi="Times New Roman"/>
                <w:lang w:val="en-US"/>
              </w:rPr>
              <w:t>.</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Практическое задание №</w:t>
            </w:r>
            <w:r>
              <w:rPr>
                <w:rFonts w:ascii="Times New Roman" w:hAnsi="Times New Roman"/>
                <w:lang w:val="en-US"/>
              </w:rPr>
              <w:t>7</w:t>
            </w:r>
            <w:r>
              <w:rPr>
                <w:rFonts w:ascii="Times New Roman" w:hAnsi="Times New Roman"/>
              </w:rPr>
              <w:t xml:space="preserve"> - Реферирование</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Владение лексикой иностранного языка по теме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Грамматическая правильность речи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Глубина раскрытия темы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Тема раскрыта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Тема не раскрыта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Компетентность докладчика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Компетентен</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компетентен</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Лингвокультурологическая компетентность</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 xml:space="preserve">Компетентен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компетентен</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Итого максимальное количество баллов за реферирование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10</w:t>
            </w:r>
          </w:p>
        </w:tc>
      </w:tr>
      <w:tr w:rsidR="0059409E" w:rsidTr="0059409E">
        <w:tc>
          <w:tcPr>
            <w:tcW w:w="710" w:type="dxa"/>
            <w:tcBorders>
              <w:top w:val="single" w:sz="4" w:space="0" w:color="000000"/>
              <w:left w:val="single" w:sz="4" w:space="0" w:color="000000"/>
              <w:bottom w:val="single" w:sz="4" w:space="0" w:color="000000"/>
              <w:right w:val="single" w:sz="4" w:space="0" w:color="000000"/>
            </w:tcBorders>
          </w:tcPr>
          <w:p w:rsidR="0059409E" w:rsidRDefault="0059409E">
            <w:pPr>
              <w:spacing w:after="0" w:line="240" w:lineRule="auto"/>
              <w:rPr>
                <w:rFonts w:ascii="Times New Roman" w:hAnsi="Times New Roman"/>
                <w:sz w:val="20"/>
                <w:szCs w:val="20"/>
                <w:lang w:eastAsia="ru-RU"/>
              </w:rPr>
            </w:pPr>
          </w:p>
        </w:tc>
        <w:tc>
          <w:tcPr>
            <w:tcW w:w="7825" w:type="dxa"/>
            <w:gridSpan w:val="6"/>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ИТОГО максимальное количество баллов</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70</w:t>
            </w:r>
          </w:p>
        </w:tc>
      </w:tr>
    </w:tbl>
    <w:p w:rsidR="0059409E" w:rsidRDefault="0059409E" w:rsidP="0059409E">
      <w:pPr>
        <w:tabs>
          <w:tab w:val="left" w:pos="0"/>
        </w:tabs>
        <w:spacing w:after="200" w:line="240" w:lineRule="auto"/>
        <w:contextualSpacing/>
        <w:jc w:val="both"/>
        <w:rPr>
          <w:rFonts w:ascii="Times New Roman" w:hAnsi="Times New Roman"/>
          <w:bCs/>
          <w:iCs/>
          <w:sz w:val="28"/>
          <w:szCs w:val="28"/>
        </w:rPr>
      </w:pPr>
    </w:p>
    <w:p w:rsidR="0059409E" w:rsidRDefault="0059409E" w:rsidP="0059409E">
      <w:pPr>
        <w:tabs>
          <w:tab w:val="left" w:pos="0"/>
        </w:tabs>
        <w:spacing w:after="200" w:line="240" w:lineRule="auto"/>
        <w:contextualSpacing/>
        <w:jc w:val="both"/>
        <w:rPr>
          <w:rFonts w:ascii="Times New Roman" w:hAnsi="Times New Roman"/>
          <w:bCs/>
          <w:iCs/>
          <w:sz w:val="28"/>
          <w:szCs w:val="28"/>
        </w:rPr>
      </w:pPr>
    </w:p>
    <w:p w:rsidR="0059409E" w:rsidRDefault="0059409E" w:rsidP="0059409E">
      <w:pPr>
        <w:tabs>
          <w:tab w:val="left" w:pos="0"/>
        </w:tabs>
        <w:spacing w:after="200" w:line="240" w:lineRule="auto"/>
        <w:contextualSpacing/>
        <w:jc w:val="both"/>
        <w:rPr>
          <w:rFonts w:ascii="Times New Roman" w:hAnsi="Times New Roman"/>
          <w:bCs/>
          <w:iCs/>
          <w:sz w:val="28"/>
          <w:szCs w:val="28"/>
        </w:rPr>
      </w:pPr>
    </w:p>
    <w:p w:rsidR="0059409E" w:rsidRDefault="0059409E" w:rsidP="0059409E">
      <w:pPr>
        <w:tabs>
          <w:tab w:val="left" w:pos="0"/>
        </w:tabs>
        <w:spacing w:after="200" w:line="240" w:lineRule="auto"/>
        <w:contextualSpacing/>
        <w:jc w:val="both"/>
        <w:rPr>
          <w:rFonts w:ascii="Times New Roman" w:hAnsi="Times New Roman"/>
          <w:bCs/>
          <w:iCs/>
          <w:sz w:val="28"/>
          <w:szCs w:val="28"/>
        </w:rPr>
      </w:pPr>
    </w:p>
    <w:p w:rsidR="0059409E" w:rsidRDefault="0059409E" w:rsidP="0059409E">
      <w:pPr>
        <w:tabs>
          <w:tab w:val="left" w:pos="0"/>
        </w:tabs>
        <w:spacing w:after="200" w:line="240" w:lineRule="auto"/>
        <w:contextualSpacing/>
        <w:jc w:val="center"/>
        <w:rPr>
          <w:rFonts w:ascii="Times New Roman" w:hAnsi="Times New Roman"/>
          <w:bCs/>
          <w:iCs/>
          <w:sz w:val="28"/>
          <w:szCs w:val="28"/>
        </w:rPr>
      </w:pPr>
    </w:p>
    <w:p w:rsidR="0059409E" w:rsidRDefault="0059409E" w:rsidP="0059409E">
      <w:pPr>
        <w:tabs>
          <w:tab w:val="left" w:pos="0"/>
        </w:tabs>
        <w:spacing w:after="200" w:line="240" w:lineRule="auto"/>
        <w:contextualSpacing/>
        <w:jc w:val="center"/>
        <w:rPr>
          <w:rFonts w:ascii="Times New Roman" w:hAnsi="Times New Roman"/>
          <w:bCs/>
          <w:iCs/>
          <w:sz w:val="28"/>
          <w:szCs w:val="28"/>
        </w:rPr>
      </w:pPr>
    </w:p>
    <w:p w:rsidR="0059409E" w:rsidRDefault="0059409E" w:rsidP="00297DCA">
      <w:pPr>
        <w:tabs>
          <w:tab w:val="left" w:pos="0"/>
        </w:tabs>
        <w:spacing w:after="200" w:line="240" w:lineRule="auto"/>
        <w:contextualSpacing/>
        <w:jc w:val="center"/>
        <w:rPr>
          <w:rFonts w:ascii="Times New Roman" w:hAnsi="Times New Roman"/>
          <w:bCs/>
          <w:iCs/>
          <w:sz w:val="28"/>
          <w:szCs w:val="28"/>
        </w:rPr>
      </w:pPr>
      <w:r>
        <w:rPr>
          <w:rFonts w:ascii="Times New Roman" w:hAnsi="Times New Roman"/>
          <w:bCs/>
          <w:iCs/>
          <w:sz w:val="28"/>
          <w:szCs w:val="28"/>
        </w:rPr>
        <w:t xml:space="preserve">Для заочной формы обучения </w:t>
      </w:r>
    </w:p>
    <w:tbl>
      <w:tblPr>
        <w:tblW w:w="0" w:type="dxa"/>
        <w:tblInd w:w="-176" w:type="dxa"/>
        <w:tblLayout w:type="fixed"/>
        <w:tblLook w:val="04A0" w:firstRow="1" w:lastRow="0" w:firstColumn="1" w:lastColumn="0" w:noHBand="0" w:noVBand="1"/>
      </w:tblPr>
      <w:tblGrid>
        <w:gridCol w:w="710"/>
        <w:gridCol w:w="1984"/>
        <w:gridCol w:w="29"/>
        <w:gridCol w:w="3373"/>
        <w:gridCol w:w="29"/>
        <w:gridCol w:w="2381"/>
        <w:gridCol w:w="29"/>
        <w:gridCol w:w="1105"/>
      </w:tblGrid>
      <w:tr w:rsidR="0059409E" w:rsidTr="0059409E">
        <w:tc>
          <w:tcPr>
            <w:tcW w:w="710"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w:t>
            </w:r>
          </w:p>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п/п</w:t>
            </w:r>
          </w:p>
        </w:tc>
        <w:tc>
          <w:tcPr>
            <w:tcW w:w="2013"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bCs/>
                <w:iCs/>
                <w:snapToGrid w:val="0"/>
                <w:sz w:val="20"/>
                <w:szCs w:val="20"/>
                <w:lang w:eastAsia="ru-RU"/>
              </w:rPr>
              <w:t>Материалы, необходимые для оценки индикатора до-стижения компетенции</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Показатель оценивания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Критерии оценивания</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Шкала оценивания</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val="en-US" w:eastAsia="ru-RU"/>
              </w:rPr>
              <w:t>1</w:t>
            </w:r>
            <w:r>
              <w:rPr>
                <w:rFonts w:ascii="Times New Roman" w:hAnsi="Times New Roman"/>
                <w:sz w:val="20"/>
                <w:szCs w:val="20"/>
                <w:lang w:eastAsia="ru-RU"/>
              </w:rPr>
              <w:t>.</w:t>
            </w:r>
          </w:p>
        </w:tc>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val="en-US" w:eastAsia="ru-RU"/>
              </w:rPr>
            </w:pPr>
            <w:r>
              <w:rPr>
                <w:rFonts w:ascii="Times New Roman" w:hAnsi="Times New Roman"/>
                <w:sz w:val="20"/>
                <w:szCs w:val="20"/>
                <w:lang w:eastAsia="ru-RU"/>
              </w:rPr>
              <w:t>Практическое</w:t>
            </w:r>
            <w:r>
              <w:rPr>
                <w:rFonts w:ascii="Times New Roman" w:hAnsi="Times New Roman"/>
                <w:sz w:val="20"/>
                <w:szCs w:val="20"/>
                <w:lang w:val="en-US" w:eastAsia="ru-RU"/>
              </w:rPr>
              <w:t xml:space="preserve"> </w:t>
            </w:r>
            <w:r>
              <w:rPr>
                <w:rFonts w:ascii="Times New Roman" w:hAnsi="Times New Roman"/>
                <w:sz w:val="20"/>
                <w:szCs w:val="20"/>
                <w:lang w:eastAsia="ru-RU"/>
              </w:rPr>
              <w:t>задание</w:t>
            </w:r>
            <w:r>
              <w:rPr>
                <w:rFonts w:ascii="Times New Roman" w:hAnsi="Times New Roman"/>
                <w:sz w:val="20"/>
                <w:szCs w:val="20"/>
                <w:lang w:val="en-US" w:eastAsia="ru-RU"/>
              </w:rPr>
              <w:t>:</w:t>
            </w:r>
          </w:p>
          <w:p w:rsidR="0059409E" w:rsidRDefault="0059409E">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 xml:space="preserve"> </w:t>
            </w:r>
            <w:r>
              <w:rPr>
                <w:rFonts w:ascii="Times New Roman" w:hAnsi="Times New Roman"/>
                <w:sz w:val="20"/>
                <w:szCs w:val="20"/>
                <w:lang w:eastAsia="ru-RU"/>
              </w:rPr>
              <w:t>устное</w:t>
            </w:r>
            <w:r>
              <w:rPr>
                <w:rFonts w:ascii="Times New Roman" w:hAnsi="Times New Roman"/>
                <w:sz w:val="20"/>
                <w:szCs w:val="20"/>
                <w:lang w:val="en-US" w:eastAsia="ru-RU"/>
              </w:rPr>
              <w:t xml:space="preserve"> </w:t>
            </w:r>
            <w:r>
              <w:rPr>
                <w:rFonts w:ascii="Times New Roman" w:hAnsi="Times New Roman"/>
                <w:sz w:val="20"/>
                <w:szCs w:val="20"/>
                <w:lang w:eastAsia="ru-RU"/>
              </w:rPr>
              <w:t>высказывание</w:t>
            </w:r>
            <w:r>
              <w:rPr>
                <w:rFonts w:ascii="Times New Roman" w:hAnsi="Times New Roman"/>
                <w:sz w:val="20"/>
                <w:szCs w:val="20"/>
                <w:lang w:val="en-US" w:eastAsia="ru-RU"/>
              </w:rPr>
              <w:t xml:space="preserve"> № 1 «</w:t>
            </w:r>
            <w:r>
              <w:rPr>
                <w:rFonts w:ascii="Times New Roman" w:hAnsi="Times New Roman"/>
                <w:sz w:val="20"/>
                <w:szCs w:val="20"/>
                <w:lang w:val="en-GB" w:eastAsia="ru-RU"/>
              </w:rPr>
              <w:t>Introducing yourself and talking about career plans</w:t>
            </w:r>
            <w:r>
              <w:rPr>
                <w:rFonts w:ascii="Times New Roman" w:hAnsi="Times New Roman"/>
                <w:sz w:val="20"/>
                <w:szCs w:val="20"/>
                <w:lang w:val="en-US" w:eastAsia="ru-RU"/>
              </w:rPr>
              <w:t>»</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Владение лексикой иностранного языка по теме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Грамматическая правильность речи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Артистизм и выразительность выступления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Присутствует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присутствует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Компетентность докладчика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Компетентен</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компетентен</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Оригинальность раскрытия темы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раскрыта</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не раскрыта</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val="en-US" w:eastAsia="ru-RU"/>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Итого максимальное количество баллов за устное высказывание</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val="en-US" w:eastAsia="ru-RU"/>
              </w:rPr>
              <w:t>2</w:t>
            </w:r>
            <w:r>
              <w:rPr>
                <w:rFonts w:ascii="Times New Roman" w:hAnsi="Times New Roman"/>
                <w:sz w:val="20"/>
                <w:szCs w:val="20"/>
                <w:lang w:eastAsia="ru-RU"/>
              </w:rPr>
              <w:t>.</w:t>
            </w:r>
          </w:p>
        </w:tc>
        <w:tc>
          <w:tcPr>
            <w:tcW w:w="2013"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Практическое задание:</w:t>
            </w:r>
          </w:p>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устное высказывание № 2 «</w:t>
            </w:r>
            <w:r>
              <w:rPr>
                <w:rFonts w:ascii="Times New Roman" w:hAnsi="Times New Roman"/>
                <w:sz w:val="20"/>
                <w:szCs w:val="20"/>
                <w:lang w:val="en-US" w:eastAsia="ru-RU"/>
              </w:rPr>
              <w:t>Telephoning</w:t>
            </w:r>
            <w:r w:rsidRPr="0059409E">
              <w:rPr>
                <w:rFonts w:ascii="Times New Roman" w:hAnsi="Times New Roman"/>
                <w:sz w:val="20"/>
                <w:szCs w:val="20"/>
                <w:lang w:eastAsia="ru-RU"/>
              </w:rPr>
              <w:t xml:space="preserve"> </w:t>
            </w:r>
            <w:r>
              <w:rPr>
                <w:rFonts w:ascii="Times New Roman" w:hAnsi="Times New Roman"/>
                <w:sz w:val="20"/>
                <w:szCs w:val="20"/>
                <w:lang w:val="en-US" w:eastAsia="ru-RU"/>
              </w:rPr>
              <w:t>and</w:t>
            </w:r>
            <w:r w:rsidRPr="0059409E">
              <w:rPr>
                <w:rFonts w:ascii="Times New Roman" w:hAnsi="Times New Roman"/>
                <w:sz w:val="20"/>
                <w:szCs w:val="20"/>
                <w:lang w:eastAsia="ru-RU"/>
              </w:rPr>
              <w:t xml:space="preserve"> </w:t>
            </w:r>
            <w:r>
              <w:rPr>
                <w:rFonts w:ascii="Times New Roman" w:hAnsi="Times New Roman"/>
                <w:sz w:val="20"/>
                <w:szCs w:val="20"/>
                <w:lang w:val="en-US" w:eastAsia="ru-RU"/>
              </w:rPr>
              <w:t>meeting</w:t>
            </w:r>
            <w:r w:rsidRPr="0059409E">
              <w:rPr>
                <w:rFonts w:ascii="Times New Roman" w:hAnsi="Times New Roman"/>
                <w:sz w:val="20"/>
                <w:szCs w:val="20"/>
                <w:lang w:eastAsia="ru-RU"/>
              </w:rPr>
              <w:t xml:space="preserve"> </w:t>
            </w:r>
            <w:r>
              <w:rPr>
                <w:rFonts w:ascii="Times New Roman" w:hAnsi="Times New Roman"/>
                <w:sz w:val="20"/>
                <w:szCs w:val="20"/>
                <w:lang w:val="en-US" w:eastAsia="ru-RU"/>
              </w:rPr>
              <w:t>new</w:t>
            </w:r>
            <w:r w:rsidRPr="0059409E">
              <w:rPr>
                <w:rFonts w:ascii="Times New Roman" w:hAnsi="Times New Roman"/>
                <w:sz w:val="20"/>
                <w:szCs w:val="20"/>
                <w:lang w:eastAsia="ru-RU"/>
              </w:rPr>
              <w:t xml:space="preserve"> </w:t>
            </w:r>
            <w:r>
              <w:rPr>
                <w:rFonts w:ascii="Times New Roman" w:hAnsi="Times New Roman"/>
                <w:sz w:val="20"/>
                <w:szCs w:val="20"/>
                <w:lang w:val="en-US" w:eastAsia="ru-RU"/>
              </w:rPr>
              <w:t>people</w:t>
            </w:r>
            <w:r>
              <w:rPr>
                <w:rFonts w:ascii="Times New Roman" w:hAnsi="Times New Roman"/>
                <w:sz w:val="20"/>
                <w:szCs w:val="20"/>
                <w:lang w:eastAsia="ru-RU"/>
              </w:rPr>
              <w:t>»</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Владение лексикой иностранного языка по теме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Грамматическая правильность речи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Артистизм и выразительность выступления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Присутствует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присутствует</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Компетентность докладчика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Компетентен</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компетентен</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Оригинальность раскрытия темы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раскрыта</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не раскрыта</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3637"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Итого максимальное количество баллов за устное высказывание</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10</w:t>
            </w:r>
          </w:p>
        </w:tc>
      </w:tr>
      <w:tr w:rsidR="0059409E" w:rsidTr="0059409E">
        <w:tc>
          <w:tcPr>
            <w:tcW w:w="710" w:type="dxa"/>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lang w:val="en-US"/>
              </w:rPr>
            </w:pPr>
            <w:r>
              <w:rPr>
                <w:rFonts w:ascii="Times New Roman" w:hAnsi="Times New Roman"/>
              </w:rPr>
              <w:t>3</w:t>
            </w:r>
            <w:r>
              <w:rPr>
                <w:rFonts w:ascii="Times New Roman" w:hAnsi="Times New Roman"/>
                <w:lang w:val="en-US"/>
              </w:rPr>
              <w:t>.</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Практическое задание №</w:t>
            </w:r>
            <w:r>
              <w:rPr>
                <w:rFonts w:ascii="Times New Roman" w:hAnsi="Times New Roman"/>
                <w:lang w:val="en-US"/>
              </w:rPr>
              <w:t xml:space="preserve">6- </w:t>
            </w:r>
            <w:r>
              <w:rPr>
                <w:rFonts w:ascii="Times New Roman" w:hAnsi="Times New Roman"/>
              </w:rPr>
              <w:t>Резюме</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Владение лексикой иностранного языка по теме</w:t>
            </w: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Владеет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2</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Не владеет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0</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Грамматическая правильность</w:t>
            </w: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Владеет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2</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Не владеет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0</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Полнота и релевантность информации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Присутствует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4</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Присутствует не в полном объеме</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2</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Не присутствет</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0</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Соблюдение правил оформления резюме</w:t>
            </w: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Правила соблюдены</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2</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Правила не соблюдены</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0</w:t>
            </w:r>
          </w:p>
        </w:tc>
      </w:tr>
      <w:tr w:rsidR="0059409E" w:rsidTr="0059409E">
        <w:tc>
          <w:tcPr>
            <w:tcW w:w="710"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rPr>
            </w:pPr>
          </w:p>
        </w:tc>
        <w:tc>
          <w:tcPr>
            <w:tcW w:w="5812" w:type="dxa"/>
            <w:gridSpan w:val="4"/>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Итого максимальное количество баллов за резюме</w:t>
            </w:r>
          </w:p>
        </w:tc>
        <w:tc>
          <w:tcPr>
            <w:tcW w:w="1134" w:type="dxa"/>
            <w:gridSpan w:val="2"/>
            <w:tcBorders>
              <w:top w:val="single" w:sz="4" w:space="0" w:color="auto"/>
              <w:left w:val="single" w:sz="4" w:space="0" w:color="auto"/>
              <w:bottom w:val="single" w:sz="4" w:space="0" w:color="auto"/>
              <w:right w:val="single" w:sz="4" w:space="0" w:color="auto"/>
            </w:tcBorders>
            <w:hideMark/>
          </w:tcPr>
          <w:p w:rsidR="0059409E" w:rsidRDefault="0059409E">
            <w:pPr>
              <w:spacing w:after="0"/>
              <w:rPr>
                <w:rFonts w:ascii="Times New Roman" w:hAnsi="Times New Roman"/>
              </w:rPr>
            </w:pPr>
            <w:r>
              <w:rPr>
                <w:rFonts w:ascii="Times New Roman" w:hAnsi="Times New Roman"/>
              </w:rPr>
              <w:t>10</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val="en-US" w:eastAsia="ru-RU"/>
              </w:rPr>
              <w:t>4</w:t>
            </w:r>
            <w:r>
              <w:rPr>
                <w:rFonts w:ascii="Times New Roman" w:hAnsi="Times New Roman"/>
                <w:sz w:val="20"/>
                <w:szCs w:val="20"/>
                <w:lang w:eastAsia="ru-RU"/>
              </w:rPr>
              <w:t>.</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Практическое задание:</w:t>
            </w:r>
          </w:p>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Презентация</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Владение лексикой иностранного языка по теме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Грамматическая правильность речи</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Артистизм и выразительность выступления</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Присутствует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присутствует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Глубина и оригинальность раскрытия темы</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раскрыта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раскрыта не полностью</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Тема не раскрыта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Использование наглядности и технических средств</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Использованы</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Использованы в недостаточном объеме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использованы</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Компетентность докладчика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Компетентен</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Компетентен не в полной мере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компетентен</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Глубина и широта знаний по проблеме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Достаточна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Не достаточна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sz w:val="20"/>
                <w:szCs w:val="20"/>
                <w:lang w:eastAsia="ru-RU"/>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Итого максимальное количество баллов за презентацию</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20</w:t>
            </w:r>
          </w:p>
        </w:tc>
      </w:tr>
      <w:tr w:rsidR="0059409E" w:rsidTr="0059409E">
        <w:tc>
          <w:tcPr>
            <w:tcW w:w="710"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lang w:val="en-US"/>
              </w:rPr>
            </w:pPr>
            <w:r>
              <w:rPr>
                <w:rFonts w:ascii="Times New Roman" w:hAnsi="Times New Roman"/>
              </w:rPr>
              <w:t>5</w:t>
            </w:r>
            <w:r>
              <w:rPr>
                <w:rFonts w:ascii="Times New Roman" w:hAnsi="Times New Roman"/>
                <w:lang w:val="en-US"/>
              </w:rPr>
              <w:t>.</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Практическое задание №</w:t>
            </w:r>
            <w:r>
              <w:rPr>
                <w:rFonts w:ascii="Times New Roman" w:hAnsi="Times New Roman"/>
                <w:lang w:val="en-US"/>
              </w:rPr>
              <w:t>8</w:t>
            </w:r>
            <w:r>
              <w:rPr>
                <w:rFonts w:ascii="Times New Roman" w:hAnsi="Times New Roman"/>
              </w:rPr>
              <w:t xml:space="preserve"> - Письменный перевод</w:t>
            </w: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Владение терминологией на иностранном языке</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8</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 не в полном объеме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Грамматическая правильность перевода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8</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Владеет не в полном объеме</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владеет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3402" w:type="dxa"/>
            <w:gridSpan w:val="2"/>
            <w:vMerge w:val="restart"/>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Соответствие стилистике оригинала</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Соответствует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4</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11624" w:type="dxa"/>
            <w:gridSpan w:val="2"/>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Не соответствует</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0</w:t>
            </w:r>
          </w:p>
        </w:tc>
      </w:tr>
      <w:tr w:rsidR="0059409E" w:rsidTr="0059409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lang w:val="en-US"/>
              </w:rPr>
            </w:pPr>
          </w:p>
        </w:tc>
        <w:tc>
          <w:tcPr>
            <w:tcW w:w="7825" w:type="dxa"/>
            <w:vMerge/>
            <w:tcBorders>
              <w:top w:val="single" w:sz="4" w:space="0" w:color="000000"/>
              <w:left w:val="single" w:sz="4" w:space="0" w:color="000000"/>
              <w:bottom w:val="single" w:sz="4" w:space="0" w:color="000000"/>
              <w:right w:val="single" w:sz="4" w:space="0" w:color="000000"/>
            </w:tcBorders>
            <w:vAlign w:val="center"/>
            <w:hideMark/>
          </w:tcPr>
          <w:p w:rsidR="0059409E" w:rsidRDefault="0059409E">
            <w:pPr>
              <w:spacing w:after="0" w:line="240" w:lineRule="auto"/>
              <w:rPr>
                <w:rFonts w:ascii="Times New Roman" w:hAnsi="Times New Roman"/>
              </w:rPr>
            </w:pPr>
          </w:p>
        </w:tc>
        <w:tc>
          <w:tcPr>
            <w:tcW w:w="5812" w:type="dxa"/>
            <w:gridSpan w:val="4"/>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Итого максимальное количество баллов за письменный перевод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9409E" w:rsidRDefault="0059409E">
            <w:pPr>
              <w:spacing w:after="0"/>
              <w:jc w:val="both"/>
              <w:rPr>
                <w:rFonts w:ascii="Times New Roman" w:hAnsi="Times New Roman"/>
              </w:rPr>
            </w:pPr>
            <w:r>
              <w:rPr>
                <w:rFonts w:ascii="Times New Roman" w:hAnsi="Times New Roman"/>
              </w:rPr>
              <w:t>20</w:t>
            </w:r>
          </w:p>
        </w:tc>
      </w:tr>
      <w:tr w:rsidR="0059409E" w:rsidTr="0059409E">
        <w:tc>
          <w:tcPr>
            <w:tcW w:w="710" w:type="dxa"/>
            <w:tcBorders>
              <w:top w:val="single" w:sz="4" w:space="0" w:color="000000"/>
              <w:left w:val="single" w:sz="4" w:space="0" w:color="000000"/>
              <w:bottom w:val="single" w:sz="4" w:space="0" w:color="000000"/>
              <w:right w:val="single" w:sz="4" w:space="0" w:color="000000"/>
            </w:tcBorders>
          </w:tcPr>
          <w:p w:rsidR="0059409E" w:rsidRDefault="0059409E">
            <w:pPr>
              <w:spacing w:after="0" w:line="240" w:lineRule="auto"/>
              <w:rPr>
                <w:rFonts w:ascii="Times New Roman" w:hAnsi="Times New Roman"/>
                <w:sz w:val="20"/>
                <w:szCs w:val="20"/>
                <w:lang w:eastAsia="ru-RU"/>
              </w:rPr>
            </w:pPr>
          </w:p>
        </w:tc>
        <w:tc>
          <w:tcPr>
            <w:tcW w:w="7825" w:type="dxa"/>
            <w:gridSpan w:val="6"/>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eastAsia="ru-RU"/>
              </w:rPr>
            </w:pPr>
            <w:r>
              <w:rPr>
                <w:rFonts w:ascii="Times New Roman" w:hAnsi="Times New Roman"/>
                <w:sz w:val="20"/>
                <w:szCs w:val="20"/>
                <w:lang w:eastAsia="ru-RU"/>
              </w:rPr>
              <w:t>ИТОГО максимальное количество баллов</w:t>
            </w:r>
          </w:p>
        </w:tc>
        <w:tc>
          <w:tcPr>
            <w:tcW w:w="1105" w:type="dxa"/>
            <w:tcBorders>
              <w:top w:val="single" w:sz="4" w:space="0" w:color="000000"/>
              <w:left w:val="single" w:sz="4" w:space="0" w:color="000000"/>
              <w:bottom w:val="single" w:sz="4" w:space="0" w:color="000000"/>
              <w:right w:val="single" w:sz="4" w:space="0" w:color="000000"/>
            </w:tcBorders>
            <w:hideMark/>
          </w:tcPr>
          <w:p w:rsidR="0059409E" w:rsidRDefault="0059409E">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70</w:t>
            </w:r>
          </w:p>
        </w:tc>
      </w:tr>
    </w:tbl>
    <w:p w:rsidR="0059409E" w:rsidRDefault="0059409E" w:rsidP="0059409E">
      <w:pPr>
        <w:tabs>
          <w:tab w:val="left" w:pos="0"/>
        </w:tabs>
        <w:spacing w:after="200" w:line="240" w:lineRule="auto"/>
        <w:contextualSpacing/>
        <w:jc w:val="both"/>
        <w:rPr>
          <w:rFonts w:ascii="Times New Roman" w:hAnsi="Times New Roman"/>
          <w:bCs/>
          <w:iCs/>
          <w:sz w:val="28"/>
          <w:szCs w:val="28"/>
        </w:rPr>
      </w:pPr>
    </w:p>
    <w:p w:rsidR="0059409E" w:rsidRDefault="0059409E" w:rsidP="0059409E">
      <w:pPr>
        <w:tabs>
          <w:tab w:val="left" w:pos="0"/>
        </w:tabs>
        <w:spacing w:after="200" w:line="240" w:lineRule="auto"/>
        <w:contextualSpacing/>
        <w:jc w:val="both"/>
        <w:rPr>
          <w:rFonts w:ascii="Times New Roman" w:hAnsi="Times New Roman"/>
          <w:bCs/>
          <w:iCs/>
          <w:sz w:val="28"/>
          <w:szCs w:val="28"/>
        </w:rPr>
      </w:pPr>
    </w:p>
    <w:p w:rsidR="0059409E" w:rsidRDefault="0059409E" w:rsidP="0059409E">
      <w:pPr>
        <w:tabs>
          <w:tab w:val="left" w:pos="0"/>
        </w:tabs>
        <w:spacing w:after="0" w:line="240" w:lineRule="auto"/>
        <w:ind w:firstLine="709"/>
        <w:jc w:val="both"/>
        <w:rPr>
          <w:rFonts w:ascii="Times New Roman" w:hAnsi="Times New Roman"/>
          <w:b/>
          <w:bCs/>
          <w:sz w:val="28"/>
          <w:szCs w:val="20"/>
          <w:lang w:eastAsia="ru-RU"/>
        </w:rPr>
      </w:pPr>
      <w:r>
        <w:rPr>
          <w:rFonts w:ascii="Times New Roman" w:hAnsi="Times New Roman"/>
          <w:b/>
          <w:bCs/>
          <w:sz w:val="28"/>
          <w:szCs w:val="20"/>
          <w:lang w:eastAsia="ru-RU"/>
        </w:rPr>
        <w:t>4. Методические материалы, определяющие процедуры оценивания индикаторов достижения компетенций</w:t>
      </w:r>
    </w:p>
    <w:p w:rsidR="0059409E" w:rsidRDefault="0059409E" w:rsidP="0059409E">
      <w:pPr>
        <w:tabs>
          <w:tab w:val="left" w:pos="0"/>
        </w:tabs>
        <w:spacing w:after="0" w:line="240" w:lineRule="auto"/>
        <w:ind w:firstLine="709"/>
        <w:jc w:val="both"/>
        <w:rPr>
          <w:rFonts w:ascii="Times New Roman" w:hAnsi="Times New Roman"/>
          <w:bCs/>
          <w:sz w:val="28"/>
          <w:szCs w:val="20"/>
          <w:lang w:eastAsia="ru-RU"/>
        </w:rPr>
      </w:pPr>
    </w:p>
    <w:p w:rsidR="0059409E" w:rsidRDefault="0059409E" w:rsidP="0059409E">
      <w:pPr>
        <w:tabs>
          <w:tab w:val="left" w:pos="0"/>
        </w:tabs>
        <w:spacing w:after="0" w:line="240" w:lineRule="auto"/>
        <w:ind w:firstLine="709"/>
        <w:jc w:val="both"/>
        <w:rPr>
          <w:rFonts w:ascii="Times New Roman" w:hAnsi="Times New Roman"/>
          <w:bCs/>
          <w:sz w:val="28"/>
          <w:szCs w:val="20"/>
          <w:lang w:eastAsia="ru-RU"/>
        </w:rPr>
      </w:pPr>
      <w:r>
        <w:rPr>
          <w:rFonts w:ascii="Times New Roman" w:hAnsi="Times New Roman"/>
          <w:bCs/>
          <w:sz w:val="28"/>
          <w:szCs w:val="20"/>
          <w:lang w:eastAsia="ru-RU"/>
        </w:rPr>
        <w:t xml:space="preserve">Процедура оценивания индикаторов достижения компетенций представлена в таблице 4. </w:t>
      </w:r>
    </w:p>
    <w:p w:rsidR="0059409E" w:rsidRDefault="0059409E" w:rsidP="0059409E">
      <w:pPr>
        <w:spacing w:before="240" w:after="240" w:line="240" w:lineRule="auto"/>
        <w:jc w:val="center"/>
        <w:rPr>
          <w:rFonts w:ascii="Times New Roman" w:hAnsi="Times New Roman"/>
          <w:b/>
          <w:sz w:val="28"/>
          <w:szCs w:val="28"/>
          <w:lang w:eastAsia="ru-RU"/>
        </w:rPr>
      </w:pPr>
    </w:p>
    <w:p w:rsidR="0059409E" w:rsidRDefault="0059409E" w:rsidP="0059409E">
      <w:pPr>
        <w:spacing w:before="240" w:after="240" w:line="240" w:lineRule="auto"/>
        <w:jc w:val="center"/>
        <w:rPr>
          <w:rFonts w:ascii="Times New Roman" w:hAnsi="Times New Roman"/>
          <w:b/>
          <w:sz w:val="28"/>
          <w:szCs w:val="28"/>
          <w:lang w:eastAsia="ru-RU"/>
        </w:rPr>
      </w:pPr>
      <w:r>
        <w:rPr>
          <w:rFonts w:ascii="Times New Roman" w:hAnsi="Times New Roman"/>
          <w:b/>
          <w:sz w:val="28"/>
          <w:szCs w:val="28"/>
          <w:lang w:eastAsia="ru-RU"/>
        </w:rPr>
        <w:t>Формирование рейтинговой оценки по дисциплине</w:t>
      </w:r>
    </w:p>
    <w:p w:rsidR="0059409E" w:rsidRDefault="0059409E" w:rsidP="0059409E">
      <w:pPr>
        <w:tabs>
          <w:tab w:val="left" w:pos="0"/>
        </w:tabs>
        <w:spacing w:after="120" w:line="240" w:lineRule="auto"/>
        <w:contextualSpacing/>
        <w:rPr>
          <w:rFonts w:ascii="Times New Roman" w:hAnsi="Times New Roman"/>
          <w:bCs/>
          <w:iCs/>
          <w:sz w:val="28"/>
        </w:rPr>
      </w:pPr>
      <w:r>
        <w:rPr>
          <w:rFonts w:ascii="Times New Roman" w:hAnsi="Times New Roman"/>
          <w:bCs/>
          <w:iCs/>
          <w:sz w:val="28"/>
        </w:rPr>
        <w:t>Т а б л и ц а  4</w:t>
      </w:r>
    </w:p>
    <w:p w:rsidR="0059409E" w:rsidRPr="00BF4B35" w:rsidRDefault="0059409E" w:rsidP="00BF4B35">
      <w:pPr>
        <w:tabs>
          <w:tab w:val="left" w:pos="0"/>
        </w:tabs>
        <w:spacing w:after="200" w:line="240" w:lineRule="auto"/>
        <w:contextualSpacing/>
        <w:jc w:val="center"/>
        <w:rPr>
          <w:rFonts w:ascii="Times New Roman" w:hAnsi="Times New Roman"/>
          <w:bCs/>
          <w:iCs/>
          <w:sz w:val="28"/>
          <w:szCs w:val="28"/>
        </w:rPr>
      </w:pPr>
      <w:r>
        <w:rPr>
          <w:rFonts w:ascii="Times New Roman" w:hAnsi="Times New Roman"/>
          <w:bCs/>
          <w:iCs/>
          <w:sz w:val="28"/>
          <w:szCs w:val="28"/>
        </w:rPr>
        <w:t xml:space="preserve">Для очной формы обучения </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2042"/>
        <w:gridCol w:w="1856"/>
        <w:gridCol w:w="3316"/>
      </w:tblGrid>
      <w:tr w:rsidR="0059409E" w:rsidTr="0059409E">
        <w:trPr>
          <w:tblHeader/>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Вид контроля</w:t>
            </w:r>
          </w:p>
        </w:tc>
        <w:tc>
          <w:tcPr>
            <w:tcW w:w="2042"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iCs/>
                <w:snapToGrid w:val="0"/>
                <w:sz w:val="24"/>
                <w:szCs w:val="28"/>
                <w:lang w:eastAsia="ru-RU"/>
              </w:rPr>
              <w:t>Материалы, необходимые для оценки индикатора до-стижения компетенции</w:t>
            </w:r>
          </w:p>
        </w:tc>
        <w:tc>
          <w:tcPr>
            <w:tcW w:w="185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Максимальное количество баллов в процессе оценивания  </w:t>
            </w:r>
          </w:p>
        </w:tc>
        <w:tc>
          <w:tcPr>
            <w:tcW w:w="331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Процедура</w:t>
            </w:r>
          </w:p>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оценивания</w:t>
            </w:r>
          </w:p>
        </w:tc>
      </w:tr>
      <w:tr w:rsidR="0059409E" w:rsidTr="0059409E">
        <w:trPr>
          <w:jc w:val="center"/>
        </w:trPr>
        <w:tc>
          <w:tcPr>
            <w:tcW w:w="2579" w:type="dxa"/>
            <w:tcBorders>
              <w:top w:val="single" w:sz="4" w:space="0" w:color="auto"/>
              <w:left w:val="single" w:sz="4" w:space="0" w:color="auto"/>
              <w:bottom w:val="single" w:sz="4" w:space="0" w:color="auto"/>
              <w:right w:val="single" w:sz="4" w:space="0" w:color="auto"/>
            </w:tcBorders>
            <w:hideMark/>
          </w:tcPr>
          <w:p w:rsidR="0059409E" w:rsidRDefault="0059409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 Текущий контроль успеваемости</w:t>
            </w:r>
          </w:p>
        </w:tc>
        <w:tc>
          <w:tcPr>
            <w:tcW w:w="2042"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Практические задания: устное высказывание, презентация,</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деловое письмо,</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реферирование,</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письменный перевод</w:t>
            </w:r>
          </w:p>
        </w:tc>
        <w:tc>
          <w:tcPr>
            <w:tcW w:w="185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highlight w:val="yellow"/>
                <w:lang w:eastAsia="ru-RU"/>
              </w:rPr>
            </w:pPr>
            <w:r>
              <w:rPr>
                <w:rFonts w:ascii="Times New Roman" w:hAnsi="Times New Roman"/>
                <w:bCs/>
                <w:sz w:val="24"/>
                <w:szCs w:val="24"/>
                <w:lang w:eastAsia="ru-RU"/>
              </w:rPr>
              <w:t>70</w:t>
            </w:r>
          </w:p>
        </w:tc>
        <w:tc>
          <w:tcPr>
            <w:tcW w:w="331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Количество баллов определяется в соответствии с </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таблицей 3</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Допуск к зачету/экзамену</w:t>
            </w:r>
          </w:p>
          <w:p w:rsidR="0059409E" w:rsidRDefault="0059409E">
            <w:pPr>
              <w:spacing w:after="0" w:line="240" w:lineRule="auto"/>
              <w:jc w:val="center"/>
              <w:rPr>
                <w:rFonts w:ascii="Times New Roman" w:hAnsi="Times New Roman"/>
                <w:bCs/>
                <w:sz w:val="24"/>
                <w:szCs w:val="24"/>
                <w:highlight w:val="yellow"/>
                <w:lang w:eastAsia="ru-RU"/>
              </w:rPr>
            </w:pPr>
            <w:r>
              <w:rPr>
                <w:rFonts w:ascii="Times New Roman" w:hAnsi="Times New Roman"/>
                <w:bCs/>
                <w:sz w:val="24"/>
                <w:szCs w:val="24"/>
                <w:lang w:eastAsia="ru-RU"/>
              </w:rPr>
              <w:sym w:font="Symbol" w:char="F0B3"/>
            </w:r>
            <w:r>
              <w:rPr>
                <w:rFonts w:ascii="Times New Roman" w:hAnsi="Times New Roman"/>
                <w:bCs/>
                <w:sz w:val="24"/>
                <w:szCs w:val="24"/>
                <w:lang w:eastAsia="ru-RU"/>
              </w:rPr>
              <w:t xml:space="preserve"> 50 баллов</w:t>
            </w:r>
          </w:p>
        </w:tc>
      </w:tr>
      <w:tr w:rsidR="0059409E" w:rsidTr="0059409E">
        <w:trPr>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 Промежуточная</w:t>
            </w:r>
          </w:p>
          <w:p w:rsidR="0059409E" w:rsidRDefault="0059409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аттестация</w:t>
            </w:r>
          </w:p>
        </w:tc>
        <w:tc>
          <w:tcPr>
            <w:tcW w:w="2042"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Перечень</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вопросов</w:t>
            </w:r>
          </w:p>
          <w:p w:rsidR="0059409E" w:rsidRDefault="0059409E">
            <w:pPr>
              <w:spacing w:after="0" w:line="240" w:lineRule="auto"/>
              <w:jc w:val="center"/>
              <w:rPr>
                <w:rFonts w:ascii="Times New Roman" w:hAnsi="Times New Roman"/>
                <w:bCs/>
                <w:sz w:val="24"/>
                <w:szCs w:val="24"/>
                <w:highlight w:val="yellow"/>
                <w:lang w:eastAsia="ru-RU"/>
              </w:rPr>
            </w:pPr>
            <w:r>
              <w:rPr>
                <w:rFonts w:ascii="Times New Roman" w:hAnsi="Times New Roman"/>
                <w:bCs/>
                <w:sz w:val="24"/>
                <w:szCs w:val="24"/>
                <w:lang w:eastAsia="ru-RU"/>
              </w:rPr>
              <w:t>к зачету</w:t>
            </w:r>
          </w:p>
        </w:tc>
        <w:tc>
          <w:tcPr>
            <w:tcW w:w="185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highlight w:val="yellow"/>
                <w:lang w:eastAsia="ru-RU"/>
              </w:rPr>
            </w:pPr>
            <w:r>
              <w:rPr>
                <w:rFonts w:ascii="Times New Roman" w:hAnsi="Times New Roman"/>
                <w:bCs/>
                <w:sz w:val="24"/>
                <w:szCs w:val="24"/>
                <w:lang w:eastAsia="ru-RU"/>
              </w:rPr>
              <w:t>30</w:t>
            </w:r>
          </w:p>
        </w:tc>
        <w:tc>
          <w:tcPr>
            <w:tcW w:w="3316" w:type="dxa"/>
            <w:tcBorders>
              <w:top w:val="single" w:sz="4" w:space="0" w:color="auto"/>
              <w:left w:val="single" w:sz="4" w:space="0" w:color="auto"/>
              <w:bottom w:val="single" w:sz="4" w:space="0" w:color="auto"/>
              <w:right w:val="single" w:sz="4" w:space="0" w:color="auto"/>
            </w:tcBorders>
            <w:vAlign w:val="center"/>
          </w:tcPr>
          <w:p w:rsidR="0059409E" w:rsidRDefault="0059409E">
            <w:pPr>
              <w:tabs>
                <w:tab w:val="left" w:pos="516"/>
              </w:tabs>
              <w:spacing w:after="0" w:line="240" w:lineRule="auto"/>
              <w:jc w:val="both"/>
              <w:rPr>
                <w:rFonts w:ascii="Times New Roman" w:hAnsi="Times New Roman"/>
                <w:i/>
                <w:sz w:val="20"/>
                <w:szCs w:val="24"/>
                <w:highlight w:val="yellow"/>
                <w:u w:val="single"/>
                <w:lang w:eastAsia="ru-RU"/>
              </w:rPr>
            </w:pPr>
          </w:p>
          <w:p w:rsidR="0059409E" w:rsidRDefault="0059409E">
            <w:pPr>
              <w:tabs>
                <w:tab w:val="left" w:pos="1154"/>
              </w:tabs>
              <w:spacing w:after="200" w:line="276" w:lineRule="auto"/>
              <w:contextualSpacing/>
              <w:jc w:val="both"/>
              <w:rPr>
                <w:rFonts w:ascii="Times New Roman" w:hAnsi="Times New Roman"/>
                <w:szCs w:val="24"/>
              </w:rPr>
            </w:pPr>
            <w:r>
              <w:rPr>
                <w:rFonts w:ascii="Times New Roman" w:hAnsi="Times New Roman"/>
                <w:szCs w:val="24"/>
              </w:rPr>
              <w:t>получены полные ответы на вопросы – 25…30 баллов;</w:t>
            </w:r>
          </w:p>
          <w:p w:rsidR="0059409E" w:rsidRDefault="0059409E">
            <w:pPr>
              <w:tabs>
                <w:tab w:val="left" w:pos="1154"/>
              </w:tabs>
              <w:spacing w:after="200" w:line="276" w:lineRule="auto"/>
              <w:contextualSpacing/>
              <w:jc w:val="both"/>
              <w:rPr>
                <w:rFonts w:ascii="Times New Roman" w:hAnsi="Times New Roman"/>
                <w:szCs w:val="24"/>
              </w:rPr>
            </w:pPr>
            <w:r>
              <w:rPr>
                <w:rFonts w:ascii="Times New Roman" w:hAnsi="Times New Roman"/>
                <w:szCs w:val="24"/>
              </w:rPr>
              <w:t>получены достаточно полные ответы на вопросы – 20…24 балла;</w:t>
            </w:r>
          </w:p>
          <w:p w:rsidR="0059409E" w:rsidRDefault="0059409E">
            <w:pPr>
              <w:tabs>
                <w:tab w:val="left" w:pos="1154"/>
              </w:tabs>
              <w:spacing w:after="200" w:line="276" w:lineRule="auto"/>
              <w:contextualSpacing/>
              <w:jc w:val="both"/>
              <w:rPr>
                <w:rFonts w:ascii="Times New Roman" w:hAnsi="Times New Roman"/>
                <w:szCs w:val="24"/>
              </w:rPr>
            </w:pPr>
            <w:r>
              <w:rPr>
                <w:rFonts w:ascii="Times New Roman" w:hAnsi="Times New Roman"/>
                <w:szCs w:val="24"/>
              </w:rPr>
              <w:t xml:space="preserve">получены неполные ответы на </w:t>
            </w:r>
            <w:r>
              <w:rPr>
                <w:rFonts w:ascii="Times New Roman" w:hAnsi="Times New Roman"/>
                <w:szCs w:val="24"/>
              </w:rPr>
              <w:lastRenderedPageBreak/>
              <w:t>вопросы или часть вопросов – 11…20 баллов;</w:t>
            </w:r>
          </w:p>
          <w:p w:rsidR="0059409E" w:rsidRDefault="0059409E">
            <w:pPr>
              <w:spacing w:after="200" w:line="240" w:lineRule="auto"/>
              <w:contextualSpacing/>
              <w:jc w:val="both"/>
              <w:rPr>
                <w:rFonts w:ascii="Times New Roman" w:hAnsi="Times New Roman"/>
                <w:szCs w:val="24"/>
                <w:highlight w:val="yellow"/>
              </w:rPr>
            </w:pPr>
            <w:r>
              <w:rPr>
                <w:rFonts w:ascii="Times New Roman" w:hAnsi="Times New Roman"/>
                <w:szCs w:val="24"/>
              </w:rPr>
              <w:t>не получены ответы на вопросы или вопросы не раскрыты – 0…10 баллов.</w:t>
            </w:r>
          </w:p>
        </w:tc>
      </w:tr>
      <w:tr w:rsidR="0059409E" w:rsidTr="0059409E">
        <w:trPr>
          <w:trHeight w:val="178"/>
          <w:jc w:val="center"/>
        </w:trPr>
        <w:tc>
          <w:tcPr>
            <w:tcW w:w="4621" w:type="dxa"/>
            <w:gridSpan w:val="2"/>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lastRenderedPageBreak/>
              <w:t>ИТОГО</w:t>
            </w:r>
          </w:p>
        </w:tc>
        <w:tc>
          <w:tcPr>
            <w:tcW w:w="185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100</w:t>
            </w:r>
          </w:p>
        </w:tc>
        <w:tc>
          <w:tcPr>
            <w:tcW w:w="3316" w:type="dxa"/>
            <w:tcBorders>
              <w:top w:val="single" w:sz="4" w:space="0" w:color="auto"/>
              <w:left w:val="single" w:sz="4" w:space="0" w:color="auto"/>
              <w:bottom w:val="single" w:sz="4" w:space="0" w:color="auto"/>
              <w:right w:val="single" w:sz="4" w:space="0" w:color="auto"/>
            </w:tcBorders>
            <w:vAlign w:val="center"/>
          </w:tcPr>
          <w:p w:rsidR="0059409E" w:rsidRDefault="0059409E">
            <w:pPr>
              <w:spacing w:after="0" w:line="240" w:lineRule="auto"/>
              <w:jc w:val="center"/>
              <w:rPr>
                <w:rFonts w:ascii="Times New Roman" w:hAnsi="Times New Roman"/>
                <w:bCs/>
                <w:sz w:val="24"/>
                <w:szCs w:val="24"/>
                <w:lang w:eastAsia="ru-RU"/>
              </w:rPr>
            </w:pPr>
          </w:p>
        </w:tc>
      </w:tr>
      <w:tr w:rsidR="0059409E" w:rsidTr="0059409E">
        <w:trPr>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3. Итоговая оценка</w:t>
            </w:r>
          </w:p>
        </w:tc>
        <w:tc>
          <w:tcPr>
            <w:tcW w:w="7214" w:type="dxa"/>
            <w:gridSpan w:val="3"/>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bCs/>
                <w:sz w:val="20"/>
                <w:szCs w:val="20"/>
                <w:lang w:eastAsia="ru-RU"/>
              </w:rPr>
            </w:pPr>
            <w:r>
              <w:rPr>
                <w:rFonts w:ascii="Times New Roman" w:hAnsi="Times New Roman"/>
                <w:bCs/>
                <w:sz w:val="20"/>
                <w:szCs w:val="20"/>
                <w:lang w:eastAsia="ru-RU"/>
              </w:rPr>
              <w:t xml:space="preserve"> «зачтено» - 60-100 баллов</w:t>
            </w:r>
          </w:p>
          <w:p w:rsidR="0059409E" w:rsidRDefault="0059409E">
            <w:pPr>
              <w:spacing w:after="0" w:line="240" w:lineRule="auto"/>
              <w:rPr>
                <w:rFonts w:ascii="Times New Roman" w:hAnsi="Times New Roman"/>
                <w:bCs/>
                <w:sz w:val="20"/>
                <w:szCs w:val="20"/>
                <w:highlight w:val="yellow"/>
                <w:lang w:eastAsia="ru-RU"/>
              </w:rPr>
            </w:pPr>
            <w:r>
              <w:rPr>
                <w:rFonts w:ascii="Times New Roman" w:hAnsi="Times New Roman"/>
                <w:bCs/>
                <w:sz w:val="20"/>
                <w:szCs w:val="20"/>
                <w:lang w:eastAsia="ru-RU"/>
              </w:rPr>
              <w:t>«не зачтено» - менее 59 баллов (вкл.)</w:t>
            </w:r>
          </w:p>
        </w:tc>
      </w:tr>
    </w:tbl>
    <w:p w:rsidR="0059409E" w:rsidRDefault="0059409E" w:rsidP="0059409E">
      <w:pPr>
        <w:spacing w:after="0" w:line="240" w:lineRule="auto"/>
        <w:jc w:val="center"/>
        <w:rPr>
          <w:rFonts w:ascii="Times New Roman" w:hAnsi="Times New Roman"/>
          <w:b/>
          <w:sz w:val="28"/>
          <w:szCs w:val="28"/>
          <w:highlight w:val="yellow"/>
          <w:lang w:eastAsia="ru-RU"/>
        </w:rPr>
      </w:pPr>
    </w:p>
    <w:p w:rsidR="0059409E" w:rsidRDefault="0059409E" w:rsidP="0059409E">
      <w:pPr>
        <w:spacing w:after="0" w:line="240" w:lineRule="auto"/>
        <w:jc w:val="center"/>
        <w:rPr>
          <w:rFonts w:ascii="Times New Roman" w:hAnsi="Times New Roman"/>
          <w:b/>
          <w:sz w:val="28"/>
          <w:szCs w:val="28"/>
          <w:highlight w:val="yellow"/>
          <w:lang w:eastAsia="ru-RU"/>
        </w:rPr>
      </w:pPr>
    </w:p>
    <w:p w:rsidR="0059409E" w:rsidRDefault="0059409E" w:rsidP="0059409E">
      <w:pPr>
        <w:tabs>
          <w:tab w:val="left" w:pos="0"/>
        </w:tabs>
        <w:spacing w:after="200" w:line="240" w:lineRule="auto"/>
        <w:contextualSpacing/>
        <w:jc w:val="center"/>
        <w:rPr>
          <w:rFonts w:ascii="Times New Roman" w:hAnsi="Times New Roman"/>
          <w:b/>
          <w:sz w:val="28"/>
          <w:szCs w:val="28"/>
        </w:rPr>
      </w:pPr>
      <w:r>
        <w:rPr>
          <w:rFonts w:ascii="Times New Roman" w:hAnsi="Times New Roman"/>
          <w:bCs/>
          <w:iCs/>
          <w:sz w:val="28"/>
          <w:szCs w:val="28"/>
        </w:rPr>
        <w:t xml:space="preserve">Для заочной формы обучения </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2042"/>
        <w:gridCol w:w="1856"/>
        <w:gridCol w:w="3316"/>
      </w:tblGrid>
      <w:tr w:rsidR="0059409E" w:rsidTr="0059409E">
        <w:trPr>
          <w:tblHeader/>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Вид контроля</w:t>
            </w:r>
          </w:p>
        </w:tc>
        <w:tc>
          <w:tcPr>
            <w:tcW w:w="2042"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iCs/>
                <w:snapToGrid w:val="0"/>
                <w:sz w:val="24"/>
                <w:szCs w:val="28"/>
                <w:lang w:eastAsia="ru-RU"/>
              </w:rPr>
              <w:t>Материалы, необходимые для оценки индикатора до-стижения компетенции</w:t>
            </w:r>
          </w:p>
        </w:tc>
        <w:tc>
          <w:tcPr>
            <w:tcW w:w="185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Максимальное количество баллов в процессе оценивания  </w:t>
            </w:r>
          </w:p>
        </w:tc>
        <w:tc>
          <w:tcPr>
            <w:tcW w:w="331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Процедура</w:t>
            </w:r>
          </w:p>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оценивания</w:t>
            </w:r>
          </w:p>
        </w:tc>
      </w:tr>
      <w:tr w:rsidR="0059409E" w:rsidTr="0059409E">
        <w:trPr>
          <w:jc w:val="center"/>
        </w:trPr>
        <w:tc>
          <w:tcPr>
            <w:tcW w:w="2579" w:type="dxa"/>
            <w:tcBorders>
              <w:top w:val="single" w:sz="4" w:space="0" w:color="auto"/>
              <w:left w:val="single" w:sz="4" w:space="0" w:color="auto"/>
              <w:bottom w:val="single" w:sz="4" w:space="0" w:color="auto"/>
              <w:right w:val="single" w:sz="4" w:space="0" w:color="auto"/>
            </w:tcBorders>
            <w:hideMark/>
          </w:tcPr>
          <w:p w:rsidR="0059409E" w:rsidRDefault="0059409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1. Текущий контроль успеваемости</w:t>
            </w:r>
          </w:p>
        </w:tc>
        <w:tc>
          <w:tcPr>
            <w:tcW w:w="2042"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Практические задания: устное высказывание, презентация,</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деловое письмо,</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письменный перевод</w:t>
            </w:r>
          </w:p>
        </w:tc>
        <w:tc>
          <w:tcPr>
            <w:tcW w:w="185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highlight w:val="yellow"/>
                <w:lang w:eastAsia="ru-RU"/>
              </w:rPr>
            </w:pPr>
            <w:r>
              <w:rPr>
                <w:rFonts w:ascii="Times New Roman" w:hAnsi="Times New Roman"/>
                <w:bCs/>
                <w:sz w:val="24"/>
                <w:szCs w:val="24"/>
                <w:lang w:eastAsia="ru-RU"/>
              </w:rPr>
              <w:t>70</w:t>
            </w:r>
          </w:p>
        </w:tc>
        <w:tc>
          <w:tcPr>
            <w:tcW w:w="331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Количество баллов определяется в соответствии с </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таблицей 3</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Допуск к зачету/экзамену</w:t>
            </w:r>
          </w:p>
          <w:p w:rsidR="0059409E" w:rsidRDefault="0059409E">
            <w:pPr>
              <w:spacing w:after="0" w:line="240" w:lineRule="auto"/>
              <w:jc w:val="center"/>
              <w:rPr>
                <w:rFonts w:ascii="Times New Roman" w:hAnsi="Times New Roman"/>
                <w:bCs/>
                <w:sz w:val="24"/>
                <w:szCs w:val="24"/>
                <w:highlight w:val="yellow"/>
                <w:lang w:eastAsia="ru-RU"/>
              </w:rPr>
            </w:pPr>
            <w:r>
              <w:rPr>
                <w:rFonts w:ascii="Times New Roman" w:hAnsi="Times New Roman"/>
                <w:bCs/>
                <w:sz w:val="24"/>
                <w:szCs w:val="24"/>
                <w:lang w:eastAsia="ru-RU"/>
              </w:rPr>
              <w:sym w:font="Symbol" w:char="F0B3"/>
            </w:r>
            <w:r>
              <w:rPr>
                <w:rFonts w:ascii="Times New Roman" w:hAnsi="Times New Roman"/>
                <w:bCs/>
                <w:sz w:val="24"/>
                <w:szCs w:val="24"/>
                <w:lang w:eastAsia="ru-RU"/>
              </w:rPr>
              <w:t xml:space="preserve"> 50 баллов</w:t>
            </w:r>
          </w:p>
        </w:tc>
      </w:tr>
      <w:tr w:rsidR="0059409E" w:rsidTr="0059409E">
        <w:trPr>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2. Промежуточная</w:t>
            </w:r>
          </w:p>
          <w:p w:rsidR="0059409E" w:rsidRDefault="0059409E">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t xml:space="preserve">    аттестация</w:t>
            </w:r>
          </w:p>
        </w:tc>
        <w:tc>
          <w:tcPr>
            <w:tcW w:w="2042"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Перечень</w:t>
            </w:r>
          </w:p>
          <w:p w:rsidR="0059409E" w:rsidRDefault="0059409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вопросов</w:t>
            </w:r>
          </w:p>
          <w:p w:rsidR="0059409E" w:rsidRDefault="0059409E">
            <w:pPr>
              <w:spacing w:after="0" w:line="240" w:lineRule="auto"/>
              <w:jc w:val="center"/>
              <w:rPr>
                <w:rFonts w:ascii="Times New Roman" w:hAnsi="Times New Roman"/>
                <w:bCs/>
                <w:sz w:val="24"/>
                <w:szCs w:val="24"/>
                <w:highlight w:val="yellow"/>
                <w:lang w:eastAsia="ru-RU"/>
              </w:rPr>
            </w:pPr>
            <w:r>
              <w:rPr>
                <w:rFonts w:ascii="Times New Roman" w:hAnsi="Times New Roman"/>
                <w:bCs/>
                <w:sz w:val="24"/>
                <w:szCs w:val="24"/>
                <w:lang w:eastAsia="ru-RU"/>
              </w:rPr>
              <w:t>к зачету</w:t>
            </w:r>
          </w:p>
        </w:tc>
        <w:tc>
          <w:tcPr>
            <w:tcW w:w="185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Cs/>
                <w:sz w:val="24"/>
                <w:szCs w:val="24"/>
                <w:highlight w:val="yellow"/>
                <w:lang w:eastAsia="ru-RU"/>
              </w:rPr>
            </w:pPr>
            <w:r>
              <w:rPr>
                <w:rFonts w:ascii="Times New Roman" w:hAnsi="Times New Roman"/>
                <w:bCs/>
                <w:sz w:val="24"/>
                <w:szCs w:val="24"/>
                <w:lang w:eastAsia="ru-RU"/>
              </w:rPr>
              <w:t>30</w:t>
            </w:r>
          </w:p>
        </w:tc>
        <w:tc>
          <w:tcPr>
            <w:tcW w:w="3316" w:type="dxa"/>
            <w:tcBorders>
              <w:top w:val="single" w:sz="4" w:space="0" w:color="auto"/>
              <w:left w:val="single" w:sz="4" w:space="0" w:color="auto"/>
              <w:bottom w:val="single" w:sz="4" w:space="0" w:color="auto"/>
              <w:right w:val="single" w:sz="4" w:space="0" w:color="auto"/>
            </w:tcBorders>
            <w:vAlign w:val="center"/>
          </w:tcPr>
          <w:p w:rsidR="0059409E" w:rsidRDefault="0059409E">
            <w:pPr>
              <w:tabs>
                <w:tab w:val="left" w:pos="516"/>
              </w:tabs>
              <w:spacing w:after="0" w:line="240" w:lineRule="auto"/>
              <w:jc w:val="both"/>
              <w:rPr>
                <w:rFonts w:ascii="Times New Roman" w:hAnsi="Times New Roman"/>
                <w:i/>
                <w:sz w:val="20"/>
                <w:szCs w:val="24"/>
                <w:highlight w:val="yellow"/>
                <w:u w:val="single"/>
                <w:lang w:eastAsia="ru-RU"/>
              </w:rPr>
            </w:pPr>
          </w:p>
          <w:p w:rsidR="0059409E" w:rsidRDefault="0059409E">
            <w:pPr>
              <w:tabs>
                <w:tab w:val="left" w:pos="1154"/>
              </w:tabs>
              <w:spacing w:after="200" w:line="276" w:lineRule="auto"/>
              <w:contextualSpacing/>
              <w:jc w:val="both"/>
              <w:rPr>
                <w:rFonts w:ascii="Times New Roman" w:hAnsi="Times New Roman"/>
                <w:szCs w:val="24"/>
              </w:rPr>
            </w:pPr>
            <w:r>
              <w:rPr>
                <w:rFonts w:ascii="Times New Roman" w:hAnsi="Times New Roman"/>
                <w:szCs w:val="24"/>
              </w:rPr>
              <w:t>получены полные ответы на вопросы – 25…30 баллов;</w:t>
            </w:r>
          </w:p>
          <w:p w:rsidR="0059409E" w:rsidRDefault="0059409E">
            <w:pPr>
              <w:tabs>
                <w:tab w:val="left" w:pos="1154"/>
              </w:tabs>
              <w:spacing w:after="200" w:line="276" w:lineRule="auto"/>
              <w:contextualSpacing/>
              <w:jc w:val="both"/>
              <w:rPr>
                <w:rFonts w:ascii="Times New Roman" w:hAnsi="Times New Roman"/>
                <w:szCs w:val="24"/>
              </w:rPr>
            </w:pPr>
            <w:r>
              <w:rPr>
                <w:rFonts w:ascii="Times New Roman" w:hAnsi="Times New Roman"/>
                <w:szCs w:val="24"/>
              </w:rPr>
              <w:t>получены достаточно полные ответы на вопросы – 20…24 балла;</w:t>
            </w:r>
          </w:p>
          <w:p w:rsidR="0059409E" w:rsidRDefault="0059409E">
            <w:pPr>
              <w:tabs>
                <w:tab w:val="left" w:pos="1154"/>
              </w:tabs>
              <w:spacing w:after="200" w:line="276" w:lineRule="auto"/>
              <w:contextualSpacing/>
              <w:jc w:val="both"/>
              <w:rPr>
                <w:rFonts w:ascii="Times New Roman" w:hAnsi="Times New Roman"/>
                <w:szCs w:val="24"/>
              </w:rPr>
            </w:pPr>
            <w:r>
              <w:rPr>
                <w:rFonts w:ascii="Times New Roman" w:hAnsi="Times New Roman"/>
                <w:szCs w:val="24"/>
              </w:rPr>
              <w:t>получены неполные ответы на вопросы или часть вопросов – 11…20 баллов;</w:t>
            </w:r>
          </w:p>
          <w:p w:rsidR="0059409E" w:rsidRDefault="0059409E">
            <w:pPr>
              <w:spacing w:after="200" w:line="240" w:lineRule="auto"/>
              <w:contextualSpacing/>
              <w:jc w:val="both"/>
              <w:rPr>
                <w:rFonts w:ascii="Times New Roman" w:hAnsi="Times New Roman"/>
                <w:szCs w:val="24"/>
                <w:highlight w:val="yellow"/>
              </w:rPr>
            </w:pPr>
            <w:r>
              <w:rPr>
                <w:rFonts w:ascii="Times New Roman" w:hAnsi="Times New Roman"/>
                <w:szCs w:val="24"/>
              </w:rPr>
              <w:t>не получены ответы на вопросы или вопросы не раскрыты – 0…10 баллов.</w:t>
            </w:r>
          </w:p>
        </w:tc>
      </w:tr>
      <w:tr w:rsidR="0059409E" w:rsidTr="0059409E">
        <w:trPr>
          <w:trHeight w:val="178"/>
          <w:jc w:val="center"/>
        </w:trPr>
        <w:tc>
          <w:tcPr>
            <w:tcW w:w="4621" w:type="dxa"/>
            <w:gridSpan w:val="2"/>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t>ИТОГО</w:t>
            </w:r>
          </w:p>
        </w:tc>
        <w:tc>
          <w:tcPr>
            <w:tcW w:w="1856"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100</w:t>
            </w:r>
          </w:p>
        </w:tc>
        <w:tc>
          <w:tcPr>
            <w:tcW w:w="3316" w:type="dxa"/>
            <w:tcBorders>
              <w:top w:val="single" w:sz="4" w:space="0" w:color="auto"/>
              <w:left w:val="single" w:sz="4" w:space="0" w:color="auto"/>
              <w:bottom w:val="single" w:sz="4" w:space="0" w:color="auto"/>
              <w:right w:val="single" w:sz="4" w:space="0" w:color="auto"/>
            </w:tcBorders>
            <w:vAlign w:val="center"/>
          </w:tcPr>
          <w:p w:rsidR="0059409E" w:rsidRDefault="0059409E">
            <w:pPr>
              <w:spacing w:after="0" w:line="240" w:lineRule="auto"/>
              <w:jc w:val="center"/>
              <w:rPr>
                <w:rFonts w:ascii="Times New Roman" w:hAnsi="Times New Roman"/>
                <w:bCs/>
                <w:sz w:val="24"/>
                <w:szCs w:val="24"/>
                <w:lang w:eastAsia="ru-RU"/>
              </w:rPr>
            </w:pPr>
          </w:p>
        </w:tc>
      </w:tr>
      <w:tr w:rsidR="0059409E" w:rsidTr="0059409E">
        <w:trPr>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3. Итоговая оценка</w:t>
            </w:r>
          </w:p>
        </w:tc>
        <w:tc>
          <w:tcPr>
            <w:tcW w:w="7214" w:type="dxa"/>
            <w:gridSpan w:val="3"/>
            <w:tcBorders>
              <w:top w:val="single" w:sz="4" w:space="0" w:color="auto"/>
              <w:left w:val="single" w:sz="4" w:space="0" w:color="auto"/>
              <w:bottom w:val="single" w:sz="4" w:space="0" w:color="auto"/>
              <w:right w:val="single" w:sz="4" w:space="0" w:color="auto"/>
            </w:tcBorders>
            <w:vAlign w:val="center"/>
            <w:hideMark/>
          </w:tcPr>
          <w:p w:rsidR="0059409E" w:rsidRDefault="0059409E">
            <w:pPr>
              <w:spacing w:after="0" w:line="240" w:lineRule="auto"/>
              <w:rPr>
                <w:rFonts w:ascii="Times New Roman" w:hAnsi="Times New Roman"/>
                <w:bCs/>
                <w:sz w:val="20"/>
                <w:szCs w:val="20"/>
                <w:lang w:eastAsia="ru-RU"/>
              </w:rPr>
            </w:pPr>
            <w:r>
              <w:rPr>
                <w:rFonts w:ascii="Times New Roman" w:hAnsi="Times New Roman"/>
                <w:bCs/>
                <w:sz w:val="20"/>
                <w:szCs w:val="20"/>
                <w:lang w:eastAsia="ru-RU"/>
              </w:rPr>
              <w:t xml:space="preserve"> «зачтено» - 60-100 баллов</w:t>
            </w:r>
          </w:p>
          <w:p w:rsidR="0059409E" w:rsidRPr="003935F0" w:rsidRDefault="0059409E">
            <w:pPr>
              <w:spacing w:after="0" w:line="240" w:lineRule="auto"/>
              <w:rPr>
                <w:rFonts w:ascii="Times New Roman" w:hAnsi="Times New Roman"/>
                <w:bCs/>
                <w:sz w:val="24"/>
                <w:szCs w:val="24"/>
                <w:lang w:val="en-US" w:eastAsia="ru-RU"/>
              </w:rPr>
            </w:pPr>
          </w:p>
        </w:tc>
      </w:tr>
    </w:tbl>
    <w:p w:rsidR="0059409E" w:rsidRDefault="0059409E" w:rsidP="0059409E">
      <w:pPr>
        <w:spacing w:after="0" w:line="240" w:lineRule="auto"/>
        <w:jc w:val="both"/>
        <w:rPr>
          <w:rFonts w:ascii="Times New Roman" w:hAnsi="Times New Roman"/>
          <w:b/>
          <w:sz w:val="28"/>
          <w:szCs w:val="28"/>
          <w:highlight w:val="yellow"/>
          <w:lang w:eastAsia="ru-RU"/>
        </w:rPr>
      </w:pPr>
    </w:p>
    <w:p w:rsidR="0059409E" w:rsidRDefault="0059409E" w:rsidP="0059409E">
      <w:pPr>
        <w:spacing w:after="0" w:line="240" w:lineRule="auto"/>
        <w:jc w:val="center"/>
        <w:rPr>
          <w:rFonts w:ascii="Times New Roman" w:hAnsi="Times New Roman"/>
          <w:bCs/>
          <w:iCs/>
          <w:sz w:val="28"/>
          <w:szCs w:val="28"/>
          <w:lang w:eastAsia="ru-RU"/>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9"/>
        <w:gridCol w:w="2042"/>
        <w:gridCol w:w="1856"/>
        <w:gridCol w:w="3316"/>
      </w:tblGrid>
      <w:tr w:rsidR="006E3B5D" w:rsidTr="005A449E">
        <w:trPr>
          <w:tblHeader/>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rsidR="006E3B5D" w:rsidRDefault="006E3B5D" w:rsidP="005A44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Вид контроля</w:t>
            </w:r>
          </w:p>
        </w:tc>
        <w:tc>
          <w:tcPr>
            <w:tcW w:w="2042" w:type="dxa"/>
            <w:tcBorders>
              <w:top w:val="single" w:sz="4" w:space="0" w:color="auto"/>
              <w:left w:val="single" w:sz="4" w:space="0" w:color="auto"/>
              <w:bottom w:val="single" w:sz="4" w:space="0" w:color="auto"/>
              <w:right w:val="single" w:sz="4" w:space="0" w:color="auto"/>
            </w:tcBorders>
            <w:vAlign w:val="center"/>
            <w:hideMark/>
          </w:tcPr>
          <w:p w:rsidR="006E3B5D" w:rsidRDefault="006E3B5D" w:rsidP="005A449E">
            <w:pPr>
              <w:spacing w:after="0" w:line="240" w:lineRule="auto"/>
              <w:jc w:val="center"/>
              <w:rPr>
                <w:rFonts w:ascii="Times New Roman" w:hAnsi="Times New Roman"/>
                <w:b/>
                <w:bCs/>
                <w:sz w:val="24"/>
                <w:szCs w:val="24"/>
                <w:lang w:eastAsia="ru-RU"/>
              </w:rPr>
            </w:pPr>
            <w:r>
              <w:rPr>
                <w:rFonts w:ascii="Times New Roman" w:hAnsi="Times New Roman"/>
                <w:b/>
                <w:bCs/>
                <w:iCs/>
                <w:snapToGrid w:val="0"/>
                <w:sz w:val="24"/>
                <w:szCs w:val="28"/>
                <w:lang w:eastAsia="ru-RU"/>
              </w:rPr>
              <w:t>Материалы, необходимые для оценки индикатора до-стижения компетенции</w:t>
            </w:r>
          </w:p>
        </w:tc>
        <w:tc>
          <w:tcPr>
            <w:tcW w:w="1856" w:type="dxa"/>
            <w:tcBorders>
              <w:top w:val="single" w:sz="4" w:space="0" w:color="auto"/>
              <w:left w:val="single" w:sz="4" w:space="0" w:color="auto"/>
              <w:bottom w:val="single" w:sz="4" w:space="0" w:color="auto"/>
              <w:right w:val="single" w:sz="4" w:space="0" w:color="auto"/>
            </w:tcBorders>
            <w:vAlign w:val="center"/>
            <w:hideMark/>
          </w:tcPr>
          <w:p w:rsidR="006E3B5D" w:rsidRDefault="006E3B5D" w:rsidP="005A44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Максимальное количество баллов в процессе оценивания  </w:t>
            </w:r>
          </w:p>
        </w:tc>
        <w:tc>
          <w:tcPr>
            <w:tcW w:w="3316" w:type="dxa"/>
            <w:tcBorders>
              <w:top w:val="single" w:sz="4" w:space="0" w:color="auto"/>
              <w:left w:val="single" w:sz="4" w:space="0" w:color="auto"/>
              <w:bottom w:val="single" w:sz="4" w:space="0" w:color="auto"/>
              <w:right w:val="single" w:sz="4" w:space="0" w:color="auto"/>
            </w:tcBorders>
            <w:vAlign w:val="center"/>
            <w:hideMark/>
          </w:tcPr>
          <w:p w:rsidR="006E3B5D" w:rsidRDefault="006E3B5D" w:rsidP="005A44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Процедура</w:t>
            </w:r>
          </w:p>
          <w:p w:rsidR="006E3B5D" w:rsidRDefault="006E3B5D" w:rsidP="005A449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оценивания</w:t>
            </w:r>
          </w:p>
        </w:tc>
      </w:tr>
      <w:tr w:rsidR="006E3B5D" w:rsidTr="005A449E">
        <w:trPr>
          <w:jc w:val="center"/>
        </w:trPr>
        <w:tc>
          <w:tcPr>
            <w:tcW w:w="2579" w:type="dxa"/>
            <w:tcBorders>
              <w:top w:val="single" w:sz="4" w:space="0" w:color="auto"/>
              <w:left w:val="single" w:sz="4" w:space="0" w:color="auto"/>
              <w:bottom w:val="single" w:sz="4" w:space="0" w:color="auto"/>
              <w:right w:val="single" w:sz="4" w:space="0" w:color="auto"/>
            </w:tcBorders>
            <w:vAlign w:val="center"/>
            <w:hideMark/>
          </w:tcPr>
          <w:p w:rsidR="006E3B5D" w:rsidRDefault="006E3B5D" w:rsidP="005A449E">
            <w:pPr>
              <w:spacing w:after="0" w:line="240" w:lineRule="auto"/>
              <w:rPr>
                <w:rFonts w:ascii="Times New Roman" w:hAnsi="Times New Roman"/>
                <w:bCs/>
                <w:sz w:val="24"/>
                <w:szCs w:val="24"/>
                <w:lang w:eastAsia="ru-RU"/>
              </w:rPr>
            </w:pPr>
            <w:r>
              <w:rPr>
                <w:rFonts w:ascii="Times New Roman" w:hAnsi="Times New Roman"/>
                <w:b/>
                <w:bCs/>
                <w:sz w:val="24"/>
                <w:szCs w:val="24"/>
                <w:lang w:eastAsia="ru-RU"/>
              </w:rPr>
              <w:t>3. Итоговая оценка</w:t>
            </w:r>
          </w:p>
        </w:tc>
        <w:tc>
          <w:tcPr>
            <w:tcW w:w="7214" w:type="dxa"/>
            <w:gridSpan w:val="3"/>
            <w:tcBorders>
              <w:top w:val="single" w:sz="4" w:space="0" w:color="auto"/>
              <w:left w:val="single" w:sz="4" w:space="0" w:color="auto"/>
              <w:bottom w:val="single" w:sz="4" w:space="0" w:color="auto"/>
              <w:right w:val="single" w:sz="4" w:space="0" w:color="auto"/>
            </w:tcBorders>
            <w:vAlign w:val="center"/>
            <w:hideMark/>
          </w:tcPr>
          <w:p w:rsidR="006E3B5D" w:rsidRDefault="006E3B5D" w:rsidP="005A449E">
            <w:pPr>
              <w:spacing w:after="0" w:line="240" w:lineRule="auto"/>
              <w:rPr>
                <w:rFonts w:ascii="Times New Roman" w:hAnsi="Times New Roman"/>
                <w:bCs/>
                <w:sz w:val="20"/>
                <w:szCs w:val="20"/>
                <w:lang w:eastAsia="ru-RU"/>
              </w:rPr>
            </w:pPr>
            <w:r>
              <w:rPr>
                <w:rFonts w:ascii="Times New Roman" w:hAnsi="Times New Roman"/>
                <w:bCs/>
                <w:sz w:val="20"/>
                <w:szCs w:val="20"/>
                <w:lang w:eastAsia="ru-RU"/>
              </w:rPr>
              <w:t xml:space="preserve"> «не зачтено» </w:t>
            </w:r>
            <w:r w:rsidR="0005443E">
              <w:rPr>
                <w:rFonts w:ascii="Times New Roman" w:hAnsi="Times New Roman"/>
                <w:bCs/>
                <w:sz w:val="20"/>
                <w:szCs w:val="20"/>
                <w:lang w:eastAsia="ru-RU"/>
              </w:rPr>
              <w:t>менее 59</w:t>
            </w:r>
            <w:r>
              <w:rPr>
                <w:rFonts w:ascii="Times New Roman" w:hAnsi="Times New Roman"/>
                <w:bCs/>
                <w:sz w:val="20"/>
                <w:szCs w:val="20"/>
                <w:lang w:eastAsia="ru-RU"/>
              </w:rPr>
              <w:t xml:space="preserve"> баллов</w:t>
            </w:r>
            <w:r w:rsidR="0005443E">
              <w:rPr>
                <w:rFonts w:ascii="Times New Roman" w:hAnsi="Times New Roman"/>
                <w:bCs/>
                <w:sz w:val="20"/>
                <w:szCs w:val="20"/>
                <w:lang w:eastAsia="ru-RU"/>
              </w:rPr>
              <w:t xml:space="preserve"> (вкл.)</w:t>
            </w:r>
          </w:p>
          <w:p w:rsidR="006E3B5D" w:rsidRPr="0005443E" w:rsidRDefault="006E3B5D" w:rsidP="005A449E">
            <w:pPr>
              <w:spacing w:after="0" w:line="240" w:lineRule="auto"/>
              <w:rPr>
                <w:rFonts w:ascii="Times New Roman" w:hAnsi="Times New Roman"/>
                <w:bCs/>
                <w:sz w:val="24"/>
                <w:szCs w:val="24"/>
                <w:lang w:eastAsia="ru-RU"/>
              </w:rPr>
            </w:pPr>
          </w:p>
        </w:tc>
      </w:tr>
    </w:tbl>
    <w:p w:rsidR="0059409E" w:rsidRDefault="0059409E" w:rsidP="0059409E">
      <w:pPr>
        <w:spacing w:after="0" w:line="240" w:lineRule="auto"/>
        <w:jc w:val="center"/>
        <w:rPr>
          <w:rFonts w:ascii="Times New Roman" w:hAnsi="Times New Roman"/>
          <w:bCs/>
          <w:iCs/>
          <w:sz w:val="28"/>
          <w:szCs w:val="28"/>
          <w:lang w:eastAsia="ru-RU"/>
        </w:rPr>
      </w:pPr>
    </w:p>
    <w:p w:rsidR="006E292F" w:rsidRDefault="006E292F" w:rsidP="0059409E">
      <w:pPr>
        <w:spacing w:after="0" w:line="240" w:lineRule="auto"/>
        <w:jc w:val="center"/>
        <w:rPr>
          <w:rFonts w:ascii="Times New Roman" w:hAnsi="Times New Roman"/>
          <w:bCs/>
          <w:iCs/>
          <w:sz w:val="28"/>
          <w:szCs w:val="28"/>
          <w:lang w:eastAsia="ru-RU"/>
        </w:rPr>
      </w:pPr>
    </w:p>
    <w:p w:rsidR="006E292F" w:rsidRDefault="00BE3F53" w:rsidP="0059409E">
      <w:pPr>
        <w:spacing w:after="0" w:line="240" w:lineRule="auto"/>
        <w:jc w:val="center"/>
        <w:rPr>
          <w:rFonts w:ascii="Times New Roman" w:hAnsi="Times New Roman"/>
          <w:bCs/>
          <w:iCs/>
          <w:sz w:val="28"/>
          <w:szCs w:val="28"/>
          <w:lang w:eastAsia="ru-RU"/>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35pt;margin-top:4.35pt;width:136.7pt;height:62.05pt;z-index:251659264;mso-position-horizontal-relative:text;mso-position-vertical-relative:text;mso-width-relative:page;mso-height-relative:page">
            <v:imagedata r:id="rId10" o:title=""/>
          </v:shape>
          <o:OLEObject Type="Embed" ProgID="PBrush" ShapeID="_x0000_s1026" DrawAspect="Content" ObjectID="_1748694277" r:id="rId11"/>
        </w:object>
      </w:r>
    </w:p>
    <w:tbl>
      <w:tblPr>
        <w:tblW w:w="0" w:type="auto"/>
        <w:tblLook w:val="00A0" w:firstRow="1" w:lastRow="0" w:firstColumn="1" w:lastColumn="0" w:noHBand="0" w:noVBand="0"/>
      </w:tblPr>
      <w:tblGrid>
        <w:gridCol w:w="4653"/>
        <w:gridCol w:w="1834"/>
        <w:gridCol w:w="1072"/>
        <w:gridCol w:w="1796"/>
      </w:tblGrid>
      <w:tr w:rsidR="006E292F" w:rsidRPr="0069654B" w:rsidTr="000F2EF3">
        <w:tc>
          <w:tcPr>
            <w:tcW w:w="4653" w:type="dxa"/>
          </w:tcPr>
          <w:p w:rsidR="006E292F" w:rsidRDefault="006E292F" w:rsidP="000F2EF3">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Разработчик оценочных материалов, </w:t>
            </w:r>
          </w:p>
          <w:p w:rsidR="006E292F" w:rsidRPr="0069654B" w:rsidRDefault="006E292F" w:rsidP="000F2EF3">
            <w:pPr>
              <w:tabs>
                <w:tab w:val="left" w:pos="851"/>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старший преподаватель</w:t>
            </w:r>
          </w:p>
        </w:tc>
        <w:tc>
          <w:tcPr>
            <w:tcW w:w="1834" w:type="dxa"/>
            <w:vAlign w:val="bottom"/>
          </w:tcPr>
          <w:p w:rsidR="006E292F" w:rsidRPr="0069654B" w:rsidRDefault="006E292F" w:rsidP="000F2EF3">
            <w:pPr>
              <w:tabs>
                <w:tab w:val="left" w:pos="851"/>
              </w:tabs>
              <w:spacing w:after="0" w:line="240" w:lineRule="auto"/>
              <w:jc w:val="center"/>
              <w:rPr>
                <w:rFonts w:ascii="Times New Roman" w:eastAsia="Times New Roman" w:hAnsi="Times New Roman"/>
                <w:sz w:val="24"/>
                <w:szCs w:val="24"/>
                <w:lang w:eastAsia="ru-RU"/>
              </w:rPr>
            </w:pPr>
            <w:r w:rsidRPr="0069654B">
              <w:rPr>
                <w:rFonts w:ascii="Times New Roman" w:eastAsia="Times New Roman" w:hAnsi="Times New Roman"/>
                <w:sz w:val="24"/>
                <w:szCs w:val="24"/>
                <w:lang w:eastAsia="ru-RU"/>
              </w:rPr>
              <w:t>_________</w:t>
            </w:r>
          </w:p>
        </w:tc>
        <w:tc>
          <w:tcPr>
            <w:tcW w:w="2868" w:type="dxa"/>
            <w:gridSpan w:val="2"/>
            <w:vAlign w:val="bottom"/>
          </w:tcPr>
          <w:p w:rsidR="006E292F" w:rsidRPr="0069654B" w:rsidRDefault="006E292F" w:rsidP="00C547CC">
            <w:pPr>
              <w:tabs>
                <w:tab w:val="left" w:pos="851"/>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Ю.А.Зелинская</w:t>
            </w:r>
          </w:p>
        </w:tc>
      </w:tr>
      <w:tr w:rsidR="006E292F" w:rsidRPr="0069654B" w:rsidTr="000F2EF3">
        <w:tc>
          <w:tcPr>
            <w:tcW w:w="4653" w:type="dxa"/>
          </w:tcPr>
          <w:p w:rsidR="006E292F" w:rsidRPr="0069654B" w:rsidRDefault="006E292F" w:rsidP="000F2EF3">
            <w:pPr>
              <w:tabs>
                <w:tab w:val="left" w:pos="851"/>
              </w:tabs>
              <w:spacing w:after="0" w:line="240" w:lineRule="auto"/>
              <w:rPr>
                <w:rFonts w:ascii="Times New Roman" w:eastAsia="Times New Roman" w:hAnsi="Times New Roman"/>
                <w:sz w:val="24"/>
                <w:szCs w:val="24"/>
                <w:lang w:eastAsia="ru-RU"/>
              </w:rPr>
            </w:pPr>
          </w:p>
          <w:p w:rsidR="006E292F" w:rsidRPr="0069654B" w:rsidRDefault="006E292F" w:rsidP="000F2EF3">
            <w:pPr>
              <w:tabs>
                <w:tab w:val="left" w:pos="851"/>
              </w:tabs>
              <w:spacing w:after="0" w:line="240" w:lineRule="auto"/>
              <w:rPr>
                <w:rFonts w:ascii="Times New Roman" w:eastAsia="Times New Roman" w:hAnsi="Times New Roman"/>
                <w:sz w:val="24"/>
                <w:szCs w:val="24"/>
                <w:lang w:val="de-DE" w:eastAsia="ru-RU"/>
              </w:rPr>
            </w:pPr>
            <w:r w:rsidRPr="0069654B">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r w:rsidRPr="0069654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марта </w:t>
            </w:r>
            <w:r w:rsidRPr="0069654B">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69654B">
              <w:rPr>
                <w:rFonts w:ascii="Times New Roman" w:eastAsia="Times New Roman" w:hAnsi="Times New Roman"/>
                <w:sz w:val="24"/>
                <w:szCs w:val="24"/>
                <w:lang w:eastAsia="ru-RU"/>
              </w:rPr>
              <w:t> г.</w:t>
            </w:r>
          </w:p>
        </w:tc>
        <w:tc>
          <w:tcPr>
            <w:tcW w:w="2906" w:type="dxa"/>
            <w:gridSpan w:val="2"/>
          </w:tcPr>
          <w:p w:rsidR="006E292F" w:rsidRPr="0069654B" w:rsidRDefault="006E292F" w:rsidP="000F2EF3">
            <w:pPr>
              <w:tabs>
                <w:tab w:val="left" w:pos="851"/>
              </w:tabs>
              <w:spacing w:after="0" w:line="240" w:lineRule="auto"/>
              <w:rPr>
                <w:rFonts w:ascii="Times New Roman" w:eastAsia="Times New Roman" w:hAnsi="Times New Roman"/>
                <w:sz w:val="24"/>
                <w:szCs w:val="24"/>
                <w:lang w:eastAsia="ru-RU"/>
              </w:rPr>
            </w:pPr>
          </w:p>
        </w:tc>
        <w:tc>
          <w:tcPr>
            <w:tcW w:w="1796" w:type="dxa"/>
          </w:tcPr>
          <w:p w:rsidR="006E292F" w:rsidRPr="0069654B" w:rsidRDefault="006E292F" w:rsidP="000F2EF3">
            <w:pPr>
              <w:tabs>
                <w:tab w:val="left" w:pos="851"/>
              </w:tabs>
              <w:spacing w:after="0" w:line="240" w:lineRule="auto"/>
              <w:rPr>
                <w:rFonts w:ascii="Times New Roman" w:eastAsia="Times New Roman" w:hAnsi="Times New Roman"/>
                <w:sz w:val="24"/>
                <w:szCs w:val="24"/>
                <w:lang w:eastAsia="ru-RU"/>
              </w:rPr>
            </w:pPr>
          </w:p>
        </w:tc>
      </w:tr>
    </w:tbl>
    <w:p w:rsidR="006E292F" w:rsidRDefault="006E292F" w:rsidP="0005443E">
      <w:pPr>
        <w:rPr>
          <w:rFonts w:ascii="Times New Roman" w:hAnsi="Times New Roman"/>
          <w:sz w:val="24"/>
          <w:szCs w:val="24"/>
        </w:rPr>
      </w:pPr>
    </w:p>
    <w:sectPr w:rsidR="006E292F" w:rsidSect="0059409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53" w:rsidRDefault="00BE3F53" w:rsidP="0059409E">
      <w:pPr>
        <w:spacing w:after="0" w:line="240" w:lineRule="auto"/>
      </w:pPr>
      <w:r>
        <w:separator/>
      </w:r>
    </w:p>
  </w:endnote>
  <w:endnote w:type="continuationSeparator" w:id="0">
    <w:p w:rsidR="00BE3F53" w:rsidRDefault="00BE3F53" w:rsidP="0059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D3B" w:rsidRDefault="001E0D3B">
    <w:pPr>
      <w:pStyle w:val="a5"/>
      <w:jc w:val="right"/>
    </w:pPr>
    <w:r>
      <w:fldChar w:fldCharType="begin"/>
    </w:r>
    <w:r>
      <w:instrText>PAGE   \* MERGEFORMAT</w:instrText>
    </w:r>
    <w:r>
      <w:fldChar w:fldCharType="separate"/>
    </w:r>
    <w:r w:rsidR="000F3A76" w:rsidRPr="000F3A76">
      <w:rPr>
        <w:noProof/>
        <w:lang w:val="ru-RU"/>
      </w:rPr>
      <w:t>2</w:t>
    </w:r>
    <w:r>
      <w:fldChar w:fldCharType="end"/>
    </w:r>
  </w:p>
  <w:p w:rsidR="001E0D3B" w:rsidRDefault="001E0D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53" w:rsidRDefault="00BE3F53" w:rsidP="0059409E">
      <w:pPr>
        <w:spacing w:after="0" w:line="240" w:lineRule="auto"/>
      </w:pPr>
      <w:r>
        <w:separator/>
      </w:r>
    </w:p>
  </w:footnote>
  <w:footnote w:type="continuationSeparator" w:id="0">
    <w:p w:rsidR="00BE3F53" w:rsidRDefault="00BE3F53" w:rsidP="00594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715E"/>
    <w:multiLevelType w:val="hybridMultilevel"/>
    <w:tmpl w:val="F11A1C7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478A3DD2"/>
    <w:multiLevelType w:val="hybridMultilevel"/>
    <w:tmpl w:val="DCD0B6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7DC1056"/>
    <w:multiLevelType w:val="hybridMultilevel"/>
    <w:tmpl w:val="CFCAF79E"/>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47EC6424"/>
    <w:multiLevelType w:val="hybridMultilevel"/>
    <w:tmpl w:val="EE280A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46F3864"/>
    <w:multiLevelType w:val="hybridMultilevel"/>
    <w:tmpl w:val="2A38FC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9E"/>
    <w:rsid w:val="00026625"/>
    <w:rsid w:val="0005443E"/>
    <w:rsid w:val="0008612B"/>
    <w:rsid w:val="000A367B"/>
    <w:rsid w:val="000F3A76"/>
    <w:rsid w:val="001028D9"/>
    <w:rsid w:val="00144E10"/>
    <w:rsid w:val="001E0D3B"/>
    <w:rsid w:val="00245CEF"/>
    <w:rsid w:val="00274CBB"/>
    <w:rsid w:val="00297DCA"/>
    <w:rsid w:val="003061B8"/>
    <w:rsid w:val="003935F0"/>
    <w:rsid w:val="003942B8"/>
    <w:rsid w:val="00394721"/>
    <w:rsid w:val="004317EB"/>
    <w:rsid w:val="005167B8"/>
    <w:rsid w:val="0059409E"/>
    <w:rsid w:val="006B2913"/>
    <w:rsid w:val="006E292F"/>
    <w:rsid w:val="006E3B5D"/>
    <w:rsid w:val="007350AB"/>
    <w:rsid w:val="00822E25"/>
    <w:rsid w:val="00866C67"/>
    <w:rsid w:val="00870AE2"/>
    <w:rsid w:val="00897471"/>
    <w:rsid w:val="0096042A"/>
    <w:rsid w:val="009F34C9"/>
    <w:rsid w:val="00BE3F53"/>
    <w:rsid w:val="00BF4B35"/>
    <w:rsid w:val="00C0672D"/>
    <w:rsid w:val="00C547CC"/>
    <w:rsid w:val="00C9149F"/>
    <w:rsid w:val="00D0097C"/>
    <w:rsid w:val="00D27573"/>
    <w:rsid w:val="00DB051A"/>
    <w:rsid w:val="00DB3D10"/>
    <w:rsid w:val="00E01AF6"/>
    <w:rsid w:val="00E378D9"/>
    <w:rsid w:val="00F9620C"/>
    <w:rsid w:val="00FF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07D38C7-E8C7-4354-BB46-20B07778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9409E"/>
    <w:rPr>
      <w:rFonts w:ascii="Times New Roman" w:hAnsi="Times New Roman" w:cs="Times New Roman" w:hint="default"/>
      <w:color w:val="0000FF"/>
      <w:u w:val="single"/>
    </w:rPr>
  </w:style>
  <w:style w:type="character" w:styleId="a4">
    <w:name w:val="FollowedHyperlink"/>
    <w:uiPriority w:val="99"/>
    <w:semiHidden/>
    <w:unhideWhenUsed/>
    <w:rsid w:val="0059409E"/>
    <w:rPr>
      <w:color w:val="954F72"/>
      <w:u w:val="single"/>
    </w:rPr>
  </w:style>
  <w:style w:type="paragraph" w:styleId="a5">
    <w:name w:val="footer"/>
    <w:basedOn w:val="a"/>
    <w:link w:val="a6"/>
    <w:uiPriority w:val="99"/>
    <w:unhideWhenUsed/>
    <w:rsid w:val="0059409E"/>
    <w:pPr>
      <w:tabs>
        <w:tab w:val="center" w:pos="4153"/>
        <w:tab w:val="right" w:pos="8306"/>
      </w:tabs>
      <w:spacing w:after="0" w:line="240" w:lineRule="auto"/>
    </w:pPr>
    <w:rPr>
      <w:rFonts w:ascii="Times New Roman" w:hAnsi="Times New Roman"/>
      <w:sz w:val="20"/>
      <w:szCs w:val="20"/>
      <w:lang w:val="x-none" w:eastAsia="ru-RU"/>
    </w:rPr>
  </w:style>
  <w:style w:type="character" w:customStyle="1" w:styleId="a6">
    <w:name w:val="Нижний колонтитул Знак"/>
    <w:link w:val="a5"/>
    <w:uiPriority w:val="99"/>
    <w:rsid w:val="0059409E"/>
    <w:rPr>
      <w:rFonts w:ascii="Times New Roman" w:hAnsi="Times New Roman"/>
      <w:lang w:val="x-none"/>
    </w:rPr>
  </w:style>
  <w:style w:type="paragraph" w:styleId="a7">
    <w:name w:val="List Paragraph"/>
    <w:basedOn w:val="a"/>
    <w:uiPriority w:val="99"/>
    <w:qFormat/>
    <w:rsid w:val="0059409E"/>
    <w:pPr>
      <w:spacing w:after="200" w:line="276" w:lineRule="auto"/>
      <w:ind w:left="720"/>
      <w:contextualSpacing/>
    </w:pPr>
  </w:style>
  <w:style w:type="paragraph" w:styleId="a8">
    <w:name w:val="header"/>
    <w:basedOn w:val="a"/>
    <w:link w:val="a9"/>
    <w:uiPriority w:val="99"/>
    <w:unhideWhenUsed/>
    <w:rsid w:val="0059409E"/>
    <w:pPr>
      <w:tabs>
        <w:tab w:val="center" w:pos="4677"/>
        <w:tab w:val="right" w:pos="9355"/>
      </w:tabs>
    </w:pPr>
  </w:style>
  <w:style w:type="character" w:customStyle="1" w:styleId="a9">
    <w:name w:val="Верхний колонтитул Знак"/>
    <w:link w:val="a8"/>
    <w:uiPriority w:val="99"/>
    <w:rsid w:val="0059409E"/>
    <w:rPr>
      <w:sz w:val="22"/>
      <w:szCs w:val="22"/>
      <w:lang w:eastAsia="en-US"/>
    </w:rPr>
  </w:style>
  <w:style w:type="paragraph" w:styleId="aa">
    <w:name w:val="Balloon Text"/>
    <w:basedOn w:val="a"/>
    <w:link w:val="ab"/>
    <w:uiPriority w:val="99"/>
    <w:semiHidden/>
    <w:unhideWhenUsed/>
    <w:rsid w:val="003935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35F0"/>
    <w:rPr>
      <w:rFonts w:ascii="Tahoma" w:hAnsi="Tahoma" w:cs="Tahoma"/>
      <w:sz w:val="16"/>
      <w:szCs w:val="16"/>
      <w:lang w:eastAsia="en-US"/>
    </w:rPr>
  </w:style>
  <w:style w:type="table" w:styleId="ac">
    <w:name w:val="Table Grid"/>
    <w:basedOn w:val="a1"/>
    <w:uiPriority w:val="39"/>
    <w:rsid w:val="006E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61639">
      <w:bodyDiv w:val="1"/>
      <w:marLeft w:val="0"/>
      <w:marRight w:val="0"/>
      <w:marTop w:val="0"/>
      <w:marBottom w:val="0"/>
      <w:divBdr>
        <w:top w:val="none" w:sz="0" w:space="0" w:color="auto"/>
        <w:left w:val="none" w:sz="0" w:space="0" w:color="auto"/>
        <w:bottom w:val="none" w:sz="0" w:space="0" w:color="auto"/>
        <w:right w:val="none" w:sz="0" w:space="0" w:color="auto"/>
      </w:divBdr>
    </w:div>
    <w:div w:id="1414622816">
      <w:bodyDiv w:val="1"/>
      <w:marLeft w:val="0"/>
      <w:marRight w:val="0"/>
      <w:marTop w:val="0"/>
      <w:marBottom w:val="0"/>
      <w:divBdr>
        <w:top w:val="none" w:sz="0" w:space="0" w:color="auto"/>
        <w:left w:val="none" w:sz="0" w:space="0" w:color="auto"/>
        <w:bottom w:val="none" w:sz="0" w:space="0" w:color="auto"/>
        <w:right w:val="none" w:sz="0" w:space="0" w:color="auto"/>
      </w:divBdr>
    </w:div>
    <w:div w:id="165343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vocationvacation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16839</CharactersWithSpaces>
  <SharedDoc>false</SharedDoc>
  <HLinks>
    <vt:vector size="6" baseType="variant">
      <vt:variant>
        <vt:i4>5636127</vt:i4>
      </vt:variant>
      <vt:variant>
        <vt:i4>0</vt:i4>
      </vt:variant>
      <vt:variant>
        <vt:i4>0</vt:i4>
      </vt:variant>
      <vt:variant>
        <vt:i4>5</vt:i4>
      </vt:variant>
      <vt:variant>
        <vt:lpwstr>http://www.vocationvacations.com/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яз</dc:creator>
  <cp:keywords/>
  <dc:description/>
  <cp:lastModifiedBy>user</cp:lastModifiedBy>
  <cp:revision>24</cp:revision>
  <dcterms:created xsi:type="dcterms:W3CDTF">2021-03-03T09:04:00Z</dcterms:created>
  <dcterms:modified xsi:type="dcterms:W3CDTF">2023-06-19T12:38:00Z</dcterms:modified>
</cp:coreProperties>
</file>