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EE" w:rsidRPr="00152A7C" w:rsidRDefault="00BA49EE" w:rsidP="00BA49EE">
      <w:pPr>
        <w:contextualSpacing/>
        <w:jc w:val="center"/>
      </w:pPr>
      <w:r w:rsidRPr="00152A7C">
        <w:t>АННОТАЦИЯ</w:t>
      </w:r>
    </w:p>
    <w:p w:rsidR="00BA49EE" w:rsidRPr="00152A7C" w:rsidRDefault="00BA49EE" w:rsidP="00BA49EE">
      <w:pPr>
        <w:contextualSpacing/>
        <w:jc w:val="center"/>
      </w:pPr>
      <w:r w:rsidRPr="00152A7C">
        <w:t>Дисциплины</w:t>
      </w:r>
    </w:p>
    <w:p w:rsidR="00BA49EE" w:rsidRPr="00152A7C" w:rsidRDefault="00FB61A7" w:rsidP="00BA49EE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.0.12</w:t>
      </w:r>
      <w:r w:rsidR="00BA49EE">
        <w:t xml:space="preserve"> </w:t>
      </w:r>
      <w:r w:rsidR="00BA49EE" w:rsidRPr="00152A7C">
        <w:t>«</w:t>
      </w:r>
      <w:r>
        <w:t>ХИМИЯ</w:t>
      </w:r>
      <w:r w:rsidR="00BA49EE" w:rsidRPr="00152A7C">
        <w:t>»</w:t>
      </w:r>
    </w:p>
    <w:p w:rsidR="00BA49EE" w:rsidRDefault="00BA49EE" w:rsidP="00BA49EE">
      <w:pPr>
        <w:contextualSpacing/>
      </w:pPr>
    </w:p>
    <w:p w:rsidR="00BA49EE" w:rsidRPr="00152A7C" w:rsidRDefault="00FB61A7" w:rsidP="00BA49EE">
      <w:pPr>
        <w:contextualSpacing/>
        <w:jc w:val="both"/>
      </w:pPr>
      <w:r w:rsidRPr="007157DE">
        <w:t>С</w:t>
      </w:r>
      <w:r w:rsidR="00BA49EE" w:rsidRPr="007157DE">
        <w:t xml:space="preserve">пециальность – </w:t>
      </w:r>
      <w:r w:rsidRPr="007157DE">
        <w:rPr>
          <w:i/>
        </w:rPr>
        <w:t>23.05.04</w:t>
      </w:r>
      <w:r w:rsidR="00BA49EE" w:rsidRPr="007157DE">
        <w:t xml:space="preserve"> «</w:t>
      </w:r>
      <w:r w:rsidRPr="007157DE">
        <w:rPr>
          <w:i/>
        </w:rPr>
        <w:t>Эксплуатация железных дорог</w:t>
      </w:r>
      <w:r w:rsidR="00BA49EE" w:rsidRPr="007157DE">
        <w:t>»</w:t>
      </w:r>
    </w:p>
    <w:p w:rsidR="00BA49EE" w:rsidRDefault="00BA49EE" w:rsidP="00BA49E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B61A7">
        <w:rPr>
          <w:i/>
        </w:rPr>
        <w:t>специалист</w:t>
      </w:r>
    </w:p>
    <w:p w:rsidR="00BA49EE" w:rsidRPr="00152A7C" w:rsidRDefault="00FB61A7" w:rsidP="00BA49EE">
      <w:pPr>
        <w:contextualSpacing/>
        <w:jc w:val="both"/>
      </w:pPr>
      <w:r>
        <w:t>С</w:t>
      </w:r>
      <w:r w:rsidR="00BA49EE" w:rsidRPr="000A1556">
        <w:t>пециализаци</w:t>
      </w:r>
      <w:r w:rsidR="00BA49EE">
        <w:t>я</w:t>
      </w:r>
      <w:r w:rsidR="00BA49EE" w:rsidRPr="00152A7C">
        <w:t xml:space="preserve"> –</w:t>
      </w:r>
      <w:r w:rsidR="00BA49EE">
        <w:t xml:space="preserve"> </w:t>
      </w:r>
      <w:r>
        <w:t>«</w:t>
      </w:r>
      <w:r>
        <w:rPr>
          <w:i/>
        </w:rPr>
        <w:t>Грузовая и 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BA49EE" w:rsidRPr="00152A7C" w:rsidRDefault="00BA49EE" w:rsidP="00BA49E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A49EE" w:rsidRPr="00081F98" w:rsidRDefault="00BA49EE" w:rsidP="00BA49EE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BA49EE" w:rsidRPr="00152A7C" w:rsidRDefault="00BA49EE" w:rsidP="00BA49E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B61A7" w:rsidRDefault="00FB61A7" w:rsidP="00FB61A7">
      <w:pPr>
        <w:ind w:firstLine="851"/>
        <w:jc w:val="both"/>
        <w:rPr>
          <w:sz w:val="22"/>
          <w:szCs w:val="22"/>
        </w:rPr>
      </w:pPr>
      <w:r w:rsidRPr="000A1556">
        <w:t>Цель</w:t>
      </w:r>
      <w:r>
        <w:t xml:space="preserve">ю изучения дисциплины является </w:t>
      </w:r>
      <w:r w:rsidRPr="00C24259">
        <w:t>получение необхо</w:t>
      </w:r>
      <w:r>
        <w:t>димых химических знаний для решения инженерных задач в профессиональной деятельности.</w:t>
      </w:r>
    </w:p>
    <w:p w:rsidR="00FB61A7" w:rsidRPr="000A1556" w:rsidRDefault="00FB61A7" w:rsidP="00FB61A7">
      <w:pPr>
        <w:ind w:firstLine="851"/>
      </w:pPr>
      <w:r w:rsidRPr="000A1556">
        <w:t>Для достижения цели дисциплины решаются следующие задачи:</w:t>
      </w:r>
    </w:p>
    <w:p w:rsidR="00FB61A7" w:rsidRPr="00C9785B" w:rsidRDefault="00FB61A7" w:rsidP="00FB61A7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rFonts w:ascii="Times New Roman" w:hAnsi="Times New Roman"/>
          <w:sz w:val="24"/>
          <w:szCs w:val="24"/>
        </w:rPr>
      </w:pPr>
      <w:r w:rsidRPr="00C9785B">
        <w:rPr>
          <w:rFonts w:ascii="Times New Roman" w:hAnsi="Times New Roman"/>
          <w:sz w:val="24"/>
          <w:szCs w:val="24"/>
        </w:rPr>
        <w:t>овладение основными химическими знаниями в области термодинамики, электрохимии, химической кинетики и строении вещества;</w:t>
      </w:r>
    </w:p>
    <w:p w:rsidR="00FB61A7" w:rsidRPr="000A6FF2" w:rsidRDefault="00FB61A7" w:rsidP="00FB61A7">
      <w:pPr>
        <w:pStyle w:val="a5"/>
        <w:numPr>
          <w:ilvl w:val="0"/>
          <w:numId w:val="2"/>
        </w:numPr>
        <w:tabs>
          <w:tab w:val="left" w:pos="0"/>
        </w:tabs>
        <w:ind w:left="0" w:firstLine="851"/>
        <w:rPr>
          <w:rFonts w:ascii="Times New Roman" w:hAnsi="Times New Roman"/>
          <w:sz w:val="24"/>
          <w:szCs w:val="24"/>
        </w:rPr>
      </w:pPr>
      <w:r w:rsidRPr="00C9785B">
        <w:rPr>
          <w:rFonts w:ascii="Times New Roman" w:hAnsi="Times New Roman"/>
          <w:sz w:val="24"/>
          <w:szCs w:val="24"/>
        </w:rPr>
        <w:t xml:space="preserve">овладение навыками </w:t>
      </w:r>
      <w:r w:rsidRPr="000A6FF2">
        <w:rPr>
          <w:rFonts w:ascii="Times New Roman" w:hAnsi="Times New Roman"/>
        </w:rPr>
        <w:t xml:space="preserve">использования математического аппарата в </w:t>
      </w:r>
      <w:proofErr w:type="gramStart"/>
      <w:r w:rsidRPr="000A6FF2">
        <w:rPr>
          <w:rFonts w:ascii="Times New Roman" w:hAnsi="Times New Roman"/>
        </w:rPr>
        <w:t>аналитической</w:t>
      </w:r>
      <w:proofErr w:type="gramEnd"/>
      <w:r w:rsidRPr="000A6FF2">
        <w:rPr>
          <w:rFonts w:ascii="Times New Roman" w:hAnsi="Times New Roman"/>
        </w:rPr>
        <w:t xml:space="preserve"> химии</w:t>
      </w:r>
      <w:r w:rsidRPr="000A6FF2">
        <w:rPr>
          <w:rFonts w:ascii="Times New Roman" w:hAnsi="Times New Roman"/>
          <w:sz w:val="24"/>
          <w:szCs w:val="24"/>
        </w:rPr>
        <w:t>.</w:t>
      </w:r>
    </w:p>
    <w:p w:rsidR="00BA49EE" w:rsidRPr="00152A7C" w:rsidRDefault="00BA49EE" w:rsidP="00BA49EE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BA49EE" w:rsidRPr="00841326" w:rsidRDefault="00BA49EE" w:rsidP="00BA49E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A49EE" w:rsidTr="00FB61A7">
        <w:trPr>
          <w:tblHeader/>
        </w:trPr>
        <w:tc>
          <w:tcPr>
            <w:tcW w:w="4672" w:type="dxa"/>
          </w:tcPr>
          <w:p w:rsidR="00BA49EE" w:rsidRPr="002014A6" w:rsidRDefault="00BA49EE" w:rsidP="009E1AD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BA49EE" w:rsidRPr="002014A6" w:rsidRDefault="00BA49EE" w:rsidP="009E1AD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B61A7" w:rsidTr="00FB61A7">
        <w:tc>
          <w:tcPr>
            <w:tcW w:w="4672" w:type="dxa"/>
            <w:vMerge w:val="restart"/>
          </w:tcPr>
          <w:p w:rsidR="00FB61A7" w:rsidRPr="00B72259" w:rsidRDefault="00FB61A7" w:rsidP="009E1AD7">
            <w:pPr>
              <w:jc w:val="both"/>
              <w:rPr>
                <w:i/>
                <w:highlight w:val="yellow"/>
              </w:rPr>
            </w:pPr>
            <w:r w:rsidRPr="00B72259">
              <w:t xml:space="preserve">ОПК-1. </w:t>
            </w:r>
            <w:proofErr w:type="gramStart"/>
            <w:r w:rsidR="00B72259" w:rsidRPr="00B72259">
              <w:rPr>
                <w:bCs/>
              </w:rPr>
              <w:t>Способен</w:t>
            </w:r>
            <w:proofErr w:type="gramEnd"/>
            <w:r w:rsidR="00B72259" w:rsidRPr="00B72259">
              <w:rPr>
                <w:bCs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2" w:type="dxa"/>
          </w:tcPr>
          <w:p w:rsidR="00FB61A7" w:rsidRPr="00B72259" w:rsidRDefault="00FB61A7" w:rsidP="009E1AD7">
            <w:pPr>
              <w:jc w:val="both"/>
              <w:rPr>
                <w:i/>
                <w:highlight w:val="yellow"/>
              </w:rPr>
            </w:pPr>
            <w:r w:rsidRPr="00B72259">
              <w:rPr>
                <w:snapToGrid w:val="0"/>
                <w:color w:val="0D0D0D" w:themeColor="text1" w:themeTint="F2"/>
              </w:rPr>
              <w:t>ОПК-1.1.1</w:t>
            </w:r>
            <w:proofErr w:type="gramStart"/>
            <w:r w:rsidRPr="00B72259">
              <w:rPr>
                <w:snapToGrid w:val="0"/>
                <w:color w:val="0D0D0D" w:themeColor="text1" w:themeTint="F2"/>
              </w:rPr>
              <w:t xml:space="preserve"> </w:t>
            </w:r>
            <w:r w:rsidR="00B72259" w:rsidRPr="00B72259">
              <w:rPr>
                <w:b/>
                <w:bCs/>
                <w:color w:val="000000"/>
              </w:rPr>
              <w:t>З</w:t>
            </w:r>
            <w:proofErr w:type="gramEnd"/>
            <w:r w:rsidR="00B72259" w:rsidRPr="00B72259">
              <w:rPr>
                <w:b/>
                <w:bCs/>
                <w:color w:val="000000"/>
              </w:rPr>
              <w:t>нает</w:t>
            </w:r>
            <w:r w:rsidR="00B72259" w:rsidRPr="00B72259">
              <w:rPr>
                <w:bCs/>
                <w:color w:val="00000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</w:tc>
      </w:tr>
      <w:tr w:rsidR="00FB61A7" w:rsidTr="00FB61A7">
        <w:tc>
          <w:tcPr>
            <w:tcW w:w="4672" w:type="dxa"/>
            <w:vMerge/>
          </w:tcPr>
          <w:p w:rsidR="00FB61A7" w:rsidRPr="00B72259" w:rsidRDefault="00FB61A7" w:rsidP="009E1AD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2" w:type="dxa"/>
          </w:tcPr>
          <w:p w:rsidR="00FB61A7" w:rsidRPr="00B72259" w:rsidRDefault="00B72259" w:rsidP="00B7225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/>
                <w:highlight w:val="yellow"/>
              </w:rPr>
            </w:pPr>
            <w:r w:rsidRPr="00B72259">
              <w:rPr>
                <w:snapToGrid w:val="0"/>
                <w:color w:val="0D0D0D" w:themeColor="text1" w:themeTint="F2"/>
              </w:rPr>
              <w:t xml:space="preserve">ОПК-1.2. </w:t>
            </w:r>
            <w:r w:rsidRPr="00B72259">
              <w:rPr>
                <w:b/>
                <w:snapToGrid w:val="0"/>
                <w:color w:val="0D0D0D" w:themeColor="text1" w:themeTint="F2"/>
              </w:rPr>
              <w:t>Умеет</w:t>
            </w:r>
            <w:r w:rsidRPr="00B72259">
              <w:rPr>
                <w:snapToGrid w:val="0"/>
                <w:color w:val="0D0D0D" w:themeColor="text1" w:themeTint="F2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</w:tc>
      </w:tr>
    </w:tbl>
    <w:p w:rsidR="00BA49EE" w:rsidRDefault="00BA49EE" w:rsidP="00BA49EE">
      <w:pPr>
        <w:jc w:val="both"/>
        <w:rPr>
          <w:i/>
          <w:highlight w:val="yellow"/>
        </w:rPr>
      </w:pPr>
    </w:p>
    <w:p w:rsidR="00BA49EE" w:rsidRPr="00152A7C" w:rsidRDefault="00BA49EE" w:rsidP="00BA49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B61A7" w:rsidRDefault="00FB61A7" w:rsidP="00BA49EE">
      <w:pPr>
        <w:contextualSpacing/>
        <w:jc w:val="both"/>
        <w:rPr>
          <w:i/>
          <w:highlight w:val="yellow"/>
        </w:rPr>
      </w:pPr>
      <w:r w:rsidRPr="00C3618A">
        <w:rPr>
          <w:sz w:val="22"/>
          <w:szCs w:val="22"/>
        </w:rPr>
        <w:t>Основные понятия химической термодинамики и кинетики</w:t>
      </w:r>
    </w:p>
    <w:p w:rsidR="00FB61A7" w:rsidRDefault="00FB61A7" w:rsidP="00BA49EE">
      <w:pPr>
        <w:contextualSpacing/>
        <w:jc w:val="both"/>
        <w:rPr>
          <w:i/>
          <w:highlight w:val="yellow"/>
        </w:rPr>
      </w:pPr>
      <w:r w:rsidRPr="00390909">
        <w:rPr>
          <w:sz w:val="22"/>
          <w:szCs w:val="22"/>
        </w:rPr>
        <w:t>Основные законы электрохимии</w:t>
      </w:r>
    </w:p>
    <w:p w:rsidR="00FB61A7" w:rsidRDefault="00FB61A7" w:rsidP="00BA49EE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Основные понятия с</w:t>
      </w:r>
      <w:r w:rsidRPr="00390909">
        <w:rPr>
          <w:sz w:val="22"/>
          <w:szCs w:val="22"/>
        </w:rPr>
        <w:t>троени</w:t>
      </w:r>
      <w:r>
        <w:rPr>
          <w:sz w:val="22"/>
          <w:szCs w:val="22"/>
        </w:rPr>
        <w:t>я</w:t>
      </w:r>
      <w:r w:rsidRPr="00390909">
        <w:rPr>
          <w:sz w:val="22"/>
          <w:szCs w:val="22"/>
        </w:rPr>
        <w:t xml:space="preserve"> атома и химическ</w:t>
      </w:r>
      <w:r>
        <w:rPr>
          <w:sz w:val="22"/>
          <w:szCs w:val="22"/>
        </w:rPr>
        <w:t>ой</w:t>
      </w:r>
      <w:r w:rsidRPr="00390909">
        <w:rPr>
          <w:sz w:val="22"/>
          <w:szCs w:val="22"/>
        </w:rPr>
        <w:t xml:space="preserve"> связ</w:t>
      </w:r>
      <w:r>
        <w:rPr>
          <w:sz w:val="22"/>
          <w:szCs w:val="22"/>
        </w:rPr>
        <w:t>и</w:t>
      </w:r>
    </w:p>
    <w:p w:rsidR="00FB61A7" w:rsidRDefault="00FB61A7" w:rsidP="00BA49EE">
      <w:pPr>
        <w:contextualSpacing/>
        <w:jc w:val="both"/>
        <w:rPr>
          <w:i/>
          <w:highlight w:val="yellow"/>
        </w:rPr>
      </w:pPr>
      <w:r>
        <w:rPr>
          <w:sz w:val="22"/>
          <w:szCs w:val="22"/>
        </w:rPr>
        <w:t>Основные методы х</w:t>
      </w:r>
      <w:r w:rsidRPr="00390909">
        <w:rPr>
          <w:sz w:val="22"/>
          <w:szCs w:val="22"/>
        </w:rPr>
        <w:t>имическ</w:t>
      </w:r>
      <w:r>
        <w:rPr>
          <w:sz w:val="22"/>
          <w:szCs w:val="22"/>
        </w:rPr>
        <w:t>ой</w:t>
      </w:r>
      <w:r w:rsidRPr="00390909">
        <w:rPr>
          <w:sz w:val="22"/>
          <w:szCs w:val="22"/>
        </w:rPr>
        <w:t xml:space="preserve"> идентификаци</w:t>
      </w:r>
      <w:r>
        <w:rPr>
          <w:sz w:val="22"/>
          <w:szCs w:val="22"/>
        </w:rPr>
        <w:t>и</w:t>
      </w:r>
      <w:r w:rsidRPr="00390909">
        <w:rPr>
          <w:sz w:val="22"/>
          <w:szCs w:val="22"/>
        </w:rPr>
        <w:t xml:space="preserve"> и дисперсные системы</w:t>
      </w:r>
    </w:p>
    <w:p w:rsidR="00BA49EE" w:rsidRPr="00152A7C" w:rsidRDefault="00BA49EE" w:rsidP="00BA49E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B61A7" w:rsidRDefault="00FB61A7" w:rsidP="00BA49EE">
      <w:pPr>
        <w:contextualSpacing/>
        <w:jc w:val="both"/>
      </w:pPr>
      <w:r>
        <w:t>Для очной формы обучения:</w:t>
      </w:r>
    </w:p>
    <w:p w:rsidR="00BA49EE" w:rsidRPr="00152A7C" w:rsidRDefault="00BA49EE" w:rsidP="00BA49EE">
      <w:pPr>
        <w:contextualSpacing/>
        <w:jc w:val="both"/>
      </w:pPr>
      <w:r w:rsidRPr="00152A7C">
        <w:t xml:space="preserve">Объем дисциплины – </w:t>
      </w:r>
      <w:r w:rsidR="00FB61A7">
        <w:t>3</w:t>
      </w:r>
      <w:r w:rsidRPr="00152A7C">
        <w:t xml:space="preserve"> зачетные единицы (</w:t>
      </w:r>
      <w:r w:rsidR="00FB61A7">
        <w:t>108</w:t>
      </w:r>
      <w:r w:rsidRPr="00152A7C">
        <w:t xml:space="preserve"> час.), в том числе:</w:t>
      </w:r>
    </w:p>
    <w:p w:rsidR="00BA49EE" w:rsidRPr="00152A7C" w:rsidRDefault="00BA49EE" w:rsidP="00BA49EE">
      <w:pPr>
        <w:contextualSpacing/>
        <w:jc w:val="both"/>
      </w:pPr>
      <w:r w:rsidRPr="00152A7C">
        <w:t xml:space="preserve">лекции – </w:t>
      </w:r>
      <w:r w:rsidR="00FB61A7">
        <w:t>32</w:t>
      </w:r>
      <w:r w:rsidRPr="00152A7C">
        <w:t xml:space="preserve"> час.</w:t>
      </w:r>
    </w:p>
    <w:p w:rsidR="00BA49EE" w:rsidRPr="00152A7C" w:rsidRDefault="00FB61A7" w:rsidP="00BA49EE">
      <w:pPr>
        <w:contextualSpacing/>
        <w:jc w:val="both"/>
      </w:pPr>
      <w:r>
        <w:t>лабораторные работы</w:t>
      </w:r>
      <w:r w:rsidR="00BA49EE" w:rsidRPr="00152A7C">
        <w:t xml:space="preserve"> – </w:t>
      </w:r>
      <w:r>
        <w:t>16</w:t>
      </w:r>
      <w:r w:rsidR="00BA49EE" w:rsidRPr="00152A7C">
        <w:t xml:space="preserve"> час.</w:t>
      </w:r>
    </w:p>
    <w:p w:rsidR="00BA49EE" w:rsidRDefault="00BA49EE" w:rsidP="00BA49EE">
      <w:pPr>
        <w:contextualSpacing/>
        <w:jc w:val="both"/>
      </w:pPr>
      <w:r w:rsidRPr="00152A7C">
        <w:t xml:space="preserve">самостоятельная работа – </w:t>
      </w:r>
      <w:r w:rsidR="00FB61A7">
        <w:t>56</w:t>
      </w:r>
      <w:r w:rsidRPr="00152A7C">
        <w:t xml:space="preserve"> час.</w:t>
      </w:r>
    </w:p>
    <w:p w:rsidR="00E736FF" w:rsidRPr="00152A7C" w:rsidRDefault="00E736FF" w:rsidP="00BA49EE">
      <w:pPr>
        <w:contextualSpacing/>
        <w:jc w:val="both"/>
      </w:pPr>
      <w:r>
        <w:t>Контроль – 4 час.</w:t>
      </w:r>
    </w:p>
    <w:p w:rsidR="00BA49EE" w:rsidRDefault="00BA49EE" w:rsidP="00BA49EE">
      <w:pPr>
        <w:contextualSpacing/>
        <w:jc w:val="both"/>
      </w:pPr>
      <w:r w:rsidRPr="00152A7C">
        <w:t xml:space="preserve">Форма контроля знаний - </w:t>
      </w:r>
      <w:r w:rsidR="00FB61A7">
        <w:t>зачет</w:t>
      </w:r>
    </w:p>
    <w:p w:rsidR="00FB61A7" w:rsidRDefault="00FB61A7" w:rsidP="00FB61A7">
      <w:pPr>
        <w:contextualSpacing/>
        <w:jc w:val="both"/>
      </w:pPr>
    </w:p>
    <w:p w:rsidR="00FB61A7" w:rsidRDefault="00FB61A7" w:rsidP="00FB61A7">
      <w:pPr>
        <w:contextualSpacing/>
        <w:jc w:val="both"/>
      </w:pPr>
      <w:r>
        <w:t>Для заочной формы обучения:</w:t>
      </w:r>
    </w:p>
    <w:p w:rsidR="00FB61A7" w:rsidRPr="00152A7C" w:rsidRDefault="00FB61A7" w:rsidP="00FB61A7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B61A7" w:rsidRPr="00152A7C" w:rsidRDefault="00FB61A7" w:rsidP="00FB61A7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</w:p>
    <w:p w:rsidR="00FB61A7" w:rsidRPr="00152A7C" w:rsidRDefault="00FB61A7" w:rsidP="00FB61A7">
      <w:pPr>
        <w:contextualSpacing/>
        <w:jc w:val="both"/>
      </w:pPr>
      <w:r>
        <w:lastRenderedPageBreak/>
        <w:t>лабораторные работы</w:t>
      </w:r>
      <w:r w:rsidRPr="00152A7C">
        <w:t xml:space="preserve"> – </w:t>
      </w:r>
      <w:r>
        <w:t>4</w:t>
      </w:r>
      <w:r w:rsidRPr="00152A7C">
        <w:t xml:space="preserve"> час.</w:t>
      </w:r>
    </w:p>
    <w:p w:rsidR="00FB61A7" w:rsidRDefault="00FB61A7" w:rsidP="00FB61A7">
      <w:pPr>
        <w:contextualSpacing/>
        <w:jc w:val="both"/>
      </w:pPr>
      <w:r w:rsidRPr="00152A7C">
        <w:t xml:space="preserve">самостоятельная работа – </w:t>
      </w:r>
      <w:r w:rsidR="00C63F9D">
        <w:t>96</w:t>
      </w:r>
      <w:r w:rsidRPr="00152A7C">
        <w:t xml:space="preserve"> час.</w:t>
      </w:r>
    </w:p>
    <w:p w:rsidR="00E736FF" w:rsidRPr="00152A7C" w:rsidRDefault="00E736FF" w:rsidP="00E736FF">
      <w:pPr>
        <w:contextualSpacing/>
        <w:jc w:val="both"/>
      </w:pPr>
      <w:r>
        <w:t>Контроль – 4 час.</w:t>
      </w:r>
    </w:p>
    <w:p w:rsidR="00FB61A7" w:rsidRPr="00152A7C" w:rsidRDefault="00FB61A7" w:rsidP="00FB61A7">
      <w:pPr>
        <w:contextualSpacing/>
        <w:jc w:val="both"/>
      </w:pPr>
      <w:r w:rsidRPr="00152A7C">
        <w:t xml:space="preserve">Форма контроля знаний </w:t>
      </w:r>
      <w:r w:rsidR="00B72259">
        <w:t>–</w:t>
      </w:r>
      <w:r w:rsidRPr="00152A7C">
        <w:t xml:space="preserve"> </w:t>
      </w:r>
      <w:r w:rsidR="00C63F9D">
        <w:t>зачет</w:t>
      </w:r>
      <w:r w:rsidR="00B72259">
        <w:t>, контрольная работа</w:t>
      </w:r>
      <w:bookmarkStart w:id="0" w:name="_GoBack"/>
      <w:bookmarkEnd w:id="0"/>
    </w:p>
    <w:p w:rsidR="004970D9" w:rsidRDefault="004970D9"/>
    <w:sectPr w:rsidR="004970D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EE"/>
    <w:rsid w:val="00171F04"/>
    <w:rsid w:val="00360DE2"/>
    <w:rsid w:val="004970D9"/>
    <w:rsid w:val="00621F4B"/>
    <w:rsid w:val="007157DE"/>
    <w:rsid w:val="00B72259"/>
    <w:rsid w:val="00BA49EE"/>
    <w:rsid w:val="00C63F9D"/>
    <w:rsid w:val="00E736FF"/>
    <w:rsid w:val="00F77702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A4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A49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21F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21F4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Normal (Web)"/>
    <w:basedOn w:val="a0"/>
    <w:uiPriority w:val="99"/>
    <w:rsid w:val="00B72259"/>
    <w:pPr>
      <w:numPr>
        <w:numId w:val="3"/>
      </w:num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A49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BA49E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621F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21F4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Normal (Web)"/>
    <w:basedOn w:val="a0"/>
    <w:uiPriority w:val="99"/>
    <w:rsid w:val="00B72259"/>
    <w:pPr>
      <w:numPr>
        <w:numId w:val="3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ХИМИЯ</cp:lastModifiedBy>
  <cp:revision>3</cp:revision>
  <cp:lastPrinted>2021-06-01T09:15:00Z</cp:lastPrinted>
  <dcterms:created xsi:type="dcterms:W3CDTF">2023-04-17T12:43:00Z</dcterms:created>
  <dcterms:modified xsi:type="dcterms:W3CDTF">2023-04-24T10:45:00Z</dcterms:modified>
</cp:coreProperties>
</file>