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5A7BF" w14:textId="77777777" w:rsidR="00165920" w:rsidRPr="00541688" w:rsidRDefault="00165920" w:rsidP="00541688">
      <w:pPr>
        <w:spacing w:after="0" w:line="240" w:lineRule="auto"/>
        <w:jc w:val="center"/>
        <w:rPr>
          <w:rFonts w:ascii="Times New Roman" w:hAnsi="Times New Roman" w:cs="Times New Roman"/>
          <w:b/>
          <w:sz w:val="28"/>
          <w:szCs w:val="28"/>
        </w:rPr>
      </w:pPr>
      <w:r w:rsidRPr="00541688">
        <w:rPr>
          <w:rFonts w:ascii="Times New Roman" w:hAnsi="Times New Roman" w:cs="Times New Roman"/>
          <w:b/>
          <w:sz w:val="28"/>
          <w:szCs w:val="28"/>
        </w:rPr>
        <w:t>Справка</w:t>
      </w:r>
    </w:p>
    <w:p w14:paraId="4230A7D5" w14:textId="77777777" w:rsidR="000F5C93" w:rsidRDefault="00165920" w:rsidP="00541688">
      <w:pPr>
        <w:spacing w:after="0" w:line="240" w:lineRule="auto"/>
        <w:jc w:val="center"/>
        <w:rPr>
          <w:rFonts w:ascii="Times New Roman" w:eastAsia="Calibri" w:hAnsi="Times New Roman" w:cs="Times New Roman"/>
          <w:b/>
          <w:snapToGrid w:val="0"/>
          <w:sz w:val="24"/>
          <w:szCs w:val="24"/>
        </w:rPr>
      </w:pPr>
      <w:r w:rsidRPr="00541688">
        <w:rPr>
          <w:rFonts w:ascii="Times New Roman" w:eastAsia="Calibri" w:hAnsi="Times New Roman" w:cs="Times New Roman"/>
          <w:b/>
          <w:snapToGrid w:val="0"/>
          <w:sz w:val="24"/>
          <w:szCs w:val="24"/>
        </w:rPr>
        <w:t xml:space="preserve">о месте практической подготовки в структуре основной образовательной программы высшего образования – </w:t>
      </w:r>
    </w:p>
    <w:p w14:paraId="5A710AD3" w14:textId="3BA84A21" w:rsidR="00165920" w:rsidRPr="00541688" w:rsidRDefault="00165920" w:rsidP="00541688">
      <w:pPr>
        <w:spacing w:after="0" w:line="240" w:lineRule="auto"/>
        <w:jc w:val="center"/>
        <w:rPr>
          <w:rFonts w:ascii="Times New Roman" w:eastAsia="Calibri" w:hAnsi="Times New Roman" w:cs="Times New Roman"/>
          <w:b/>
          <w:snapToGrid w:val="0"/>
          <w:sz w:val="24"/>
          <w:szCs w:val="24"/>
        </w:rPr>
      </w:pPr>
      <w:r w:rsidRPr="00541688">
        <w:rPr>
          <w:rFonts w:ascii="Times New Roman" w:eastAsia="Calibri" w:hAnsi="Times New Roman" w:cs="Times New Roman"/>
          <w:b/>
          <w:snapToGrid w:val="0"/>
          <w:sz w:val="24"/>
          <w:szCs w:val="24"/>
        </w:rPr>
        <w:t>программы специалитета</w:t>
      </w:r>
    </w:p>
    <w:p w14:paraId="0F5EA22A" w14:textId="77777777" w:rsidR="00CB473E" w:rsidRPr="00541688" w:rsidRDefault="00CB473E" w:rsidP="00541688">
      <w:pPr>
        <w:spacing w:after="0" w:line="240" w:lineRule="auto"/>
        <w:jc w:val="center"/>
        <w:rPr>
          <w:rFonts w:ascii="Times New Roman" w:eastAsia="Calibri" w:hAnsi="Times New Roman" w:cs="Times New Roman"/>
          <w:b/>
          <w:snapToGrid w:val="0"/>
          <w:sz w:val="24"/>
          <w:szCs w:val="24"/>
        </w:rPr>
      </w:pPr>
      <w:r w:rsidRPr="00541688">
        <w:rPr>
          <w:rFonts w:ascii="Times New Roman" w:eastAsia="Calibri" w:hAnsi="Times New Roman" w:cs="Times New Roman"/>
          <w:b/>
          <w:snapToGrid w:val="0"/>
          <w:sz w:val="24"/>
          <w:szCs w:val="24"/>
        </w:rPr>
        <w:t xml:space="preserve">по специальности 23.05.06 «Строительство железных дорог, мостов и транспортных тоннелей» </w:t>
      </w:r>
    </w:p>
    <w:p w14:paraId="3C7FEF83" w14:textId="58FF89DD" w:rsidR="00CB473E" w:rsidRDefault="00CB473E" w:rsidP="00541688">
      <w:pPr>
        <w:spacing w:after="0" w:line="240" w:lineRule="auto"/>
        <w:jc w:val="center"/>
        <w:rPr>
          <w:rFonts w:ascii="Times New Roman" w:eastAsia="Calibri" w:hAnsi="Times New Roman" w:cs="Times New Roman"/>
          <w:b/>
          <w:snapToGrid w:val="0"/>
          <w:sz w:val="24"/>
          <w:szCs w:val="24"/>
        </w:rPr>
      </w:pPr>
      <w:r w:rsidRPr="00541688">
        <w:rPr>
          <w:rFonts w:ascii="Times New Roman" w:eastAsia="Calibri" w:hAnsi="Times New Roman" w:cs="Times New Roman"/>
          <w:b/>
          <w:snapToGrid w:val="0"/>
          <w:sz w:val="24"/>
          <w:szCs w:val="24"/>
        </w:rPr>
        <w:t>специализация «</w:t>
      </w:r>
      <w:r w:rsidR="000F5C93">
        <w:rPr>
          <w:rFonts w:ascii="Times New Roman" w:eastAsia="Calibri" w:hAnsi="Times New Roman" w:cs="Times New Roman"/>
          <w:b/>
          <w:snapToGrid w:val="0"/>
          <w:sz w:val="24"/>
          <w:szCs w:val="24"/>
        </w:rPr>
        <w:t>Управление техническим состоянием железнодорожного пути</w:t>
      </w:r>
      <w:r w:rsidRPr="00541688">
        <w:rPr>
          <w:rFonts w:ascii="Times New Roman" w:eastAsia="Calibri" w:hAnsi="Times New Roman" w:cs="Times New Roman"/>
          <w:b/>
          <w:snapToGrid w:val="0"/>
          <w:sz w:val="24"/>
          <w:szCs w:val="24"/>
        </w:rPr>
        <w:t>»</w:t>
      </w:r>
    </w:p>
    <w:p w14:paraId="20F1729D" w14:textId="77777777" w:rsidR="00541688" w:rsidRPr="00541688" w:rsidRDefault="00541688" w:rsidP="00541688">
      <w:pPr>
        <w:spacing w:after="0" w:line="240" w:lineRule="auto"/>
        <w:jc w:val="center"/>
        <w:rPr>
          <w:rFonts w:ascii="Times New Roman" w:eastAsia="Calibri" w:hAnsi="Times New Roman" w:cs="Times New Roman"/>
          <w:b/>
          <w:snapToGrid w:val="0"/>
          <w:sz w:val="24"/>
          <w:szCs w:val="24"/>
        </w:rPr>
      </w:pPr>
    </w:p>
    <w:tbl>
      <w:tblPr>
        <w:tblStyle w:val="a3"/>
        <w:tblW w:w="14629" w:type="dxa"/>
        <w:tblInd w:w="108" w:type="dxa"/>
        <w:tblLayout w:type="fixed"/>
        <w:tblLook w:val="04A0" w:firstRow="1" w:lastRow="0" w:firstColumn="1" w:lastColumn="0" w:noHBand="0" w:noVBand="1"/>
      </w:tblPr>
      <w:tblGrid>
        <w:gridCol w:w="1588"/>
        <w:gridCol w:w="3261"/>
        <w:gridCol w:w="9780"/>
      </w:tblGrid>
      <w:tr w:rsidR="007C3288" w:rsidRPr="00C76158" w14:paraId="6967A45B" w14:textId="77777777" w:rsidTr="00D640A2">
        <w:tc>
          <w:tcPr>
            <w:tcW w:w="1588" w:type="dxa"/>
          </w:tcPr>
          <w:p w14:paraId="13144EA8" w14:textId="77777777" w:rsidR="007C3288" w:rsidRPr="00C76158" w:rsidRDefault="007C3288" w:rsidP="0063498C">
            <w:pPr>
              <w:widowControl w:val="0"/>
              <w:jc w:val="center"/>
              <w:rPr>
                <w:rFonts w:cstheme="minorHAnsi"/>
                <w:sz w:val="24"/>
                <w:szCs w:val="24"/>
              </w:rPr>
            </w:pPr>
            <w:r w:rsidRPr="00C76158">
              <w:rPr>
                <w:rFonts w:cstheme="minorHAnsi"/>
                <w:sz w:val="24"/>
                <w:szCs w:val="24"/>
              </w:rPr>
              <w:t xml:space="preserve">Индекс  </w:t>
            </w:r>
          </w:p>
        </w:tc>
        <w:tc>
          <w:tcPr>
            <w:tcW w:w="3261" w:type="dxa"/>
          </w:tcPr>
          <w:p w14:paraId="0D1A4340" w14:textId="77777777" w:rsidR="007C3288" w:rsidRPr="00C76158" w:rsidRDefault="007C3288" w:rsidP="0063498C">
            <w:pPr>
              <w:widowControl w:val="0"/>
              <w:jc w:val="center"/>
              <w:rPr>
                <w:rFonts w:cstheme="minorHAnsi"/>
                <w:sz w:val="24"/>
                <w:szCs w:val="24"/>
              </w:rPr>
            </w:pPr>
            <w:r w:rsidRPr="00C76158">
              <w:rPr>
                <w:rFonts w:cstheme="minorHAnsi"/>
                <w:sz w:val="24"/>
                <w:szCs w:val="24"/>
              </w:rPr>
              <w:t xml:space="preserve">Наименование </w:t>
            </w:r>
          </w:p>
        </w:tc>
        <w:tc>
          <w:tcPr>
            <w:tcW w:w="9780" w:type="dxa"/>
          </w:tcPr>
          <w:p w14:paraId="439294EA" w14:textId="77777777" w:rsidR="007C3288" w:rsidRPr="00C76158" w:rsidRDefault="007C3288" w:rsidP="0063498C">
            <w:pPr>
              <w:widowControl w:val="0"/>
              <w:jc w:val="center"/>
              <w:rPr>
                <w:rFonts w:cstheme="minorHAnsi"/>
                <w:sz w:val="24"/>
                <w:szCs w:val="24"/>
              </w:rPr>
            </w:pPr>
            <w:r w:rsidRPr="00C76158">
              <w:rPr>
                <w:rFonts w:cstheme="minorHAnsi"/>
                <w:sz w:val="24"/>
                <w:szCs w:val="24"/>
              </w:rPr>
              <w:t>Индикаторы освоения компетенции</w:t>
            </w:r>
          </w:p>
        </w:tc>
      </w:tr>
      <w:tr w:rsidR="007C3288" w:rsidRPr="00C76158" w14:paraId="06B82190" w14:textId="77777777" w:rsidTr="00D640A2">
        <w:tc>
          <w:tcPr>
            <w:tcW w:w="14629" w:type="dxa"/>
            <w:gridSpan w:val="3"/>
          </w:tcPr>
          <w:p w14:paraId="48191E9C" w14:textId="77777777" w:rsidR="007C3288" w:rsidRPr="00C76158" w:rsidRDefault="007C3288" w:rsidP="0063498C">
            <w:pPr>
              <w:widowControl w:val="0"/>
              <w:jc w:val="center"/>
              <w:rPr>
                <w:rFonts w:cstheme="minorHAnsi"/>
                <w:b/>
                <w:sz w:val="24"/>
                <w:szCs w:val="24"/>
              </w:rPr>
            </w:pPr>
            <w:r w:rsidRPr="00C76158">
              <w:rPr>
                <w:rFonts w:cstheme="minorHAnsi"/>
                <w:b/>
                <w:bCs/>
                <w:color w:val="000000"/>
                <w:sz w:val="24"/>
                <w:szCs w:val="24"/>
              </w:rPr>
              <w:t>Блок 1. Дисциплины (модули)</w:t>
            </w:r>
          </w:p>
        </w:tc>
      </w:tr>
      <w:tr w:rsidR="009F584D" w:rsidRPr="00C76158" w14:paraId="6622AF51" w14:textId="77777777" w:rsidTr="00D640A2">
        <w:tc>
          <w:tcPr>
            <w:tcW w:w="1588" w:type="dxa"/>
            <w:vAlign w:val="center"/>
          </w:tcPr>
          <w:p w14:paraId="751C8457" w14:textId="1D367127" w:rsidR="009F584D" w:rsidRPr="00C76158" w:rsidRDefault="009F584D" w:rsidP="009F584D">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.В.4</w:t>
            </w:r>
          </w:p>
        </w:tc>
        <w:tc>
          <w:tcPr>
            <w:tcW w:w="3261" w:type="dxa"/>
            <w:vAlign w:val="center"/>
          </w:tcPr>
          <w:p w14:paraId="620DF2A4" w14:textId="77777777" w:rsidR="009F584D" w:rsidRPr="00C76158" w:rsidRDefault="009F584D" w:rsidP="009F584D">
            <w:pPr>
              <w:rPr>
                <w:rFonts w:cstheme="minorHAnsi"/>
                <w:sz w:val="24"/>
                <w:szCs w:val="24"/>
              </w:rPr>
            </w:pPr>
            <w:r w:rsidRPr="00C76158">
              <w:rPr>
                <w:rFonts w:cstheme="minorHAnsi"/>
                <w:sz w:val="24"/>
                <w:szCs w:val="24"/>
              </w:rPr>
              <w:t>Изыскания и проектирование железных дорог</w:t>
            </w:r>
          </w:p>
        </w:tc>
        <w:tc>
          <w:tcPr>
            <w:tcW w:w="9780" w:type="dxa"/>
          </w:tcPr>
          <w:p w14:paraId="1580B6DC" w14:textId="77777777" w:rsidR="009F584D" w:rsidRPr="00C76158" w:rsidRDefault="009F584D" w:rsidP="009F584D">
            <w:pPr>
              <w:rPr>
                <w:rFonts w:cstheme="minorHAnsi"/>
                <w:b/>
                <w:sz w:val="24"/>
                <w:szCs w:val="24"/>
              </w:rPr>
            </w:pPr>
            <w:r w:rsidRPr="00C76158">
              <w:rPr>
                <w:rFonts w:cstheme="minorHAnsi"/>
                <w:b/>
                <w:sz w:val="24"/>
                <w:szCs w:val="24"/>
              </w:rPr>
              <w:t xml:space="preserve">ПК-7.3.4 </w:t>
            </w:r>
          </w:p>
          <w:p w14:paraId="033A1420" w14:textId="6161C94F" w:rsidR="009F584D" w:rsidRPr="00C76158" w:rsidRDefault="009F7BA7" w:rsidP="009F584D">
            <w:pPr>
              <w:contextualSpacing/>
              <w:rPr>
                <w:rFonts w:cstheme="minorHAnsi"/>
                <w:b/>
                <w:sz w:val="24"/>
                <w:szCs w:val="24"/>
              </w:rPr>
            </w:pPr>
            <w:r>
              <w:rPr>
                <w:rFonts w:cstheme="minorHAnsi"/>
                <w:b/>
                <w:color w:val="000000"/>
                <w:sz w:val="24"/>
                <w:szCs w:val="24"/>
              </w:rPr>
              <w:t>Имеет навыки</w:t>
            </w:r>
            <w:r w:rsidR="009F584D" w:rsidRPr="00C76158">
              <w:rPr>
                <w:rFonts w:cstheme="minorHAnsi"/>
                <w:color w:val="000000"/>
                <w:sz w:val="24"/>
                <w:szCs w:val="24"/>
              </w:rPr>
              <w:t xml:space="preserve"> </w:t>
            </w:r>
            <w:r w:rsidR="009F584D" w:rsidRPr="00C76158">
              <w:rPr>
                <w:rFonts w:cstheme="minorHAnsi"/>
                <w:sz w:val="24"/>
                <w:szCs w:val="24"/>
              </w:rPr>
              <w:t>расчета</w:t>
            </w:r>
            <w:r w:rsidR="009F584D" w:rsidRPr="00C76158">
              <w:rPr>
                <w:rFonts w:cstheme="minorHAnsi"/>
                <w:color w:val="000000"/>
                <w:sz w:val="24"/>
                <w:szCs w:val="24"/>
              </w:rPr>
              <w:t xml:space="preserve"> и проектирования железных дорог и искусственных сооружений с использованием современных компьютерных средств</w:t>
            </w:r>
          </w:p>
        </w:tc>
      </w:tr>
      <w:tr w:rsidR="006F6E84" w:rsidRPr="00C76158" w14:paraId="5BF09B05" w14:textId="77777777" w:rsidTr="00D640A2">
        <w:tc>
          <w:tcPr>
            <w:tcW w:w="1588" w:type="dxa"/>
            <w:vAlign w:val="center"/>
          </w:tcPr>
          <w:p w14:paraId="4A0CFEC8" w14:textId="46A94D1A" w:rsidR="006F6E84" w:rsidRPr="00C76158" w:rsidRDefault="006F6E84" w:rsidP="006F6E84">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.В.5</w:t>
            </w:r>
          </w:p>
        </w:tc>
        <w:tc>
          <w:tcPr>
            <w:tcW w:w="3261" w:type="dxa"/>
            <w:vAlign w:val="center"/>
          </w:tcPr>
          <w:p w14:paraId="6F971FC3" w14:textId="67FFC9E4" w:rsidR="006F6E84" w:rsidRPr="00C76158" w:rsidRDefault="006F6E84" w:rsidP="006F6E84">
            <w:pPr>
              <w:rPr>
                <w:rFonts w:cstheme="minorHAnsi"/>
                <w:sz w:val="24"/>
                <w:szCs w:val="24"/>
              </w:rPr>
            </w:pPr>
            <w:r w:rsidRPr="00C76158">
              <w:rPr>
                <w:rFonts w:cstheme="minorHAnsi"/>
                <w:sz w:val="24"/>
                <w:szCs w:val="24"/>
              </w:rPr>
              <w:t>Железнодорожный путь</w:t>
            </w:r>
          </w:p>
        </w:tc>
        <w:tc>
          <w:tcPr>
            <w:tcW w:w="9780" w:type="dxa"/>
          </w:tcPr>
          <w:p w14:paraId="0E816287" w14:textId="77777777" w:rsidR="009F7BA7" w:rsidRPr="00C76158" w:rsidRDefault="009F7BA7" w:rsidP="009F7BA7">
            <w:pPr>
              <w:rPr>
                <w:rFonts w:cstheme="minorHAnsi"/>
                <w:b/>
                <w:sz w:val="24"/>
                <w:szCs w:val="24"/>
              </w:rPr>
            </w:pPr>
            <w:r w:rsidRPr="00C76158">
              <w:rPr>
                <w:rFonts w:cstheme="minorHAnsi"/>
                <w:b/>
                <w:sz w:val="24"/>
                <w:szCs w:val="24"/>
              </w:rPr>
              <w:t xml:space="preserve">ПК-7.3.4 </w:t>
            </w:r>
          </w:p>
          <w:p w14:paraId="0CB37733" w14:textId="14ADA033" w:rsidR="006F6E84" w:rsidRPr="00C76158" w:rsidRDefault="009F7BA7" w:rsidP="009F7BA7">
            <w:pPr>
              <w:contextualSpacing/>
              <w:rPr>
                <w:rFonts w:cstheme="minorHAnsi"/>
                <w:b/>
                <w:sz w:val="24"/>
                <w:szCs w:val="24"/>
              </w:rPr>
            </w:pPr>
            <w:r>
              <w:rPr>
                <w:rFonts w:cstheme="minorHAnsi"/>
                <w:b/>
                <w:color w:val="000000"/>
                <w:sz w:val="24"/>
                <w:szCs w:val="24"/>
              </w:rPr>
              <w:t>Имеет навыки</w:t>
            </w:r>
            <w:r w:rsidRPr="00C76158">
              <w:rPr>
                <w:rFonts w:cstheme="minorHAnsi"/>
                <w:color w:val="000000"/>
                <w:sz w:val="24"/>
                <w:szCs w:val="24"/>
              </w:rPr>
              <w:t xml:space="preserve"> </w:t>
            </w:r>
            <w:r w:rsidRPr="00C76158">
              <w:rPr>
                <w:rFonts w:cstheme="minorHAnsi"/>
                <w:sz w:val="24"/>
                <w:szCs w:val="24"/>
              </w:rPr>
              <w:t>расчета</w:t>
            </w:r>
            <w:r w:rsidRPr="00C76158">
              <w:rPr>
                <w:rFonts w:cstheme="minorHAnsi"/>
                <w:color w:val="000000"/>
                <w:sz w:val="24"/>
                <w:szCs w:val="24"/>
              </w:rPr>
              <w:t xml:space="preserve"> и проектирования железных дорог и искусственных сооружений с использованием современных компьютерных средств</w:t>
            </w:r>
          </w:p>
        </w:tc>
      </w:tr>
      <w:tr w:rsidR="0083680E" w:rsidRPr="00C76158" w14:paraId="2544BCD0" w14:textId="77777777" w:rsidTr="00D640A2">
        <w:tc>
          <w:tcPr>
            <w:tcW w:w="1588" w:type="dxa"/>
            <w:vAlign w:val="center"/>
          </w:tcPr>
          <w:p w14:paraId="79EE6DF0" w14:textId="0375D2A2" w:rsidR="0083680E" w:rsidRPr="00C76158" w:rsidRDefault="0083680E" w:rsidP="0083680E">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.В.6</w:t>
            </w:r>
          </w:p>
        </w:tc>
        <w:tc>
          <w:tcPr>
            <w:tcW w:w="3261" w:type="dxa"/>
            <w:vAlign w:val="center"/>
          </w:tcPr>
          <w:p w14:paraId="4AFC7D0F" w14:textId="5A1E50FD" w:rsidR="0083680E" w:rsidRPr="00C76158" w:rsidRDefault="0083680E" w:rsidP="0083680E">
            <w:pPr>
              <w:rPr>
                <w:rFonts w:cstheme="minorHAnsi"/>
                <w:sz w:val="24"/>
                <w:szCs w:val="24"/>
              </w:rPr>
            </w:pPr>
            <w:r w:rsidRPr="00C76158">
              <w:rPr>
                <w:rFonts w:cstheme="minorHAnsi"/>
                <w:sz w:val="24"/>
                <w:szCs w:val="24"/>
              </w:rPr>
              <w:t>Мосты на железных дорогах</w:t>
            </w:r>
          </w:p>
        </w:tc>
        <w:tc>
          <w:tcPr>
            <w:tcW w:w="9780" w:type="dxa"/>
          </w:tcPr>
          <w:p w14:paraId="15C0667B" w14:textId="77777777" w:rsidR="009F7BA7" w:rsidRPr="00C76158" w:rsidRDefault="009F7BA7" w:rsidP="009F7BA7">
            <w:pPr>
              <w:rPr>
                <w:rFonts w:cstheme="minorHAnsi"/>
                <w:b/>
                <w:sz w:val="24"/>
                <w:szCs w:val="24"/>
              </w:rPr>
            </w:pPr>
            <w:r w:rsidRPr="00C76158">
              <w:rPr>
                <w:rFonts w:cstheme="minorHAnsi"/>
                <w:b/>
                <w:sz w:val="24"/>
                <w:szCs w:val="24"/>
              </w:rPr>
              <w:t xml:space="preserve">ПК-7.3.4 </w:t>
            </w:r>
          </w:p>
          <w:p w14:paraId="5AC07B3D" w14:textId="11283DA6" w:rsidR="0083680E" w:rsidRPr="00C76158" w:rsidRDefault="009F7BA7" w:rsidP="009F7BA7">
            <w:pPr>
              <w:contextualSpacing/>
              <w:rPr>
                <w:rFonts w:cstheme="minorHAnsi"/>
                <w:b/>
                <w:sz w:val="24"/>
                <w:szCs w:val="24"/>
              </w:rPr>
            </w:pPr>
            <w:r>
              <w:rPr>
                <w:rFonts w:cstheme="minorHAnsi"/>
                <w:b/>
                <w:color w:val="000000"/>
                <w:sz w:val="24"/>
                <w:szCs w:val="24"/>
              </w:rPr>
              <w:t>Имеет навыки</w:t>
            </w:r>
            <w:r w:rsidRPr="00C76158">
              <w:rPr>
                <w:rFonts w:cstheme="minorHAnsi"/>
                <w:color w:val="000000"/>
                <w:sz w:val="24"/>
                <w:szCs w:val="24"/>
              </w:rPr>
              <w:t xml:space="preserve"> </w:t>
            </w:r>
            <w:r w:rsidRPr="00C76158">
              <w:rPr>
                <w:rFonts w:cstheme="minorHAnsi"/>
                <w:sz w:val="24"/>
                <w:szCs w:val="24"/>
              </w:rPr>
              <w:t>расчета</w:t>
            </w:r>
            <w:r w:rsidRPr="00C76158">
              <w:rPr>
                <w:rFonts w:cstheme="minorHAnsi"/>
                <w:color w:val="000000"/>
                <w:sz w:val="24"/>
                <w:szCs w:val="24"/>
              </w:rPr>
              <w:t xml:space="preserve"> и проектирования железных дорог и искусственных сооружений с использованием современных компьютерных средств</w:t>
            </w:r>
          </w:p>
        </w:tc>
      </w:tr>
      <w:tr w:rsidR="00A1188B" w:rsidRPr="00C76158" w14:paraId="17ABBD9F" w14:textId="77777777" w:rsidTr="00D640A2">
        <w:tc>
          <w:tcPr>
            <w:tcW w:w="1588" w:type="dxa"/>
            <w:vAlign w:val="center"/>
          </w:tcPr>
          <w:p w14:paraId="58C30B8B" w14:textId="67830F0A" w:rsidR="00A1188B" w:rsidRPr="00C76158" w:rsidRDefault="00A1188B" w:rsidP="00A1188B">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.В.7</w:t>
            </w:r>
          </w:p>
        </w:tc>
        <w:tc>
          <w:tcPr>
            <w:tcW w:w="3261" w:type="dxa"/>
            <w:vAlign w:val="center"/>
          </w:tcPr>
          <w:p w14:paraId="4D9EB9D9" w14:textId="29E4E666" w:rsidR="00A1188B" w:rsidRPr="00C76158" w:rsidRDefault="00A1188B" w:rsidP="00A1188B">
            <w:pPr>
              <w:rPr>
                <w:rFonts w:cstheme="minorHAnsi"/>
                <w:sz w:val="24"/>
                <w:szCs w:val="24"/>
              </w:rPr>
            </w:pPr>
            <w:r w:rsidRPr="00C76158">
              <w:rPr>
                <w:rFonts w:cstheme="minorHAnsi"/>
                <w:sz w:val="24"/>
                <w:szCs w:val="24"/>
              </w:rPr>
              <w:t>Тоннельные пересечения на транспортных магистралях</w:t>
            </w:r>
          </w:p>
        </w:tc>
        <w:tc>
          <w:tcPr>
            <w:tcW w:w="9780" w:type="dxa"/>
          </w:tcPr>
          <w:p w14:paraId="683B8D96" w14:textId="77777777" w:rsidR="009F7BA7" w:rsidRPr="00C76158" w:rsidRDefault="009F7BA7" w:rsidP="009F7BA7">
            <w:pPr>
              <w:rPr>
                <w:rFonts w:cstheme="minorHAnsi"/>
                <w:b/>
                <w:sz w:val="24"/>
                <w:szCs w:val="24"/>
              </w:rPr>
            </w:pPr>
            <w:r w:rsidRPr="00C76158">
              <w:rPr>
                <w:rFonts w:cstheme="minorHAnsi"/>
                <w:b/>
                <w:sz w:val="24"/>
                <w:szCs w:val="24"/>
              </w:rPr>
              <w:t xml:space="preserve">ПК-7.3.4 </w:t>
            </w:r>
          </w:p>
          <w:p w14:paraId="0D5F2F71" w14:textId="4FB3B21F" w:rsidR="00A1188B" w:rsidRPr="00C76158" w:rsidRDefault="009F7BA7" w:rsidP="009F7BA7">
            <w:pPr>
              <w:widowControl w:val="0"/>
              <w:rPr>
                <w:rFonts w:cstheme="minorHAnsi"/>
                <w:b/>
                <w:sz w:val="24"/>
                <w:szCs w:val="24"/>
              </w:rPr>
            </w:pPr>
            <w:r>
              <w:rPr>
                <w:rFonts w:cstheme="minorHAnsi"/>
                <w:b/>
                <w:color w:val="000000"/>
                <w:sz w:val="24"/>
                <w:szCs w:val="24"/>
              </w:rPr>
              <w:t>Имеет навыки</w:t>
            </w:r>
            <w:r w:rsidRPr="00C76158">
              <w:rPr>
                <w:rFonts w:cstheme="minorHAnsi"/>
                <w:color w:val="000000"/>
                <w:sz w:val="24"/>
                <w:szCs w:val="24"/>
              </w:rPr>
              <w:t xml:space="preserve"> </w:t>
            </w:r>
            <w:r w:rsidRPr="00C76158">
              <w:rPr>
                <w:rFonts w:cstheme="minorHAnsi"/>
                <w:sz w:val="24"/>
                <w:szCs w:val="24"/>
              </w:rPr>
              <w:t>расчета</w:t>
            </w:r>
            <w:r w:rsidRPr="00C76158">
              <w:rPr>
                <w:rFonts w:cstheme="minorHAnsi"/>
                <w:color w:val="000000"/>
                <w:sz w:val="24"/>
                <w:szCs w:val="24"/>
              </w:rPr>
              <w:t xml:space="preserve"> и проектирования железных дорог и искусственных сооружений с использованием современных компьютерных средств</w:t>
            </w:r>
          </w:p>
        </w:tc>
      </w:tr>
      <w:tr w:rsidR="002F0D29" w:rsidRPr="00C76158" w14:paraId="57DE268D" w14:textId="77777777" w:rsidTr="00D640A2">
        <w:tc>
          <w:tcPr>
            <w:tcW w:w="1588" w:type="dxa"/>
            <w:vAlign w:val="center"/>
          </w:tcPr>
          <w:p w14:paraId="32293E15" w14:textId="2853CB0E" w:rsidR="002F0D29" w:rsidRPr="00C76158" w:rsidRDefault="002F0D29" w:rsidP="002F0D29">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.В.8</w:t>
            </w:r>
          </w:p>
        </w:tc>
        <w:tc>
          <w:tcPr>
            <w:tcW w:w="3261" w:type="dxa"/>
            <w:vAlign w:val="center"/>
          </w:tcPr>
          <w:p w14:paraId="733F7FD9" w14:textId="31A1AB08" w:rsidR="002F0D29" w:rsidRPr="00C76158" w:rsidRDefault="002F0D29" w:rsidP="002F0D29">
            <w:pPr>
              <w:rPr>
                <w:rFonts w:cstheme="minorHAnsi"/>
                <w:sz w:val="24"/>
                <w:szCs w:val="24"/>
              </w:rPr>
            </w:pPr>
            <w:r w:rsidRPr="00C76158">
              <w:rPr>
                <w:rFonts w:cstheme="minorHAnsi"/>
                <w:sz w:val="24"/>
                <w:szCs w:val="24"/>
              </w:rPr>
              <w:t>Технология, механизация и автоматизация железнодорожного строительства</w:t>
            </w:r>
          </w:p>
        </w:tc>
        <w:tc>
          <w:tcPr>
            <w:tcW w:w="9780" w:type="dxa"/>
          </w:tcPr>
          <w:p w14:paraId="66189377" w14:textId="3541D0FD" w:rsidR="002F0D29" w:rsidRPr="00C76158" w:rsidRDefault="002F0D29" w:rsidP="002F0D29">
            <w:pPr>
              <w:contextualSpacing/>
              <w:rPr>
                <w:rFonts w:cstheme="minorHAnsi"/>
                <w:b/>
                <w:sz w:val="24"/>
                <w:szCs w:val="24"/>
              </w:rPr>
            </w:pPr>
            <w:r w:rsidRPr="00C76158">
              <w:rPr>
                <w:rFonts w:cstheme="minorHAnsi"/>
                <w:sz w:val="24"/>
                <w:szCs w:val="24"/>
              </w:rPr>
              <w:t>ПК-8.3.1 Имеет навыки разработки проектов производства строительных работ и технологических карт на выполнение отдельных видов строительных работ</w:t>
            </w:r>
          </w:p>
        </w:tc>
      </w:tr>
      <w:tr w:rsidR="008A603F" w:rsidRPr="00C76158" w14:paraId="5DC98B90" w14:textId="77777777" w:rsidTr="00D640A2">
        <w:tc>
          <w:tcPr>
            <w:tcW w:w="1588" w:type="dxa"/>
            <w:vAlign w:val="center"/>
          </w:tcPr>
          <w:p w14:paraId="46AAE64B" w14:textId="54A35AA6" w:rsidR="008A603F" w:rsidRPr="00C76158" w:rsidRDefault="008A603F" w:rsidP="008A603F">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.В.9</w:t>
            </w:r>
          </w:p>
        </w:tc>
        <w:tc>
          <w:tcPr>
            <w:tcW w:w="3261" w:type="dxa"/>
            <w:vAlign w:val="center"/>
          </w:tcPr>
          <w:p w14:paraId="2551931B" w14:textId="19D964A7" w:rsidR="008A603F" w:rsidRPr="00C76158" w:rsidRDefault="008A603F" w:rsidP="008A603F">
            <w:pPr>
              <w:rPr>
                <w:rFonts w:cstheme="minorHAnsi"/>
                <w:sz w:val="24"/>
                <w:szCs w:val="24"/>
              </w:rPr>
            </w:pPr>
            <w:r w:rsidRPr="00C76158">
              <w:rPr>
                <w:rFonts w:cstheme="minorHAnsi"/>
                <w:sz w:val="24"/>
                <w:szCs w:val="24"/>
              </w:rPr>
              <w:t>Технология, механизация и автоматизация путевых работ</w:t>
            </w:r>
          </w:p>
        </w:tc>
        <w:tc>
          <w:tcPr>
            <w:tcW w:w="9780" w:type="dxa"/>
          </w:tcPr>
          <w:p w14:paraId="67852F9F" w14:textId="77777777" w:rsidR="008A603F" w:rsidRPr="00C76158" w:rsidRDefault="008A603F" w:rsidP="008A603F">
            <w:pPr>
              <w:widowControl w:val="0"/>
              <w:rPr>
                <w:rFonts w:cstheme="minorHAnsi"/>
                <w:sz w:val="24"/>
                <w:szCs w:val="24"/>
              </w:rPr>
            </w:pPr>
            <w:r w:rsidRPr="00C76158">
              <w:rPr>
                <w:rFonts w:cstheme="minorHAnsi"/>
                <w:sz w:val="24"/>
                <w:szCs w:val="24"/>
              </w:rPr>
              <w:t xml:space="preserve">ПК-1.3.1 </w:t>
            </w:r>
            <w:r w:rsidRPr="00C76158">
              <w:rPr>
                <w:rFonts w:cstheme="minorHAnsi"/>
                <w:b/>
                <w:sz w:val="24"/>
                <w:szCs w:val="24"/>
              </w:rPr>
              <w:t>Имеет навыки</w:t>
            </w:r>
            <w:r w:rsidRPr="00C76158">
              <w:rPr>
                <w:rFonts w:cstheme="minorHAnsi"/>
                <w:sz w:val="24"/>
                <w:szCs w:val="24"/>
              </w:rPr>
              <w:t xml:space="preserve"> формирования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 планирования их работы по результатам осмотров и проверок пути, установлению производственных заданий, обеспечением их необходимыми ресурсами, координацией их деятельности</w:t>
            </w:r>
          </w:p>
          <w:p w14:paraId="7E300336" w14:textId="77777777" w:rsidR="00476645" w:rsidRPr="00C76158" w:rsidRDefault="00476645" w:rsidP="008A603F">
            <w:pPr>
              <w:widowControl w:val="0"/>
              <w:rPr>
                <w:rFonts w:cstheme="minorHAnsi"/>
                <w:sz w:val="24"/>
                <w:szCs w:val="24"/>
              </w:rPr>
            </w:pPr>
            <w:r w:rsidRPr="00C76158">
              <w:rPr>
                <w:rFonts w:cstheme="minorHAnsi"/>
                <w:sz w:val="24"/>
                <w:szCs w:val="24"/>
              </w:rPr>
              <w:t xml:space="preserve">ПК-2.3.1 </w:t>
            </w:r>
            <w:r w:rsidRPr="00C76158">
              <w:rPr>
                <w:rFonts w:cstheme="minorHAnsi"/>
                <w:b/>
                <w:sz w:val="24"/>
                <w:szCs w:val="24"/>
              </w:rPr>
              <w:t>Имеет навыки</w:t>
            </w:r>
            <w:r w:rsidRPr="00C76158">
              <w:rPr>
                <w:rFonts w:cstheme="minorHAnsi"/>
                <w:sz w:val="24"/>
                <w:szCs w:val="24"/>
              </w:rPr>
              <w:t xml:space="preserve"> приемки работ по ремонту и текущему содержанию верхнего </w:t>
            </w:r>
            <w:r w:rsidRPr="00C76158">
              <w:rPr>
                <w:rFonts w:cstheme="minorHAnsi"/>
                <w:sz w:val="24"/>
                <w:szCs w:val="24"/>
              </w:rPr>
              <w:lastRenderedPageBreak/>
              <w:t>строения пути и земляного полотна, выполненных исполнителями</w:t>
            </w:r>
          </w:p>
          <w:p w14:paraId="0BEA593E" w14:textId="77777777" w:rsidR="009835A0" w:rsidRPr="00C76158" w:rsidRDefault="009835A0" w:rsidP="008A603F">
            <w:pPr>
              <w:widowControl w:val="0"/>
              <w:rPr>
                <w:rFonts w:cstheme="minorHAnsi"/>
                <w:sz w:val="24"/>
                <w:szCs w:val="24"/>
              </w:rPr>
            </w:pPr>
            <w:r w:rsidRPr="00C76158">
              <w:rPr>
                <w:rFonts w:cstheme="minorHAnsi"/>
                <w:sz w:val="24"/>
                <w:szCs w:val="24"/>
              </w:rPr>
              <w:t xml:space="preserve">ПК-2.3.4 </w:t>
            </w:r>
            <w:r w:rsidRPr="00C76158">
              <w:rPr>
                <w:rFonts w:cstheme="minorHAnsi"/>
                <w:b/>
                <w:sz w:val="24"/>
                <w:szCs w:val="24"/>
              </w:rPr>
              <w:t>Имеет навыки</w:t>
            </w:r>
            <w:r w:rsidRPr="00C76158">
              <w:rPr>
                <w:rFonts w:cstheme="minorHAnsi"/>
                <w:sz w:val="24"/>
                <w:szCs w:val="24"/>
              </w:rPr>
              <w:t xml:space="preserve"> разработки мероприятий по рациональной организации труда бригад по ремонту и текущему содержанию верхнего строения пути, земляного полотна</w:t>
            </w:r>
          </w:p>
          <w:p w14:paraId="4DE82468" w14:textId="386E570C" w:rsidR="00B406A4" w:rsidRPr="00C76158" w:rsidRDefault="00B406A4" w:rsidP="008A603F">
            <w:pPr>
              <w:widowControl w:val="0"/>
              <w:rPr>
                <w:rFonts w:cstheme="minorHAnsi"/>
                <w:b/>
                <w:sz w:val="24"/>
                <w:szCs w:val="24"/>
              </w:rPr>
            </w:pPr>
            <w:r w:rsidRPr="00C76158">
              <w:rPr>
                <w:rFonts w:cstheme="minorHAnsi"/>
                <w:sz w:val="24"/>
                <w:szCs w:val="24"/>
              </w:rPr>
              <w:t>ПК-5.3.1 Имеет навыки или опыт работы по анализу использования ресурсов, соблюдения технологии выполнения работ, анализу причин нарушений, выявленных по результатам контроля выполнения работ по текущему содержанию верхнего строения пути, земляного полотна, искусственных сооружений, а также по анализу причин, вызывающих простои машин и механизмов</w:t>
            </w:r>
          </w:p>
        </w:tc>
      </w:tr>
      <w:tr w:rsidR="00455BBA" w:rsidRPr="00C76158" w14:paraId="3B50C279" w14:textId="77777777" w:rsidTr="00D640A2">
        <w:tc>
          <w:tcPr>
            <w:tcW w:w="1588" w:type="dxa"/>
            <w:vAlign w:val="center"/>
          </w:tcPr>
          <w:p w14:paraId="1C09EA50" w14:textId="75926094" w:rsidR="00455BBA" w:rsidRPr="00C76158" w:rsidRDefault="00455BBA" w:rsidP="00455BBA">
            <w:pPr>
              <w:rPr>
                <w:rFonts w:cstheme="minorHAnsi"/>
                <w:sz w:val="24"/>
                <w:szCs w:val="24"/>
              </w:rPr>
            </w:pPr>
            <w:r w:rsidRPr="00C76158">
              <w:rPr>
                <w:rFonts w:cstheme="minorHAnsi"/>
                <w:sz w:val="24"/>
                <w:szCs w:val="24"/>
              </w:rPr>
              <w:lastRenderedPageBreak/>
              <w:t>Б</w:t>
            </w:r>
            <w:proofErr w:type="gramStart"/>
            <w:r w:rsidRPr="00C76158">
              <w:rPr>
                <w:rFonts w:cstheme="minorHAnsi"/>
                <w:sz w:val="24"/>
                <w:szCs w:val="24"/>
              </w:rPr>
              <w:t>1</w:t>
            </w:r>
            <w:proofErr w:type="gramEnd"/>
            <w:r w:rsidRPr="00C76158">
              <w:rPr>
                <w:rFonts w:cstheme="minorHAnsi"/>
                <w:sz w:val="24"/>
                <w:szCs w:val="24"/>
              </w:rPr>
              <w:t>.В.10</w:t>
            </w:r>
          </w:p>
        </w:tc>
        <w:tc>
          <w:tcPr>
            <w:tcW w:w="3261" w:type="dxa"/>
            <w:vAlign w:val="center"/>
          </w:tcPr>
          <w:p w14:paraId="436EAEF1" w14:textId="0B8FF28C" w:rsidR="00455BBA" w:rsidRPr="00C76158" w:rsidRDefault="00455BBA" w:rsidP="00455BBA">
            <w:pPr>
              <w:rPr>
                <w:rFonts w:cstheme="minorHAnsi"/>
                <w:sz w:val="24"/>
                <w:szCs w:val="24"/>
              </w:rPr>
            </w:pPr>
            <w:r w:rsidRPr="00C76158">
              <w:rPr>
                <w:rFonts w:cstheme="minorHAnsi"/>
                <w:sz w:val="24"/>
                <w:szCs w:val="24"/>
              </w:rPr>
              <w:t>Организация, планирование и управление строительством</w:t>
            </w:r>
          </w:p>
        </w:tc>
        <w:tc>
          <w:tcPr>
            <w:tcW w:w="9780" w:type="dxa"/>
          </w:tcPr>
          <w:p w14:paraId="083A3004" w14:textId="2B4A41E7" w:rsidR="00455BBA" w:rsidRPr="00C76158" w:rsidRDefault="00A70B73" w:rsidP="00455BBA">
            <w:pPr>
              <w:widowControl w:val="0"/>
              <w:rPr>
                <w:rFonts w:cstheme="minorHAnsi"/>
                <w:b/>
                <w:sz w:val="24"/>
                <w:szCs w:val="24"/>
              </w:rPr>
            </w:pPr>
            <w:r w:rsidRPr="00C76158">
              <w:rPr>
                <w:rFonts w:cstheme="minorHAnsi"/>
                <w:sz w:val="24"/>
                <w:szCs w:val="24"/>
              </w:rPr>
              <w:t>ПК-8.3.2 Имеет навыки календарного планирования строительства объектов железнодорожной инфраструктуры</w:t>
            </w:r>
          </w:p>
        </w:tc>
      </w:tr>
      <w:tr w:rsidR="00F53218" w:rsidRPr="00C76158" w14:paraId="649939FA" w14:textId="77777777" w:rsidTr="00D640A2">
        <w:tc>
          <w:tcPr>
            <w:tcW w:w="1588" w:type="dxa"/>
            <w:vAlign w:val="center"/>
          </w:tcPr>
          <w:p w14:paraId="124D90D6" w14:textId="17E130D8" w:rsidR="00F53218" w:rsidRPr="00C76158" w:rsidRDefault="00F53218" w:rsidP="00F53218">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.В.12</w:t>
            </w:r>
          </w:p>
        </w:tc>
        <w:tc>
          <w:tcPr>
            <w:tcW w:w="3261" w:type="dxa"/>
            <w:vAlign w:val="center"/>
          </w:tcPr>
          <w:p w14:paraId="44BA2DCB" w14:textId="351B8FBB" w:rsidR="00F53218" w:rsidRPr="00C76158" w:rsidRDefault="00F53218" w:rsidP="00F53218">
            <w:pPr>
              <w:rPr>
                <w:rFonts w:cstheme="minorHAnsi"/>
                <w:sz w:val="24"/>
                <w:szCs w:val="24"/>
              </w:rPr>
            </w:pPr>
            <w:r w:rsidRPr="00C76158">
              <w:rPr>
                <w:rFonts w:cstheme="minorHAnsi"/>
                <w:sz w:val="24"/>
                <w:szCs w:val="24"/>
              </w:rPr>
              <w:t>Путевое хозяйство</w:t>
            </w:r>
          </w:p>
        </w:tc>
        <w:tc>
          <w:tcPr>
            <w:tcW w:w="9780" w:type="dxa"/>
          </w:tcPr>
          <w:p w14:paraId="11429BF7" w14:textId="77777777" w:rsidR="00F53218" w:rsidRPr="00C76158" w:rsidRDefault="00060A65" w:rsidP="00F53218">
            <w:pPr>
              <w:pStyle w:val="Standard"/>
              <w:rPr>
                <w:rFonts w:asciiTheme="minorHAnsi" w:hAnsiTheme="minorHAnsi" w:cstheme="minorHAnsi"/>
              </w:rPr>
            </w:pPr>
            <w:r w:rsidRPr="00C76158">
              <w:rPr>
                <w:rFonts w:asciiTheme="minorHAnsi" w:hAnsiTheme="minorHAnsi" w:cstheme="minorHAnsi"/>
              </w:rPr>
              <w:t xml:space="preserve">ПК-1.3.1 </w:t>
            </w:r>
            <w:r w:rsidRPr="00C76158">
              <w:rPr>
                <w:rFonts w:asciiTheme="minorHAnsi" w:hAnsiTheme="minorHAnsi" w:cstheme="minorHAnsi"/>
                <w:b/>
              </w:rPr>
              <w:t>Имеет навыки</w:t>
            </w:r>
            <w:r w:rsidRPr="00C76158">
              <w:rPr>
                <w:rFonts w:asciiTheme="minorHAnsi" w:hAnsiTheme="minorHAnsi" w:cstheme="minorHAnsi"/>
              </w:rPr>
              <w:t xml:space="preserve"> формирования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 планирования их работы по результатам осмотров и проверок пути, установлению производственных заданий, обеспечением их необходимыми ресурсами, координацией их деятельности</w:t>
            </w:r>
          </w:p>
          <w:p w14:paraId="6952B91B" w14:textId="77777777" w:rsidR="00023CAF" w:rsidRPr="00C76158" w:rsidRDefault="00023CAF" w:rsidP="00F53218">
            <w:pPr>
              <w:pStyle w:val="Standard"/>
              <w:rPr>
                <w:rFonts w:asciiTheme="minorHAnsi" w:hAnsiTheme="minorHAnsi" w:cstheme="minorHAnsi"/>
              </w:rPr>
            </w:pPr>
            <w:r w:rsidRPr="00C76158">
              <w:rPr>
                <w:rFonts w:asciiTheme="minorHAnsi" w:hAnsiTheme="minorHAnsi" w:cstheme="minorHAnsi"/>
              </w:rPr>
              <w:t xml:space="preserve">ПК-1.3.5 </w:t>
            </w:r>
            <w:r w:rsidRPr="00C76158">
              <w:rPr>
                <w:rFonts w:asciiTheme="minorHAnsi" w:hAnsiTheme="minorHAnsi" w:cstheme="minorHAnsi"/>
                <w:b/>
              </w:rPr>
              <w:t xml:space="preserve">Имеет </w:t>
            </w:r>
            <w:r w:rsidRPr="00C76158">
              <w:rPr>
                <w:rFonts w:asciiTheme="minorHAnsi" w:hAnsiTheme="minorHAnsi" w:cstheme="minorHAnsi"/>
              </w:rPr>
              <w:t>опыт работы по оформлению первичной документации (по учету рабочего времени, выработки, заработной платы, простоев, материально-технической отчетности) на бумажном носителе и в автоматизированной системе</w:t>
            </w:r>
          </w:p>
          <w:p w14:paraId="65F41F80" w14:textId="77777777" w:rsidR="008B49A8" w:rsidRPr="00C76158" w:rsidRDefault="008B49A8" w:rsidP="00F53218">
            <w:pPr>
              <w:pStyle w:val="Standard"/>
              <w:rPr>
                <w:rFonts w:asciiTheme="minorHAnsi" w:hAnsiTheme="minorHAnsi" w:cstheme="minorHAnsi"/>
              </w:rPr>
            </w:pPr>
            <w:r w:rsidRPr="00C76158">
              <w:rPr>
                <w:rFonts w:asciiTheme="minorHAnsi" w:hAnsiTheme="minorHAnsi" w:cstheme="minorHAnsi"/>
              </w:rPr>
              <w:t xml:space="preserve">ПК-2.3.4 </w:t>
            </w:r>
            <w:r w:rsidRPr="00C76158">
              <w:rPr>
                <w:rFonts w:asciiTheme="minorHAnsi" w:hAnsiTheme="minorHAnsi" w:cstheme="minorHAnsi"/>
                <w:b/>
              </w:rPr>
              <w:t>Имеет навыки</w:t>
            </w:r>
            <w:r w:rsidRPr="00C76158">
              <w:rPr>
                <w:rFonts w:asciiTheme="minorHAnsi" w:hAnsiTheme="minorHAnsi" w:cstheme="minorHAnsi"/>
              </w:rPr>
              <w:t xml:space="preserve"> разработки мероприятий по рациональной организации труда бригад по ремонту и текущему содержанию верхнего строения пути, земляного полотна</w:t>
            </w:r>
          </w:p>
          <w:p w14:paraId="5DF9C55B" w14:textId="77777777" w:rsidR="009606E8" w:rsidRPr="00C76158" w:rsidRDefault="009606E8" w:rsidP="00F53218">
            <w:pPr>
              <w:pStyle w:val="Standard"/>
              <w:rPr>
                <w:rFonts w:asciiTheme="minorHAnsi" w:hAnsiTheme="minorHAnsi" w:cstheme="minorHAnsi"/>
              </w:rPr>
            </w:pPr>
            <w:r w:rsidRPr="00C76158">
              <w:rPr>
                <w:rFonts w:asciiTheme="minorHAnsi" w:hAnsiTheme="minorHAnsi" w:cstheme="minorHAnsi"/>
              </w:rPr>
              <w:t>ПК-4.3.4 Имеет навыки или опыт работы по контролю соблюдения инструкций, должностных обязанностей мастерами дорожными, бригадирами (освобожденными) по текущему содержанию и ремонту пути и искусственных сооружений, всеми работниками участка пути</w:t>
            </w:r>
          </w:p>
          <w:p w14:paraId="6CA7BC8C" w14:textId="77777777" w:rsidR="004E7E54" w:rsidRPr="00C76158" w:rsidRDefault="004E7E54" w:rsidP="00F53218">
            <w:pPr>
              <w:pStyle w:val="Standard"/>
              <w:rPr>
                <w:rFonts w:asciiTheme="minorHAnsi" w:hAnsiTheme="minorHAnsi" w:cstheme="minorHAnsi"/>
              </w:rPr>
            </w:pPr>
            <w:r w:rsidRPr="00C76158">
              <w:rPr>
                <w:rFonts w:asciiTheme="minorHAnsi" w:hAnsiTheme="minorHAnsi" w:cstheme="minorHAnsi"/>
              </w:rPr>
              <w:t>ПК-5.3.1 Имеет навыки или опыт работы по анализу использования ресурсов, соблюдения технологии выполнения работ, анализу причин нарушений, выявленных по результатам контроля выполнения работ по текущему содержанию верхнего строения пути, земляного полотна, искусственных сооружений, а также по анализу причин, вызывающих простои машин и механизмов</w:t>
            </w:r>
          </w:p>
          <w:p w14:paraId="357BAC99" w14:textId="79F93513" w:rsidR="000155AB" w:rsidRPr="00C76158" w:rsidRDefault="000155AB" w:rsidP="00F53218">
            <w:pPr>
              <w:pStyle w:val="Standard"/>
              <w:rPr>
                <w:rFonts w:asciiTheme="minorHAnsi" w:hAnsiTheme="minorHAnsi" w:cstheme="minorHAnsi"/>
                <w:b/>
              </w:rPr>
            </w:pPr>
            <w:r w:rsidRPr="00C76158">
              <w:rPr>
                <w:rFonts w:asciiTheme="minorHAnsi" w:hAnsiTheme="minorHAnsi" w:cstheme="minorHAnsi"/>
              </w:rPr>
              <w:lastRenderedPageBreak/>
              <w:t>ПК-5.3.3 Имеет навыки или опыт работы по учету и составлению отчетности о выполнении работы по текущему содержанию верхнего строения пути, земляного полотна, искусственных сооружений</w:t>
            </w:r>
          </w:p>
        </w:tc>
      </w:tr>
      <w:tr w:rsidR="007D2537" w:rsidRPr="00C76158" w14:paraId="155C15D3" w14:textId="77777777" w:rsidTr="00D640A2">
        <w:tc>
          <w:tcPr>
            <w:tcW w:w="1588" w:type="dxa"/>
            <w:vAlign w:val="center"/>
          </w:tcPr>
          <w:p w14:paraId="1E339F3E" w14:textId="3D567456" w:rsidR="007D2537" w:rsidRPr="00C76158" w:rsidRDefault="007D2537" w:rsidP="007D2537">
            <w:pPr>
              <w:rPr>
                <w:rFonts w:cstheme="minorHAnsi"/>
                <w:sz w:val="24"/>
                <w:szCs w:val="24"/>
              </w:rPr>
            </w:pPr>
            <w:r w:rsidRPr="00C76158">
              <w:rPr>
                <w:rFonts w:cstheme="minorHAnsi"/>
                <w:sz w:val="24"/>
                <w:szCs w:val="24"/>
              </w:rPr>
              <w:lastRenderedPageBreak/>
              <w:t>Б</w:t>
            </w:r>
            <w:proofErr w:type="gramStart"/>
            <w:r w:rsidRPr="00C76158">
              <w:rPr>
                <w:rFonts w:cstheme="minorHAnsi"/>
                <w:sz w:val="24"/>
                <w:szCs w:val="24"/>
              </w:rPr>
              <w:t>1</w:t>
            </w:r>
            <w:proofErr w:type="gramEnd"/>
            <w:r w:rsidRPr="00C76158">
              <w:rPr>
                <w:rFonts w:cstheme="minorHAnsi"/>
                <w:sz w:val="24"/>
                <w:szCs w:val="24"/>
              </w:rPr>
              <w:t>.В.13</w:t>
            </w:r>
          </w:p>
        </w:tc>
        <w:tc>
          <w:tcPr>
            <w:tcW w:w="3261" w:type="dxa"/>
            <w:vAlign w:val="center"/>
          </w:tcPr>
          <w:p w14:paraId="3D70D17C" w14:textId="38B9E5BA" w:rsidR="007D2537" w:rsidRPr="00C76158" w:rsidRDefault="007D2537" w:rsidP="007D2537">
            <w:pPr>
              <w:rPr>
                <w:rFonts w:cstheme="minorHAnsi"/>
                <w:sz w:val="24"/>
                <w:szCs w:val="24"/>
              </w:rPr>
            </w:pPr>
            <w:r w:rsidRPr="00C76158">
              <w:rPr>
                <w:rFonts w:cstheme="minorHAnsi"/>
                <w:sz w:val="24"/>
                <w:szCs w:val="24"/>
              </w:rPr>
              <w:t>Экономика путевого хозяйства</w:t>
            </w:r>
          </w:p>
        </w:tc>
        <w:tc>
          <w:tcPr>
            <w:tcW w:w="9780" w:type="dxa"/>
          </w:tcPr>
          <w:p w14:paraId="2C215239" w14:textId="4BF8E390" w:rsidR="007D2537" w:rsidRPr="00C76158" w:rsidRDefault="0019592E" w:rsidP="007D2537">
            <w:pPr>
              <w:pStyle w:val="Standard"/>
              <w:rPr>
                <w:rFonts w:asciiTheme="minorHAnsi" w:eastAsia="Times New Roman" w:hAnsiTheme="minorHAnsi" w:cstheme="minorHAnsi"/>
                <w:kern w:val="0"/>
                <w:lang w:val="ru-RU" w:eastAsia="ru-RU" w:bidi="ar-SA"/>
              </w:rPr>
            </w:pPr>
            <w:r w:rsidRPr="00C76158">
              <w:rPr>
                <w:rFonts w:asciiTheme="minorHAnsi" w:hAnsiTheme="minorHAnsi" w:cstheme="minorHAnsi"/>
              </w:rPr>
              <w:t xml:space="preserve">ПК-1.3.1 </w:t>
            </w:r>
            <w:r w:rsidRPr="00C76158">
              <w:rPr>
                <w:rFonts w:asciiTheme="minorHAnsi" w:hAnsiTheme="minorHAnsi" w:cstheme="minorHAnsi"/>
                <w:b/>
              </w:rPr>
              <w:t>Имеет навыки</w:t>
            </w:r>
            <w:r w:rsidRPr="00C76158">
              <w:rPr>
                <w:rFonts w:asciiTheme="minorHAnsi" w:hAnsiTheme="minorHAnsi" w:cstheme="minorHAnsi"/>
              </w:rPr>
              <w:t xml:space="preserve"> формирования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 планирования их работы по результатам осмотров и проверок пути, установлению производственных заданий, обеспечением их необходимыми ресурсами, координацией их деятельности</w:t>
            </w:r>
          </w:p>
        </w:tc>
      </w:tr>
      <w:tr w:rsidR="00A55104" w:rsidRPr="00C76158" w14:paraId="716A6476" w14:textId="77777777" w:rsidTr="00D640A2">
        <w:tc>
          <w:tcPr>
            <w:tcW w:w="1588" w:type="dxa"/>
            <w:vAlign w:val="center"/>
          </w:tcPr>
          <w:p w14:paraId="4ADFF755" w14:textId="79391DE5" w:rsidR="00A55104" w:rsidRPr="00C76158" w:rsidRDefault="00A55104" w:rsidP="00A55104">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.В.14</w:t>
            </w:r>
          </w:p>
        </w:tc>
        <w:tc>
          <w:tcPr>
            <w:tcW w:w="3261" w:type="dxa"/>
            <w:vAlign w:val="center"/>
          </w:tcPr>
          <w:p w14:paraId="0D204D86" w14:textId="1F3CCE08" w:rsidR="00A55104" w:rsidRPr="00C76158" w:rsidRDefault="00A55104" w:rsidP="00A55104">
            <w:pPr>
              <w:rPr>
                <w:rFonts w:cstheme="minorHAnsi"/>
                <w:sz w:val="24"/>
                <w:szCs w:val="24"/>
              </w:rPr>
            </w:pPr>
            <w:r w:rsidRPr="00C76158">
              <w:rPr>
                <w:rFonts w:cstheme="minorHAnsi"/>
                <w:sz w:val="24"/>
                <w:szCs w:val="24"/>
              </w:rPr>
              <w:t>Управление надежностью железнодорожного пути</w:t>
            </w:r>
          </w:p>
        </w:tc>
        <w:tc>
          <w:tcPr>
            <w:tcW w:w="9780" w:type="dxa"/>
          </w:tcPr>
          <w:p w14:paraId="502BE4D4" w14:textId="77777777" w:rsidR="00A55104" w:rsidRPr="00C76158" w:rsidRDefault="001E11C8" w:rsidP="00A55104">
            <w:pPr>
              <w:widowControl w:val="0"/>
              <w:rPr>
                <w:rFonts w:cstheme="minorHAnsi"/>
                <w:sz w:val="24"/>
                <w:szCs w:val="24"/>
              </w:rPr>
            </w:pPr>
            <w:r w:rsidRPr="00C76158">
              <w:rPr>
                <w:rFonts w:cstheme="minorHAnsi"/>
                <w:sz w:val="24"/>
                <w:szCs w:val="24"/>
              </w:rPr>
              <w:t>ПК-5.3.1 Имеет навыки или опыт работы по анализу использования ресурсов, соблюдения технологии выполнения работ, анализу причин нарушений, выявленных по результатам контроля выполнения работ по текущему содержанию верхнего строения пути, земляного полотна, искусственных сооружений, а также по анализу причин, вызывающих простои машин и механизмов</w:t>
            </w:r>
          </w:p>
          <w:p w14:paraId="2B4AD8C2" w14:textId="3EF66D4F" w:rsidR="00D20063" w:rsidRPr="00C76158" w:rsidRDefault="00D20063" w:rsidP="00A55104">
            <w:pPr>
              <w:widowControl w:val="0"/>
              <w:rPr>
                <w:rFonts w:cstheme="minorHAnsi"/>
                <w:b/>
                <w:sz w:val="24"/>
                <w:szCs w:val="24"/>
              </w:rPr>
            </w:pPr>
            <w:r w:rsidRPr="00C76158">
              <w:rPr>
                <w:rFonts w:cstheme="minorHAnsi"/>
                <w:sz w:val="24"/>
                <w:szCs w:val="24"/>
              </w:rPr>
              <w:t>ПК-5.3.2 Имеет навыки и опыт работы по разработке организационно-технических мероприятий по исключению повторения нарушений при выполнении работ по текущему содержанию верхнего строения пути, земляного полотна, искусственных сооружений</w:t>
            </w:r>
          </w:p>
        </w:tc>
      </w:tr>
      <w:tr w:rsidR="00C267CC" w:rsidRPr="00C76158" w14:paraId="475E3062" w14:textId="77777777" w:rsidTr="00D640A2">
        <w:tc>
          <w:tcPr>
            <w:tcW w:w="1588" w:type="dxa"/>
            <w:vAlign w:val="center"/>
          </w:tcPr>
          <w:p w14:paraId="1794012E" w14:textId="502E766F" w:rsidR="00C267CC" w:rsidRPr="00C76158" w:rsidRDefault="00C267CC" w:rsidP="00C267CC">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.В.15</w:t>
            </w:r>
          </w:p>
        </w:tc>
        <w:tc>
          <w:tcPr>
            <w:tcW w:w="3261" w:type="dxa"/>
            <w:vAlign w:val="center"/>
          </w:tcPr>
          <w:p w14:paraId="23FE0513" w14:textId="21826D6C" w:rsidR="00C267CC" w:rsidRPr="00C76158" w:rsidRDefault="00C267CC" w:rsidP="00C267CC">
            <w:pPr>
              <w:rPr>
                <w:rFonts w:cstheme="minorHAnsi"/>
                <w:sz w:val="24"/>
                <w:szCs w:val="24"/>
              </w:rPr>
            </w:pPr>
            <w:r w:rsidRPr="00C76158">
              <w:rPr>
                <w:rFonts w:cstheme="minorHAnsi"/>
                <w:sz w:val="24"/>
                <w:szCs w:val="24"/>
              </w:rPr>
              <w:t>Диагностика состояния железнодорожного пути</w:t>
            </w:r>
          </w:p>
        </w:tc>
        <w:tc>
          <w:tcPr>
            <w:tcW w:w="9780" w:type="dxa"/>
          </w:tcPr>
          <w:p w14:paraId="3BE52F50" w14:textId="77777777" w:rsidR="00C267CC" w:rsidRPr="00C76158" w:rsidRDefault="00333FD3" w:rsidP="00C267CC">
            <w:pPr>
              <w:widowControl w:val="0"/>
              <w:rPr>
                <w:rFonts w:cstheme="minorHAnsi"/>
                <w:sz w:val="24"/>
                <w:szCs w:val="24"/>
              </w:rPr>
            </w:pPr>
            <w:r w:rsidRPr="00C76158">
              <w:rPr>
                <w:rFonts w:cstheme="minorHAnsi"/>
                <w:sz w:val="24"/>
                <w:szCs w:val="24"/>
              </w:rPr>
              <w:t xml:space="preserve">ПК-1.3.4 </w:t>
            </w:r>
            <w:r w:rsidRPr="00C76158">
              <w:rPr>
                <w:rFonts w:cstheme="minorHAnsi"/>
                <w:b/>
                <w:sz w:val="24"/>
                <w:szCs w:val="24"/>
              </w:rPr>
              <w:t xml:space="preserve">Имеет </w:t>
            </w:r>
            <w:r w:rsidRPr="00C76158">
              <w:rPr>
                <w:rFonts w:cstheme="minorHAnsi"/>
                <w:sz w:val="24"/>
                <w:szCs w:val="24"/>
              </w:rPr>
              <w:t>опыт работы по проведению осмотров элементов верхнего строения железнодорожного пути и земляного полотна, принятию решений о закрытии участков пути или ограничении скорости движения поездов в зависимости от вида выявленных неисправностей</w:t>
            </w:r>
          </w:p>
          <w:p w14:paraId="631568B1" w14:textId="6254F2D1" w:rsidR="00793960" w:rsidRPr="00C76158" w:rsidRDefault="00793960" w:rsidP="00C267CC">
            <w:pPr>
              <w:widowControl w:val="0"/>
              <w:rPr>
                <w:rFonts w:cstheme="minorHAnsi"/>
                <w:b/>
                <w:sz w:val="24"/>
                <w:szCs w:val="24"/>
              </w:rPr>
            </w:pPr>
            <w:r w:rsidRPr="00C76158">
              <w:rPr>
                <w:rFonts w:cstheme="minorHAnsi"/>
                <w:sz w:val="24"/>
                <w:szCs w:val="24"/>
              </w:rPr>
              <w:t xml:space="preserve">ПК-3.3.3 </w:t>
            </w:r>
            <w:r w:rsidRPr="00C76158">
              <w:rPr>
                <w:rFonts w:cstheme="minorHAnsi"/>
                <w:b/>
                <w:sz w:val="24"/>
                <w:szCs w:val="24"/>
              </w:rPr>
              <w:t>Имеет навыки или опыт работы</w:t>
            </w:r>
            <w:r w:rsidRPr="00C76158">
              <w:rPr>
                <w:rFonts w:cstheme="minorHAnsi"/>
                <w:sz w:val="24"/>
                <w:szCs w:val="24"/>
              </w:rPr>
              <w:t xml:space="preserve"> по визуальному и инструментальному выявлению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w:t>
            </w:r>
          </w:p>
        </w:tc>
      </w:tr>
      <w:tr w:rsidR="00707EE6" w:rsidRPr="00C76158" w14:paraId="2602F6D1" w14:textId="77777777" w:rsidTr="00D640A2">
        <w:tc>
          <w:tcPr>
            <w:tcW w:w="1588" w:type="dxa"/>
            <w:vAlign w:val="center"/>
          </w:tcPr>
          <w:p w14:paraId="475B679A" w14:textId="3F24A7CD" w:rsidR="00707EE6" w:rsidRPr="00C76158" w:rsidRDefault="00707EE6" w:rsidP="00707EE6">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.В.16</w:t>
            </w:r>
          </w:p>
        </w:tc>
        <w:tc>
          <w:tcPr>
            <w:tcW w:w="3261" w:type="dxa"/>
            <w:vAlign w:val="center"/>
          </w:tcPr>
          <w:p w14:paraId="18A25963" w14:textId="7C463A29" w:rsidR="00707EE6" w:rsidRPr="00C76158" w:rsidRDefault="00707EE6" w:rsidP="00707EE6">
            <w:pPr>
              <w:rPr>
                <w:rFonts w:cstheme="minorHAnsi"/>
                <w:sz w:val="24"/>
                <w:szCs w:val="24"/>
              </w:rPr>
            </w:pPr>
            <w:r w:rsidRPr="00C76158">
              <w:rPr>
                <w:rFonts w:cstheme="minorHAnsi"/>
                <w:sz w:val="24"/>
                <w:szCs w:val="24"/>
              </w:rPr>
              <w:t>Обеспечение безопасности движения поездов в путевом хозяйстве</w:t>
            </w:r>
          </w:p>
        </w:tc>
        <w:tc>
          <w:tcPr>
            <w:tcW w:w="9780" w:type="dxa"/>
          </w:tcPr>
          <w:p w14:paraId="274BE7A9" w14:textId="52406C3F" w:rsidR="00707EE6" w:rsidRPr="00C76158" w:rsidRDefault="009F1C9A" w:rsidP="00707EE6">
            <w:pPr>
              <w:contextualSpacing/>
              <w:rPr>
                <w:rFonts w:cstheme="minorHAnsi"/>
                <w:b/>
                <w:sz w:val="24"/>
                <w:szCs w:val="24"/>
              </w:rPr>
            </w:pPr>
            <w:r w:rsidRPr="00C76158">
              <w:rPr>
                <w:rFonts w:cstheme="minorHAnsi"/>
                <w:sz w:val="24"/>
                <w:szCs w:val="24"/>
              </w:rPr>
              <w:t>ПК-5.3.1 Имеет навыки или опыт работы по анализу использования ресурсов, соблюдения технологии выполнения работ, анализу причин нарушений, выявленных по результатам контроля выполнения работ по текущему содержанию верхнего строения пути, земляного полотна, искусственных сооружений, а также по анализу причин, вызывающих простои машин и механизмов</w:t>
            </w:r>
          </w:p>
        </w:tc>
      </w:tr>
      <w:tr w:rsidR="001F631E" w:rsidRPr="00C76158" w14:paraId="3E85EB22" w14:textId="77777777" w:rsidTr="00D640A2">
        <w:tc>
          <w:tcPr>
            <w:tcW w:w="1588" w:type="dxa"/>
            <w:vAlign w:val="center"/>
          </w:tcPr>
          <w:p w14:paraId="2DA45B02" w14:textId="3DB64B77" w:rsidR="001F631E" w:rsidRPr="00C76158" w:rsidRDefault="001F631E" w:rsidP="001F631E">
            <w:pPr>
              <w:rPr>
                <w:rFonts w:cstheme="minorHAnsi"/>
                <w:sz w:val="24"/>
                <w:szCs w:val="24"/>
              </w:rPr>
            </w:pPr>
            <w:r w:rsidRPr="00C76158">
              <w:rPr>
                <w:rFonts w:cstheme="minorHAnsi"/>
                <w:sz w:val="24"/>
                <w:szCs w:val="24"/>
              </w:rPr>
              <w:t>Б</w:t>
            </w:r>
            <w:proofErr w:type="gramStart"/>
            <w:r w:rsidRPr="00C76158">
              <w:rPr>
                <w:rFonts w:cstheme="minorHAnsi"/>
                <w:sz w:val="24"/>
                <w:szCs w:val="24"/>
              </w:rPr>
              <w:t>1</w:t>
            </w:r>
            <w:proofErr w:type="gramEnd"/>
            <w:r w:rsidRPr="00C76158">
              <w:rPr>
                <w:rFonts w:cstheme="minorHAnsi"/>
                <w:sz w:val="24"/>
                <w:szCs w:val="24"/>
              </w:rPr>
              <w:t>.В.17</w:t>
            </w:r>
          </w:p>
        </w:tc>
        <w:tc>
          <w:tcPr>
            <w:tcW w:w="3261" w:type="dxa"/>
            <w:vAlign w:val="center"/>
          </w:tcPr>
          <w:p w14:paraId="15441C9E" w14:textId="1579FC16" w:rsidR="001F631E" w:rsidRPr="00C76158" w:rsidRDefault="001F631E" w:rsidP="001F631E">
            <w:pPr>
              <w:rPr>
                <w:rFonts w:cstheme="minorHAnsi"/>
                <w:sz w:val="24"/>
                <w:szCs w:val="24"/>
              </w:rPr>
            </w:pPr>
            <w:r w:rsidRPr="00C76158">
              <w:rPr>
                <w:rFonts w:cstheme="minorHAnsi"/>
                <w:sz w:val="24"/>
                <w:szCs w:val="24"/>
              </w:rPr>
              <w:t xml:space="preserve">Проектирование и расчет земляного полотна </w:t>
            </w:r>
            <w:r w:rsidRPr="00C76158">
              <w:rPr>
                <w:rFonts w:cstheme="minorHAnsi"/>
                <w:sz w:val="24"/>
                <w:szCs w:val="24"/>
              </w:rPr>
              <w:lastRenderedPageBreak/>
              <w:t>железных дорог</w:t>
            </w:r>
          </w:p>
        </w:tc>
        <w:tc>
          <w:tcPr>
            <w:tcW w:w="9780" w:type="dxa"/>
          </w:tcPr>
          <w:p w14:paraId="52A11FA5" w14:textId="77777777" w:rsidR="00456DDD" w:rsidRPr="00456DDD" w:rsidRDefault="00456DDD" w:rsidP="00456DDD">
            <w:pPr>
              <w:rPr>
                <w:rFonts w:cstheme="minorHAnsi"/>
                <w:b/>
                <w:sz w:val="24"/>
                <w:szCs w:val="24"/>
              </w:rPr>
            </w:pPr>
            <w:r w:rsidRPr="00456DDD">
              <w:rPr>
                <w:rFonts w:cstheme="minorHAnsi"/>
                <w:b/>
                <w:sz w:val="24"/>
                <w:szCs w:val="24"/>
              </w:rPr>
              <w:lastRenderedPageBreak/>
              <w:t xml:space="preserve">ПК-7.3.4 </w:t>
            </w:r>
          </w:p>
          <w:p w14:paraId="0A47D549" w14:textId="77777777" w:rsidR="00456DDD" w:rsidRPr="00456DDD" w:rsidRDefault="00456DDD" w:rsidP="00456DDD">
            <w:pPr>
              <w:rPr>
                <w:rFonts w:cstheme="minorHAnsi"/>
                <w:b/>
                <w:sz w:val="24"/>
                <w:szCs w:val="24"/>
              </w:rPr>
            </w:pPr>
            <w:r w:rsidRPr="00456DDD">
              <w:rPr>
                <w:rFonts w:cstheme="minorHAnsi"/>
                <w:b/>
                <w:sz w:val="24"/>
                <w:szCs w:val="24"/>
              </w:rPr>
              <w:t xml:space="preserve">Имеет навыки </w:t>
            </w:r>
            <w:r w:rsidRPr="00456DDD">
              <w:rPr>
                <w:rFonts w:cstheme="minorHAnsi"/>
                <w:bCs/>
                <w:sz w:val="24"/>
                <w:szCs w:val="24"/>
              </w:rPr>
              <w:t xml:space="preserve">расчета и проектирования железных дорог и искусственных сооружений с </w:t>
            </w:r>
            <w:r w:rsidRPr="00456DDD">
              <w:rPr>
                <w:rFonts w:cstheme="minorHAnsi"/>
                <w:bCs/>
                <w:sz w:val="24"/>
                <w:szCs w:val="24"/>
              </w:rPr>
              <w:lastRenderedPageBreak/>
              <w:t>использованием современных компьютерных средств</w:t>
            </w:r>
          </w:p>
          <w:p w14:paraId="710A9869" w14:textId="631D0700" w:rsidR="001F631E" w:rsidRPr="00C76158" w:rsidRDefault="001F631E" w:rsidP="009622FC">
            <w:pPr>
              <w:contextualSpacing/>
              <w:rPr>
                <w:rFonts w:cstheme="minorHAnsi"/>
                <w:b/>
                <w:sz w:val="24"/>
                <w:szCs w:val="24"/>
              </w:rPr>
            </w:pPr>
          </w:p>
        </w:tc>
      </w:tr>
      <w:tr w:rsidR="00641979" w:rsidRPr="00C76158" w14:paraId="2E4F7A0A" w14:textId="77777777" w:rsidTr="00D640A2">
        <w:tc>
          <w:tcPr>
            <w:tcW w:w="1588" w:type="dxa"/>
            <w:vAlign w:val="center"/>
          </w:tcPr>
          <w:p w14:paraId="71591FF8" w14:textId="63564DF4" w:rsidR="00641979" w:rsidRPr="00C76158" w:rsidRDefault="00641979" w:rsidP="00641979">
            <w:pPr>
              <w:rPr>
                <w:rFonts w:cstheme="minorHAnsi"/>
                <w:sz w:val="24"/>
                <w:szCs w:val="24"/>
              </w:rPr>
            </w:pPr>
            <w:r w:rsidRPr="00C76158">
              <w:rPr>
                <w:rFonts w:cstheme="minorHAnsi"/>
                <w:sz w:val="24"/>
                <w:szCs w:val="24"/>
              </w:rPr>
              <w:lastRenderedPageBreak/>
              <w:t>Б</w:t>
            </w:r>
            <w:proofErr w:type="gramStart"/>
            <w:r w:rsidRPr="00C76158">
              <w:rPr>
                <w:rFonts w:cstheme="minorHAnsi"/>
                <w:sz w:val="24"/>
                <w:szCs w:val="24"/>
              </w:rPr>
              <w:t>1</w:t>
            </w:r>
            <w:proofErr w:type="gramEnd"/>
            <w:r w:rsidRPr="00C76158">
              <w:rPr>
                <w:rFonts w:cstheme="minorHAnsi"/>
                <w:sz w:val="24"/>
                <w:szCs w:val="24"/>
              </w:rPr>
              <w:t>.В.18</w:t>
            </w:r>
          </w:p>
        </w:tc>
        <w:tc>
          <w:tcPr>
            <w:tcW w:w="3261" w:type="dxa"/>
            <w:vAlign w:val="center"/>
          </w:tcPr>
          <w:p w14:paraId="032C61E9" w14:textId="00F983DA" w:rsidR="00641979" w:rsidRPr="00C76158" w:rsidRDefault="00641979" w:rsidP="00641979">
            <w:pPr>
              <w:rPr>
                <w:rFonts w:cstheme="minorHAnsi"/>
                <w:sz w:val="24"/>
                <w:szCs w:val="24"/>
              </w:rPr>
            </w:pPr>
            <w:r w:rsidRPr="00C76158">
              <w:rPr>
                <w:rFonts w:cstheme="minorHAnsi"/>
                <w:sz w:val="24"/>
                <w:szCs w:val="24"/>
              </w:rPr>
              <w:t>Проектирование и расчет элементов верхнего строения железнодорожного пути</w:t>
            </w:r>
          </w:p>
        </w:tc>
        <w:tc>
          <w:tcPr>
            <w:tcW w:w="9780" w:type="dxa"/>
          </w:tcPr>
          <w:p w14:paraId="3A8ED885" w14:textId="77777777" w:rsidR="004539FD" w:rsidRPr="004539FD" w:rsidRDefault="004539FD" w:rsidP="004539FD">
            <w:pPr>
              <w:rPr>
                <w:rFonts w:cstheme="minorHAnsi"/>
                <w:b/>
                <w:sz w:val="24"/>
                <w:szCs w:val="24"/>
              </w:rPr>
            </w:pPr>
            <w:r w:rsidRPr="004539FD">
              <w:rPr>
                <w:rFonts w:cstheme="minorHAnsi"/>
                <w:b/>
                <w:sz w:val="24"/>
                <w:szCs w:val="24"/>
              </w:rPr>
              <w:t xml:space="preserve">ПК-7.3.4 </w:t>
            </w:r>
          </w:p>
          <w:p w14:paraId="15153A64" w14:textId="77777777" w:rsidR="004539FD" w:rsidRPr="004539FD" w:rsidRDefault="004539FD" w:rsidP="004539FD">
            <w:pPr>
              <w:rPr>
                <w:rFonts w:cstheme="minorHAnsi"/>
                <w:b/>
                <w:sz w:val="24"/>
                <w:szCs w:val="24"/>
              </w:rPr>
            </w:pPr>
            <w:r w:rsidRPr="004539FD">
              <w:rPr>
                <w:rFonts w:cstheme="minorHAnsi"/>
                <w:b/>
                <w:sz w:val="24"/>
                <w:szCs w:val="24"/>
              </w:rPr>
              <w:t xml:space="preserve">Имеет навыки </w:t>
            </w:r>
            <w:r w:rsidRPr="004539FD">
              <w:rPr>
                <w:rFonts w:cstheme="minorHAnsi"/>
                <w:bCs/>
                <w:sz w:val="24"/>
                <w:szCs w:val="24"/>
              </w:rPr>
              <w:t>расчета и проектирования железных дорог и искусственных сооружений с использованием современных компьютерных средств</w:t>
            </w:r>
          </w:p>
          <w:p w14:paraId="58B4E203" w14:textId="39E0F703" w:rsidR="00641979" w:rsidRPr="00C76158" w:rsidRDefault="00641979" w:rsidP="00451B5A">
            <w:pPr>
              <w:contextualSpacing/>
              <w:rPr>
                <w:rFonts w:cstheme="minorHAnsi"/>
                <w:b/>
                <w:sz w:val="24"/>
                <w:szCs w:val="24"/>
              </w:rPr>
            </w:pPr>
          </w:p>
        </w:tc>
      </w:tr>
      <w:tr w:rsidR="00F10AC6" w:rsidRPr="00C76158" w14:paraId="1AB6BFBE" w14:textId="77777777" w:rsidTr="00F10AC6">
        <w:tc>
          <w:tcPr>
            <w:tcW w:w="14629" w:type="dxa"/>
            <w:gridSpan w:val="3"/>
            <w:vAlign w:val="center"/>
          </w:tcPr>
          <w:p w14:paraId="43291927" w14:textId="591CCF54" w:rsidR="00F10AC6" w:rsidRPr="00C76158" w:rsidRDefault="00F10AC6" w:rsidP="00F10AC6">
            <w:pPr>
              <w:contextualSpacing/>
              <w:jc w:val="center"/>
              <w:rPr>
                <w:rFonts w:cstheme="minorHAnsi"/>
                <w:b/>
                <w:sz w:val="24"/>
                <w:szCs w:val="24"/>
              </w:rPr>
            </w:pPr>
            <w:r w:rsidRPr="00C76158">
              <w:rPr>
                <w:rFonts w:cstheme="minorHAnsi"/>
                <w:b/>
                <w:bCs/>
                <w:color w:val="000000"/>
                <w:sz w:val="24"/>
                <w:szCs w:val="24"/>
              </w:rPr>
              <w:t>Блок 2. Практика</w:t>
            </w:r>
          </w:p>
        </w:tc>
      </w:tr>
      <w:tr w:rsidR="00F10AC6" w:rsidRPr="00C76158" w14:paraId="5C020DA0" w14:textId="77777777" w:rsidTr="00F10AC6">
        <w:tc>
          <w:tcPr>
            <w:tcW w:w="14629" w:type="dxa"/>
            <w:gridSpan w:val="3"/>
            <w:vAlign w:val="center"/>
          </w:tcPr>
          <w:p w14:paraId="593EDF1C" w14:textId="414AABE6" w:rsidR="00F10AC6" w:rsidRPr="00C76158" w:rsidRDefault="00F10AC6" w:rsidP="00F10AC6">
            <w:pPr>
              <w:contextualSpacing/>
              <w:jc w:val="center"/>
              <w:rPr>
                <w:rFonts w:cstheme="minorHAnsi"/>
                <w:b/>
                <w:sz w:val="24"/>
                <w:szCs w:val="24"/>
              </w:rPr>
            </w:pPr>
            <w:r w:rsidRPr="00C76158">
              <w:rPr>
                <w:rFonts w:cstheme="minorHAnsi"/>
                <w:b/>
                <w:bCs/>
                <w:color w:val="000000"/>
                <w:sz w:val="24"/>
                <w:szCs w:val="24"/>
              </w:rPr>
              <w:t>Часть, формируемая участниками образовательных отношений</w:t>
            </w:r>
          </w:p>
        </w:tc>
      </w:tr>
      <w:tr w:rsidR="00935BC9" w:rsidRPr="00C76158" w14:paraId="046C378D" w14:textId="77777777" w:rsidTr="00D640A2">
        <w:tc>
          <w:tcPr>
            <w:tcW w:w="1588" w:type="dxa"/>
            <w:vAlign w:val="center"/>
          </w:tcPr>
          <w:p w14:paraId="02F35CED" w14:textId="0B6D63EE" w:rsidR="00935BC9" w:rsidRPr="00C76158" w:rsidRDefault="00935BC9" w:rsidP="00935BC9">
            <w:pPr>
              <w:rPr>
                <w:rFonts w:cstheme="minorHAnsi"/>
                <w:sz w:val="24"/>
                <w:szCs w:val="24"/>
              </w:rPr>
            </w:pPr>
            <w:r w:rsidRPr="00C76158">
              <w:rPr>
                <w:rFonts w:cstheme="minorHAnsi"/>
                <w:sz w:val="24"/>
                <w:szCs w:val="24"/>
              </w:rPr>
              <w:t>Б</w:t>
            </w:r>
            <w:proofErr w:type="gramStart"/>
            <w:r w:rsidRPr="00C76158">
              <w:rPr>
                <w:rFonts w:cstheme="minorHAnsi"/>
                <w:sz w:val="24"/>
                <w:szCs w:val="24"/>
              </w:rPr>
              <w:t>2</w:t>
            </w:r>
            <w:proofErr w:type="gramEnd"/>
            <w:r w:rsidRPr="00C76158">
              <w:rPr>
                <w:rFonts w:cstheme="minorHAnsi"/>
                <w:sz w:val="24"/>
                <w:szCs w:val="24"/>
              </w:rPr>
              <w:t>.У.В.1</w:t>
            </w:r>
          </w:p>
        </w:tc>
        <w:tc>
          <w:tcPr>
            <w:tcW w:w="3261" w:type="dxa"/>
            <w:vAlign w:val="center"/>
          </w:tcPr>
          <w:p w14:paraId="4D40A4C6" w14:textId="7E9F5BE7" w:rsidR="00935BC9" w:rsidRPr="00C76158" w:rsidRDefault="00935BC9" w:rsidP="00935BC9">
            <w:pPr>
              <w:rPr>
                <w:rFonts w:cstheme="minorHAnsi"/>
                <w:sz w:val="24"/>
                <w:szCs w:val="24"/>
              </w:rPr>
            </w:pPr>
            <w:r w:rsidRPr="00C76158">
              <w:rPr>
                <w:rFonts w:cstheme="minorHAnsi"/>
                <w:sz w:val="24"/>
                <w:szCs w:val="24"/>
              </w:rPr>
              <w:t>Учебная геодезическая практика</w:t>
            </w:r>
          </w:p>
        </w:tc>
        <w:tc>
          <w:tcPr>
            <w:tcW w:w="9780" w:type="dxa"/>
          </w:tcPr>
          <w:p w14:paraId="4295A0D5" w14:textId="77777777" w:rsidR="00935BC9" w:rsidRPr="00C76158" w:rsidRDefault="00935BC9" w:rsidP="00935BC9">
            <w:pPr>
              <w:rPr>
                <w:rFonts w:cstheme="minorHAnsi"/>
                <w:b/>
                <w:sz w:val="24"/>
                <w:szCs w:val="24"/>
              </w:rPr>
            </w:pPr>
            <w:r w:rsidRPr="00C76158">
              <w:rPr>
                <w:rFonts w:cstheme="minorHAnsi"/>
                <w:b/>
                <w:sz w:val="24"/>
                <w:szCs w:val="24"/>
              </w:rPr>
              <w:t xml:space="preserve">ПК-7.3.1 </w:t>
            </w:r>
          </w:p>
          <w:p w14:paraId="43FE0E02" w14:textId="0147E539" w:rsidR="00935BC9" w:rsidRPr="00C76158" w:rsidRDefault="00935BC9" w:rsidP="00935BC9">
            <w:pPr>
              <w:contextualSpacing/>
              <w:rPr>
                <w:rFonts w:cstheme="minorHAnsi"/>
                <w:b/>
                <w:sz w:val="24"/>
                <w:szCs w:val="24"/>
              </w:rPr>
            </w:pPr>
            <w:r w:rsidRPr="00C76158">
              <w:rPr>
                <w:rFonts w:cstheme="minorHAnsi"/>
                <w:b/>
                <w:color w:val="000000"/>
                <w:sz w:val="24"/>
                <w:szCs w:val="24"/>
              </w:rPr>
              <w:t xml:space="preserve">Имеет навыки </w:t>
            </w:r>
            <w:r w:rsidRPr="00C76158">
              <w:rPr>
                <w:rFonts w:cstheme="minorHAnsi"/>
                <w:color w:val="000000"/>
                <w:sz w:val="24"/>
                <w:szCs w:val="24"/>
              </w:rPr>
              <w:t>и опыт работы с геодезическим оборудованием при инженерно-геодезических изысканиях при строительстве железнодорожного пути и мостового перехода</w:t>
            </w:r>
          </w:p>
        </w:tc>
      </w:tr>
      <w:tr w:rsidR="00F61DDE" w:rsidRPr="00C76158" w14:paraId="79EA8265" w14:textId="77777777" w:rsidTr="00D640A2">
        <w:tc>
          <w:tcPr>
            <w:tcW w:w="1588" w:type="dxa"/>
            <w:vAlign w:val="center"/>
          </w:tcPr>
          <w:p w14:paraId="7F97BA5A" w14:textId="02CB929E" w:rsidR="00F61DDE" w:rsidRPr="00C76158" w:rsidRDefault="00F61DDE" w:rsidP="00F61DDE">
            <w:pPr>
              <w:rPr>
                <w:rFonts w:cstheme="minorHAnsi"/>
                <w:sz w:val="24"/>
                <w:szCs w:val="24"/>
              </w:rPr>
            </w:pPr>
            <w:r w:rsidRPr="00C76158">
              <w:rPr>
                <w:rFonts w:cstheme="minorHAnsi"/>
                <w:sz w:val="24"/>
                <w:szCs w:val="24"/>
              </w:rPr>
              <w:t>Б</w:t>
            </w:r>
            <w:proofErr w:type="gramStart"/>
            <w:r w:rsidRPr="00C76158">
              <w:rPr>
                <w:rFonts w:cstheme="minorHAnsi"/>
                <w:sz w:val="24"/>
                <w:szCs w:val="24"/>
              </w:rPr>
              <w:t>2</w:t>
            </w:r>
            <w:proofErr w:type="gramEnd"/>
            <w:r w:rsidRPr="00C76158">
              <w:rPr>
                <w:rFonts w:cstheme="minorHAnsi"/>
                <w:sz w:val="24"/>
                <w:szCs w:val="24"/>
              </w:rPr>
              <w:t>.У.В.2</w:t>
            </w:r>
          </w:p>
        </w:tc>
        <w:tc>
          <w:tcPr>
            <w:tcW w:w="3261" w:type="dxa"/>
            <w:vAlign w:val="center"/>
          </w:tcPr>
          <w:p w14:paraId="7AD50082" w14:textId="56C46434" w:rsidR="00F61DDE" w:rsidRPr="00C76158" w:rsidRDefault="00F61DDE" w:rsidP="00F61DDE">
            <w:pPr>
              <w:rPr>
                <w:rFonts w:cstheme="minorHAnsi"/>
                <w:sz w:val="24"/>
                <w:szCs w:val="24"/>
              </w:rPr>
            </w:pPr>
            <w:r w:rsidRPr="00C76158">
              <w:rPr>
                <w:rFonts w:cstheme="minorHAnsi"/>
                <w:sz w:val="24"/>
                <w:szCs w:val="24"/>
              </w:rPr>
              <w:t>Учебная геологическая практика</w:t>
            </w:r>
          </w:p>
        </w:tc>
        <w:tc>
          <w:tcPr>
            <w:tcW w:w="9780" w:type="dxa"/>
          </w:tcPr>
          <w:p w14:paraId="4745108F" w14:textId="77777777" w:rsidR="00F61DDE" w:rsidRPr="00C76158" w:rsidRDefault="00F61DDE" w:rsidP="00F61DDE">
            <w:pPr>
              <w:rPr>
                <w:rFonts w:cstheme="minorHAnsi"/>
                <w:b/>
                <w:sz w:val="24"/>
                <w:szCs w:val="24"/>
              </w:rPr>
            </w:pPr>
            <w:r w:rsidRPr="00C76158">
              <w:rPr>
                <w:rFonts w:cstheme="minorHAnsi"/>
                <w:b/>
                <w:sz w:val="24"/>
                <w:szCs w:val="24"/>
              </w:rPr>
              <w:t xml:space="preserve">ПК-7.3.3 </w:t>
            </w:r>
          </w:p>
          <w:p w14:paraId="58817821" w14:textId="3F991D7C" w:rsidR="00F61DDE" w:rsidRPr="00C76158" w:rsidRDefault="00F61DDE" w:rsidP="00F61DDE">
            <w:pPr>
              <w:contextualSpacing/>
              <w:rPr>
                <w:rFonts w:cstheme="minorHAnsi"/>
                <w:b/>
                <w:sz w:val="24"/>
                <w:szCs w:val="24"/>
              </w:rPr>
            </w:pPr>
            <w:r w:rsidRPr="00C76158">
              <w:rPr>
                <w:rFonts w:cstheme="minorHAnsi"/>
                <w:b/>
                <w:color w:val="000000"/>
                <w:sz w:val="24"/>
                <w:szCs w:val="24"/>
              </w:rPr>
              <w:t>Имеет навыки</w:t>
            </w:r>
            <w:r w:rsidRPr="00C76158">
              <w:rPr>
                <w:rFonts w:cstheme="minorHAnsi"/>
                <w:color w:val="000000"/>
                <w:sz w:val="24"/>
                <w:szCs w:val="24"/>
              </w:rPr>
              <w:t xml:space="preserve"> и опыт работы проведения инженерно-геологических работ на местности и оформления результатов согласно нормативной документации</w:t>
            </w:r>
          </w:p>
        </w:tc>
      </w:tr>
      <w:tr w:rsidR="006020E3" w:rsidRPr="00C76158" w14:paraId="455988B7" w14:textId="77777777" w:rsidTr="00D640A2">
        <w:tc>
          <w:tcPr>
            <w:tcW w:w="1588" w:type="dxa"/>
            <w:vAlign w:val="center"/>
          </w:tcPr>
          <w:p w14:paraId="283E2D42" w14:textId="255E2C2C" w:rsidR="006020E3" w:rsidRPr="00C76158" w:rsidRDefault="006020E3" w:rsidP="006020E3">
            <w:pPr>
              <w:rPr>
                <w:rFonts w:cstheme="minorHAnsi"/>
                <w:sz w:val="24"/>
                <w:szCs w:val="24"/>
              </w:rPr>
            </w:pPr>
            <w:r w:rsidRPr="00C76158">
              <w:rPr>
                <w:rFonts w:cstheme="minorHAnsi"/>
                <w:sz w:val="24"/>
                <w:szCs w:val="24"/>
              </w:rPr>
              <w:t>Б</w:t>
            </w:r>
            <w:proofErr w:type="gramStart"/>
            <w:r w:rsidRPr="00C76158">
              <w:rPr>
                <w:rFonts w:cstheme="minorHAnsi"/>
                <w:sz w:val="24"/>
                <w:szCs w:val="24"/>
              </w:rPr>
              <w:t>2</w:t>
            </w:r>
            <w:proofErr w:type="gramEnd"/>
            <w:r w:rsidRPr="00C76158">
              <w:rPr>
                <w:rFonts w:cstheme="minorHAnsi"/>
                <w:sz w:val="24"/>
                <w:szCs w:val="24"/>
              </w:rPr>
              <w:t>.У.В.3</w:t>
            </w:r>
          </w:p>
        </w:tc>
        <w:tc>
          <w:tcPr>
            <w:tcW w:w="3261" w:type="dxa"/>
            <w:vAlign w:val="center"/>
          </w:tcPr>
          <w:p w14:paraId="745B123E" w14:textId="2774E6EB" w:rsidR="006020E3" w:rsidRPr="00C76158" w:rsidRDefault="006020E3" w:rsidP="006020E3">
            <w:pPr>
              <w:rPr>
                <w:rFonts w:cstheme="minorHAnsi"/>
                <w:sz w:val="24"/>
                <w:szCs w:val="24"/>
              </w:rPr>
            </w:pPr>
            <w:r w:rsidRPr="00C76158">
              <w:rPr>
                <w:rFonts w:cstheme="minorHAnsi"/>
                <w:sz w:val="24"/>
                <w:szCs w:val="24"/>
              </w:rPr>
              <w:t>Проектно-технологическая практика</w:t>
            </w:r>
            <w:r w:rsidR="00012003">
              <w:rPr>
                <w:rFonts w:cstheme="minorHAnsi"/>
                <w:sz w:val="24"/>
                <w:szCs w:val="24"/>
              </w:rPr>
              <w:t xml:space="preserve"> (гидрологическая)</w:t>
            </w:r>
            <w:bookmarkStart w:id="0" w:name="_GoBack"/>
            <w:bookmarkEnd w:id="0"/>
          </w:p>
        </w:tc>
        <w:tc>
          <w:tcPr>
            <w:tcW w:w="9780" w:type="dxa"/>
          </w:tcPr>
          <w:p w14:paraId="01CBB33B" w14:textId="77777777" w:rsidR="006020E3" w:rsidRPr="00C76158" w:rsidRDefault="006020E3" w:rsidP="006020E3">
            <w:pPr>
              <w:rPr>
                <w:rFonts w:cstheme="minorHAnsi"/>
                <w:b/>
                <w:sz w:val="24"/>
                <w:szCs w:val="24"/>
              </w:rPr>
            </w:pPr>
            <w:r w:rsidRPr="00C76158">
              <w:rPr>
                <w:rFonts w:cstheme="minorHAnsi"/>
                <w:b/>
                <w:sz w:val="24"/>
                <w:szCs w:val="24"/>
              </w:rPr>
              <w:t xml:space="preserve">ПК-7.3.2 </w:t>
            </w:r>
          </w:p>
          <w:p w14:paraId="64D7C97C" w14:textId="7EA789F7" w:rsidR="006020E3" w:rsidRPr="00C76158" w:rsidRDefault="006020E3" w:rsidP="006020E3">
            <w:pPr>
              <w:contextualSpacing/>
              <w:rPr>
                <w:rFonts w:cstheme="minorHAnsi"/>
                <w:b/>
                <w:sz w:val="24"/>
                <w:szCs w:val="24"/>
              </w:rPr>
            </w:pPr>
            <w:r w:rsidRPr="00C76158">
              <w:rPr>
                <w:rFonts w:cstheme="minorHAnsi"/>
                <w:b/>
                <w:color w:val="000000"/>
                <w:sz w:val="24"/>
                <w:szCs w:val="24"/>
              </w:rPr>
              <w:t>Имеет навыки</w:t>
            </w:r>
            <w:r w:rsidRPr="00C76158">
              <w:rPr>
                <w:rFonts w:cstheme="minorHAnsi"/>
                <w:color w:val="000000"/>
                <w:sz w:val="24"/>
                <w:szCs w:val="24"/>
              </w:rPr>
              <w:t xml:space="preserve"> и опыт работы проведения гидрометрического обследования местности и оформления результатов согласно нормативной документации</w:t>
            </w:r>
          </w:p>
        </w:tc>
      </w:tr>
      <w:tr w:rsidR="0069743D" w:rsidRPr="00C76158" w14:paraId="6730A5A0" w14:textId="77777777" w:rsidTr="00D640A2">
        <w:tc>
          <w:tcPr>
            <w:tcW w:w="1588" w:type="dxa"/>
            <w:vAlign w:val="center"/>
          </w:tcPr>
          <w:p w14:paraId="37EF6F09" w14:textId="51C5742B" w:rsidR="0069743D" w:rsidRPr="00C76158" w:rsidRDefault="0069743D" w:rsidP="0069743D">
            <w:pPr>
              <w:rPr>
                <w:rFonts w:cstheme="minorHAnsi"/>
                <w:sz w:val="24"/>
                <w:szCs w:val="24"/>
              </w:rPr>
            </w:pPr>
            <w:r w:rsidRPr="00C76158">
              <w:rPr>
                <w:rFonts w:cstheme="minorHAnsi"/>
                <w:sz w:val="24"/>
                <w:szCs w:val="24"/>
              </w:rPr>
              <w:t>Б</w:t>
            </w:r>
            <w:proofErr w:type="gramStart"/>
            <w:r w:rsidRPr="00C76158">
              <w:rPr>
                <w:rFonts w:cstheme="minorHAnsi"/>
                <w:sz w:val="24"/>
                <w:szCs w:val="24"/>
              </w:rPr>
              <w:t>2</w:t>
            </w:r>
            <w:proofErr w:type="gramEnd"/>
            <w:r w:rsidRPr="00C76158">
              <w:rPr>
                <w:rFonts w:cstheme="minorHAnsi"/>
                <w:sz w:val="24"/>
                <w:szCs w:val="24"/>
              </w:rPr>
              <w:t>.П.В.1</w:t>
            </w:r>
          </w:p>
        </w:tc>
        <w:tc>
          <w:tcPr>
            <w:tcW w:w="3261" w:type="dxa"/>
            <w:vAlign w:val="center"/>
          </w:tcPr>
          <w:p w14:paraId="77837AB7" w14:textId="1F068557" w:rsidR="0069743D" w:rsidRPr="00C76158" w:rsidRDefault="0069743D" w:rsidP="0069743D">
            <w:pPr>
              <w:rPr>
                <w:rFonts w:cstheme="minorHAnsi"/>
                <w:sz w:val="24"/>
                <w:szCs w:val="24"/>
              </w:rPr>
            </w:pPr>
            <w:r w:rsidRPr="00C76158">
              <w:rPr>
                <w:rFonts w:cstheme="minorHAnsi"/>
                <w:sz w:val="24"/>
                <w:szCs w:val="24"/>
              </w:rPr>
              <w:t>Технологическая (проектно-технологическая) практика</w:t>
            </w:r>
          </w:p>
        </w:tc>
        <w:tc>
          <w:tcPr>
            <w:tcW w:w="9780" w:type="dxa"/>
          </w:tcPr>
          <w:p w14:paraId="3A4E1210" w14:textId="77777777" w:rsidR="0069743D" w:rsidRPr="00C76158" w:rsidRDefault="00200CC4" w:rsidP="0069743D">
            <w:pPr>
              <w:contextualSpacing/>
              <w:rPr>
                <w:rFonts w:cstheme="minorHAnsi"/>
                <w:sz w:val="24"/>
                <w:szCs w:val="24"/>
              </w:rPr>
            </w:pPr>
            <w:r w:rsidRPr="00C76158">
              <w:rPr>
                <w:rFonts w:cstheme="minorHAnsi"/>
                <w:sz w:val="24"/>
                <w:szCs w:val="24"/>
              </w:rPr>
              <w:t xml:space="preserve">ПК-1.3.1 </w:t>
            </w:r>
            <w:r w:rsidRPr="00C76158">
              <w:rPr>
                <w:rFonts w:cstheme="minorHAnsi"/>
                <w:b/>
                <w:sz w:val="24"/>
                <w:szCs w:val="24"/>
              </w:rPr>
              <w:t>Имеет навыки</w:t>
            </w:r>
            <w:r w:rsidRPr="00C76158">
              <w:rPr>
                <w:rFonts w:cstheme="minorHAnsi"/>
                <w:sz w:val="24"/>
                <w:szCs w:val="24"/>
              </w:rPr>
              <w:t xml:space="preserve"> формирования бригад по ремонту и текущему содержанию верхнего строения пути и земляного полотна исходя из количественного, профессионального и квалификационного состава с учетом соблюдения работниками бригад норм времени (выработки), планирования их работы по результатам осмотров и проверок пути, установлению производственных заданий, обеспечением их необходимыми ресурсами, координацией их деятельности</w:t>
            </w:r>
          </w:p>
          <w:p w14:paraId="0AEAC27F" w14:textId="77777777" w:rsidR="00AA754C" w:rsidRPr="00C76158" w:rsidRDefault="00AA754C" w:rsidP="0069743D">
            <w:pPr>
              <w:contextualSpacing/>
              <w:rPr>
                <w:rFonts w:cstheme="minorHAnsi"/>
                <w:sz w:val="24"/>
                <w:szCs w:val="24"/>
              </w:rPr>
            </w:pPr>
            <w:r w:rsidRPr="00C76158">
              <w:rPr>
                <w:rFonts w:cstheme="minorHAnsi"/>
                <w:sz w:val="24"/>
                <w:szCs w:val="24"/>
              </w:rPr>
              <w:t xml:space="preserve">ПК-1.3.2 </w:t>
            </w:r>
            <w:r w:rsidRPr="00C76158">
              <w:rPr>
                <w:rFonts w:cstheme="minorHAnsi"/>
                <w:b/>
                <w:sz w:val="24"/>
                <w:szCs w:val="24"/>
              </w:rPr>
              <w:t xml:space="preserve">Имеет </w:t>
            </w:r>
            <w:r w:rsidRPr="00C76158">
              <w:rPr>
                <w:rFonts w:cstheme="minorHAnsi"/>
                <w:sz w:val="24"/>
                <w:szCs w:val="24"/>
              </w:rPr>
              <w:t>опыт работы проведения производственного инструктажа рабочих, выполняющих работы по ремонту и текущему содержанию верхнего строения пути и земляного полотна</w:t>
            </w:r>
          </w:p>
          <w:p w14:paraId="0A9A5697" w14:textId="77777777" w:rsidR="008D17FA" w:rsidRPr="00C76158" w:rsidRDefault="008D17FA" w:rsidP="0069743D">
            <w:pPr>
              <w:contextualSpacing/>
              <w:rPr>
                <w:rFonts w:cstheme="minorHAnsi"/>
                <w:sz w:val="24"/>
                <w:szCs w:val="24"/>
              </w:rPr>
            </w:pPr>
            <w:r w:rsidRPr="00C76158">
              <w:rPr>
                <w:rFonts w:cstheme="minorHAnsi"/>
                <w:sz w:val="24"/>
                <w:szCs w:val="24"/>
              </w:rPr>
              <w:t xml:space="preserve">ПК-1.3.3. </w:t>
            </w:r>
            <w:r w:rsidRPr="00C76158">
              <w:rPr>
                <w:rFonts w:cstheme="minorHAnsi"/>
                <w:b/>
                <w:sz w:val="24"/>
                <w:szCs w:val="24"/>
              </w:rPr>
              <w:t>Имеет навыки</w:t>
            </w:r>
            <w:r w:rsidRPr="00C76158">
              <w:rPr>
                <w:rFonts w:cstheme="minorHAnsi"/>
                <w:sz w:val="24"/>
                <w:szCs w:val="24"/>
              </w:rPr>
              <w:t xml:space="preserve"> внедрения передовых методов и приемов труда при ремонте и текущем содержании верхнего строения пути и земляного полотна</w:t>
            </w:r>
          </w:p>
          <w:p w14:paraId="12C46342" w14:textId="77777777" w:rsidR="00A814F2" w:rsidRPr="00C76158" w:rsidRDefault="00A814F2" w:rsidP="0069743D">
            <w:pPr>
              <w:contextualSpacing/>
              <w:rPr>
                <w:rFonts w:cstheme="minorHAnsi"/>
                <w:sz w:val="24"/>
                <w:szCs w:val="24"/>
              </w:rPr>
            </w:pPr>
            <w:r w:rsidRPr="00C76158">
              <w:rPr>
                <w:rFonts w:cstheme="minorHAnsi"/>
                <w:sz w:val="24"/>
                <w:szCs w:val="24"/>
              </w:rPr>
              <w:t xml:space="preserve">ПК-1.3.4 </w:t>
            </w:r>
            <w:r w:rsidRPr="00C76158">
              <w:rPr>
                <w:rFonts w:cstheme="minorHAnsi"/>
                <w:b/>
                <w:sz w:val="24"/>
                <w:szCs w:val="24"/>
              </w:rPr>
              <w:t xml:space="preserve">Имеет </w:t>
            </w:r>
            <w:r w:rsidRPr="00C76158">
              <w:rPr>
                <w:rFonts w:cstheme="minorHAnsi"/>
                <w:sz w:val="24"/>
                <w:szCs w:val="24"/>
              </w:rPr>
              <w:t xml:space="preserve">опыт работы по проведению осмотров элементов верхнего строения железнодорожного пути и земляного полотна, принятию решений о закрытии участков пути </w:t>
            </w:r>
            <w:r w:rsidRPr="00C76158">
              <w:rPr>
                <w:rFonts w:cstheme="minorHAnsi"/>
                <w:sz w:val="24"/>
                <w:szCs w:val="24"/>
              </w:rPr>
              <w:lastRenderedPageBreak/>
              <w:t>или ограничении скорости движения поездов в зависимости от вида выявленных неисправностей</w:t>
            </w:r>
          </w:p>
          <w:p w14:paraId="08E2E0B9" w14:textId="77777777" w:rsidR="007F76A8" w:rsidRPr="00C76158" w:rsidRDefault="007F76A8" w:rsidP="0069743D">
            <w:pPr>
              <w:contextualSpacing/>
              <w:rPr>
                <w:rFonts w:cstheme="minorHAnsi"/>
                <w:sz w:val="24"/>
                <w:szCs w:val="24"/>
              </w:rPr>
            </w:pPr>
            <w:r w:rsidRPr="00C76158">
              <w:rPr>
                <w:rFonts w:cstheme="minorHAnsi"/>
                <w:sz w:val="24"/>
                <w:szCs w:val="24"/>
              </w:rPr>
              <w:t xml:space="preserve">ПК-1.3.5 </w:t>
            </w:r>
            <w:r w:rsidRPr="00C76158">
              <w:rPr>
                <w:rFonts w:cstheme="minorHAnsi"/>
                <w:b/>
                <w:sz w:val="24"/>
                <w:szCs w:val="24"/>
              </w:rPr>
              <w:t xml:space="preserve">Имеет </w:t>
            </w:r>
            <w:r w:rsidRPr="00C76158">
              <w:rPr>
                <w:rFonts w:cstheme="minorHAnsi"/>
                <w:sz w:val="24"/>
                <w:szCs w:val="24"/>
              </w:rPr>
              <w:t>опыт работы по оформлению первичной документации (по учету рабочего времени, выработки, заработной платы, простоев, материально-технической отчетности) на бумажном носителе и в автоматизированной системе</w:t>
            </w:r>
          </w:p>
          <w:p w14:paraId="52A269C3" w14:textId="77777777" w:rsidR="00827B83" w:rsidRPr="00C76158" w:rsidRDefault="00827B83" w:rsidP="0069743D">
            <w:pPr>
              <w:contextualSpacing/>
              <w:rPr>
                <w:rFonts w:cstheme="minorHAnsi"/>
                <w:sz w:val="24"/>
                <w:szCs w:val="24"/>
              </w:rPr>
            </w:pPr>
            <w:r w:rsidRPr="00C76158">
              <w:rPr>
                <w:rFonts w:cstheme="minorHAnsi"/>
                <w:sz w:val="24"/>
                <w:szCs w:val="24"/>
              </w:rPr>
              <w:t xml:space="preserve">ПК-2.3.2 </w:t>
            </w:r>
            <w:r w:rsidRPr="00C76158">
              <w:rPr>
                <w:rFonts w:cstheme="minorHAnsi"/>
                <w:b/>
                <w:sz w:val="24"/>
                <w:szCs w:val="24"/>
              </w:rPr>
              <w:t>Имеет навыки</w:t>
            </w:r>
            <w:r w:rsidRPr="00C76158">
              <w:rPr>
                <w:rFonts w:cstheme="minorHAnsi"/>
                <w:sz w:val="24"/>
                <w:szCs w:val="24"/>
              </w:rPr>
              <w:t xml:space="preserve"> по выявлению нарушений технологии производства работ, использования путевых машин, использования ресурсов, требований охраны труда, промышленной и пожарной безопасности при выполнении работ по ремонту и текущему содержанию верхнего строения пути и земляного полотна, а также по разработке корректирующих мер, направленных на устранение выявленных нарушений</w:t>
            </w:r>
          </w:p>
          <w:p w14:paraId="6D6EED96" w14:textId="77777777" w:rsidR="00E52F88" w:rsidRPr="00C76158" w:rsidRDefault="00E52F88" w:rsidP="0069743D">
            <w:pPr>
              <w:contextualSpacing/>
              <w:rPr>
                <w:rFonts w:cstheme="minorHAnsi"/>
                <w:sz w:val="24"/>
                <w:szCs w:val="24"/>
              </w:rPr>
            </w:pPr>
            <w:r w:rsidRPr="00C76158">
              <w:rPr>
                <w:rFonts w:cstheme="minorHAnsi"/>
                <w:sz w:val="24"/>
                <w:szCs w:val="24"/>
              </w:rPr>
              <w:t xml:space="preserve">ПК-2.3.3 </w:t>
            </w:r>
            <w:r w:rsidRPr="00C76158">
              <w:rPr>
                <w:rFonts w:cstheme="minorHAnsi"/>
                <w:b/>
                <w:sz w:val="24"/>
                <w:szCs w:val="24"/>
              </w:rPr>
              <w:t xml:space="preserve">Имеет </w:t>
            </w:r>
            <w:r w:rsidRPr="00C76158">
              <w:rPr>
                <w:rFonts w:cstheme="minorHAnsi"/>
                <w:sz w:val="24"/>
                <w:szCs w:val="24"/>
              </w:rPr>
              <w:t>опыт работы по разработке корректирующих мер, направленных на устранение выявленных нарушений при выполнении работ по ремонту и текущему содержанию верхнего строения пути, земляного полотна и искусственных сооружений</w:t>
            </w:r>
          </w:p>
          <w:p w14:paraId="0A07C581" w14:textId="539D830F" w:rsidR="00E152E1" w:rsidRPr="00C76158" w:rsidRDefault="00E152E1" w:rsidP="0069743D">
            <w:pPr>
              <w:contextualSpacing/>
              <w:rPr>
                <w:rFonts w:cstheme="minorHAnsi"/>
                <w:b/>
                <w:sz w:val="24"/>
                <w:szCs w:val="24"/>
              </w:rPr>
            </w:pPr>
            <w:r w:rsidRPr="00C76158">
              <w:rPr>
                <w:rFonts w:cstheme="minorHAnsi"/>
                <w:sz w:val="24"/>
                <w:szCs w:val="24"/>
              </w:rPr>
              <w:t xml:space="preserve">ПК-2.3.4 </w:t>
            </w:r>
            <w:r w:rsidRPr="00C76158">
              <w:rPr>
                <w:rFonts w:cstheme="minorHAnsi"/>
                <w:b/>
                <w:sz w:val="24"/>
                <w:szCs w:val="24"/>
              </w:rPr>
              <w:t>Имеет навыки</w:t>
            </w:r>
            <w:r w:rsidRPr="00C76158">
              <w:rPr>
                <w:rFonts w:cstheme="minorHAnsi"/>
                <w:sz w:val="24"/>
                <w:szCs w:val="24"/>
              </w:rPr>
              <w:t xml:space="preserve"> разработки мероприятий по рациональной организации труда бригад по ремонту и текущему содержанию верхнего строения пути, земляного полотна</w:t>
            </w:r>
          </w:p>
        </w:tc>
      </w:tr>
      <w:tr w:rsidR="00255DAD" w:rsidRPr="00C76158" w14:paraId="00C961F0" w14:textId="77777777" w:rsidTr="00D640A2">
        <w:tc>
          <w:tcPr>
            <w:tcW w:w="1588" w:type="dxa"/>
            <w:vAlign w:val="center"/>
          </w:tcPr>
          <w:p w14:paraId="2A1D783E" w14:textId="56816715" w:rsidR="00255DAD" w:rsidRPr="00C76158" w:rsidRDefault="00255DAD" w:rsidP="00255DAD">
            <w:pPr>
              <w:rPr>
                <w:rFonts w:cstheme="minorHAnsi"/>
                <w:sz w:val="24"/>
                <w:szCs w:val="24"/>
              </w:rPr>
            </w:pPr>
            <w:r w:rsidRPr="00C76158">
              <w:rPr>
                <w:rFonts w:cstheme="minorHAnsi"/>
                <w:sz w:val="24"/>
                <w:szCs w:val="24"/>
              </w:rPr>
              <w:lastRenderedPageBreak/>
              <w:t>Б</w:t>
            </w:r>
            <w:proofErr w:type="gramStart"/>
            <w:r w:rsidRPr="00C76158">
              <w:rPr>
                <w:rFonts w:cstheme="minorHAnsi"/>
                <w:sz w:val="24"/>
                <w:szCs w:val="24"/>
              </w:rPr>
              <w:t>2</w:t>
            </w:r>
            <w:proofErr w:type="gramEnd"/>
            <w:r w:rsidRPr="00C76158">
              <w:rPr>
                <w:rFonts w:cstheme="minorHAnsi"/>
                <w:sz w:val="24"/>
                <w:szCs w:val="24"/>
              </w:rPr>
              <w:t>.П.В.2</w:t>
            </w:r>
          </w:p>
        </w:tc>
        <w:tc>
          <w:tcPr>
            <w:tcW w:w="3261" w:type="dxa"/>
            <w:vAlign w:val="center"/>
          </w:tcPr>
          <w:p w14:paraId="479AAB34" w14:textId="3D5C648D" w:rsidR="00255DAD" w:rsidRPr="00C76158" w:rsidRDefault="00255DAD" w:rsidP="00255DAD">
            <w:pPr>
              <w:rPr>
                <w:rFonts w:cstheme="minorHAnsi"/>
                <w:sz w:val="24"/>
                <w:szCs w:val="24"/>
              </w:rPr>
            </w:pPr>
            <w:r w:rsidRPr="00C76158">
              <w:rPr>
                <w:rFonts w:cstheme="minorHAnsi"/>
                <w:sz w:val="24"/>
                <w:szCs w:val="24"/>
              </w:rPr>
              <w:t>Организационно-управленческая практика</w:t>
            </w:r>
          </w:p>
        </w:tc>
        <w:tc>
          <w:tcPr>
            <w:tcW w:w="9780" w:type="dxa"/>
          </w:tcPr>
          <w:p w14:paraId="5A74B334" w14:textId="77777777" w:rsidR="00255DAD" w:rsidRPr="00C76158" w:rsidRDefault="00255DAD" w:rsidP="00255DAD">
            <w:pPr>
              <w:contextualSpacing/>
              <w:rPr>
                <w:rFonts w:cstheme="minorHAnsi"/>
                <w:sz w:val="24"/>
                <w:szCs w:val="24"/>
              </w:rPr>
            </w:pPr>
            <w:r w:rsidRPr="00C76158">
              <w:rPr>
                <w:rFonts w:cstheme="minorHAnsi"/>
                <w:sz w:val="24"/>
                <w:szCs w:val="24"/>
              </w:rPr>
              <w:t xml:space="preserve">ПК-3.3.1 </w:t>
            </w:r>
            <w:r w:rsidRPr="00C76158">
              <w:rPr>
                <w:rFonts w:cstheme="minorHAnsi"/>
                <w:b/>
                <w:sz w:val="24"/>
                <w:szCs w:val="24"/>
              </w:rPr>
              <w:t xml:space="preserve">Имеет навыки </w:t>
            </w:r>
            <w:sdt>
              <w:sdtPr>
                <w:rPr>
                  <w:rFonts w:cstheme="minorHAnsi"/>
                  <w:sz w:val="24"/>
                  <w:szCs w:val="24"/>
                </w:rPr>
                <w:tag w:val="goog_rdk_2"/>
                <w:id w:val="-2091387949"/>
              </w:sdtPr>
              <w:sdtEndPr/>
              <w:sdtContent/>
            </w:sdt>
            <w:r w:rsidRPr="00C76158">
              <w:rPr>
                <w:rFonts w:cstheme="minorHAnsi"/>
                <w:b/>
                <w:sz w:val="24"/>
                <w:szCs w:val="24"/>
              </w:rPr>
              <w:t>или опыт работы</w:t>
            </w:r>
            <w:r w:rsidRPr="00C76158">
              <w:rPr>
                <w:rFonts w:cstheme="minorHAnsi"/>
                <w:sz w:val="24"/>
                <w:szCs w:val="24"/>
              </w:rPr>
              <w:t xml:space="preserve"> по составлению плановых заданий подчиненным руководителем среднего звена, по координации деятельности подчиненных руководителей среднего звена, по выдаче распоряжений и инструктивных указаний для координации действий участков, выполняющих работы по текущему содержанию верхнего строения пути, земляного полотна, искусственных сооружений</w:t>
            </w:r>
          </w:p>
          <w:p w14:paraId="22D11C12" w14:textId="77777777" w:rsidR="00AF6DB7" w:rsidRPr="00C76158" w:rsidRDefault="00AF6DB7" w:rsidP="00255DAD">
            <w:pPr>
              <w:contextualSpacing/>
              <w:rPr>
                <w:rFonts w:cstheme="minorHAnsi"/>
                <w:sz w:val="24"/>
                <w:szCs w:val="24"/>
              </w:rPr>
            </w:pPr>
            <w:r w:rsidRPr="00C76158">
              <w:rPr>
                <w:rFonts w:cstheme="minorHAnsi"/>
                <w:sz w:val="24"/>
                <w:szCs w:val="24"/>
              </w:rPr>
              <w:t xml:space="preserve">ПК-3.3.2 </w:t>
            </w:r>
            <w:r w:rsidRPr="00C76158">
              <w:rPr>
                <w:rFonts w:cstheme="minorHAnsi"/>
                <w:b/>
                <w:sz w:val="24"/>
                <w:szCs w:val="24"/>
              </w:rPr>
              <w:t>Имеет навыки или опыт работы</w:t>
            </w:r>
            <w:r w:rsidRPr="00C76158">
              <w:rPr>
                <w:rFonts w:cstheme="minorHAnsi"/>
                <w:sz w:val="24"/>
                <w:szCs w:val="24"/>
              </w:rPr>
              <w:t xml:space="preserve"> по проведению приемки законченных работ в составе приемочной комиссии</w:t>
            </w:r>
          </w:p>
          <w:p w14:paraId="2EDA0FE5" w14:textId="77777777" w:rsidR="00E34B2C" w:rsidRPr="00C76158" w:rsidRDefault="00E34B2C" w:rsidP="00255DAD">
            <w:pPr>
              <w:contextualSpacing/>
              <w:rPr>
                <w:rFonts w:cstheme="minorHAnsi"/>
                <w:sz w:val="24"/>
                <w:szCs w:val="24"/>
              </w:rPr>
            </w:pPr>
            <w:r w:rsidRPr="00C76158">
              <w:rPr>
                <w:rFonts w:cstheme="minorHAnsi"/>
                <w:sz w:val="24"/>
                <w:szCs w:val="24"/>
              </w:rPr>
              <w:t xml:space="preserve">ПК-3.3.4 </w:t>
            </w:r>
            <w:r w:rsidRPr="00C76158">
              <w:rPr>
                <w:rFonts w:cstheme="minorHAnsi"/>
                <w:b/>
                <w:sz w:val="24"/>
                <w:szCs w:val="24"/>
              </w:rPr>
              <w:t>Имеет навыки или опыт работы</w:t>
            </w:r>
            <w:r w:rsidRPr="00C76158">
              <w:rPr>
                <w:rFonts w:cstheme="minorHAnsi"/>
                <w:sz w:val="24"/>
                <w:szCs w:val="24"/>
              </w:rPr>
              <w:t xml:space="preserve"> по согласованию вопросов производства работ по текущему содержанию верхнего строения пути, земляного полотна, искусственных сооружений со смежными службами</w:t>
            </w:r>
          </w:p>
          <w:p w14:paraId="4C794704" w14:textId="77777777" w:rsidR="00990067" w:rsidRPr="00C76158" w:rsidRDefault="00990067" w:rsidP="00255DAD">
            <w:pPr>
              <w:contextualSpacing/>
              <w:rPr>
                <w:rFonts w:cstheme="minorHAnsi"/>
                <w:sz w:val="24"/>
                <w:szCs w:val="24"/>
              </w:rPr>
            </w:pPr>
            <w:r w:rsidRPr="00C76158">
              <w:rPr>
                <w:rFonts w:cstheme="minorHAnsi"/>
                <w:sz w:val="24"/>
                <w:szCs w:val="24"/>
              </w:rPr>
              <w:t>ПК-5.3.2 Имеет навыки и опыт работы по разработке организационно-технических мероприятий по исключению повторения нарушений при выполнении работ по текущему содержанию верхнего строения пути, земляного полотна, искусственных сооружений</w:t>
            </w:r>
          </w:p>
          <w:p w14:paraId="1C9EA9BC" w14:textId="77777777" w:rsidR="002C4D0F" w:rsidRPr="00C76158" w:rsidRDefault="002C4D0F" w:rsidP="00255DAD">
            <w:pPr>
              <w:contextualSpacing/>
              <w:rPr>
                <w:rFonts w:cstheme="minorHAnsi"/>
                <w:sz w:val="24"/>
                <w:szCs w:val="24"/>
              </w:rPr>
            </w:pPr>
            <w:r w:rsidRPr="00C76158">
              <w:rPr>
                <w:rFonts w:cstheme="minorHAnsi"/>
                <w:sz w:val="24"/>
                <w:szCs w:val="24"/>
              </w:rPr>
              <w:t>ПК-5.3.3 Имеет навыки или опыт работы по учету и составлению отчетности о выполнении работы по текущему содержанию верхнего строения пути, земляного полотна, искусственных сооружений</w:t>
            </w:r>
          </w:p>
          <w:p w14:paraId="13A6CB13" w14:textId="0DE24E38" w:rsidR="00E05FBD" w:rsidRPr="00C76158" w:rsidRDefault="00E05FBD" w:rsidP="00255DAD">
            <w:pPr>
              <w:contextualSpacing/>
              <w:rPr>
                <w:rFonts w:cstheme="minorHAnsi"/>
                <w:b/>
                <w:sz w:val="24"/>
                <w:szCs w:val="24"/>
              </w:rPr>
            </w:pPr>
            <w:r w:rsidRPr="00C76158">
              <w:rPr>
                <w:rFonts w:cstheme="minorHAnsi"/>
                <w:sz w:val="24"/>
                <w:szCs w:val="24"/>
              </w:rPr>
              <w:lastRenderedPageBreak/>
              <w:t>ПК-5.3.4 Имеет навыки или опыт работы по внесению предложений о поощрении отличившихся работников, выполняющих работы по текущему содержанию верхнего строения пути, земляного полотна, искусственных сооружений, о наложении дисциплинарных взысканий на нарушителей производственной и трудовой дисциплины</w:t>
            </w:r>
          </w:p>
        </w:tc>
      </w:tr>
      <w:tr w:rsidR="00134EA3" w:rsidRPr="00C76158" w14:paraId="79C554AC" w14:textId="77777777" w:rsidTr="00D640A2">
        <w:tc>
          <w:tcPr>
            <w:tcW w:w="1588" w:type="dxa"/>
            <w:vAlign w:val="center"/>
          </w:tcPr>
          <w:p w14:paraId="4373E62C" w14:textId="23B58D2D" w:rsidR="00134EA3" w:rsidRPr="00C76158" w:rsidRDefault="00134EA3" w:rsidP="00134EA3">
            <w:pPr>
              <w:rPr>
                <w:rFonts w:cstheme="minorHAnsi"/>
                <w:sz w:val="24"/>
                <w:szCs w:val="24"/>
              </w:rPr>
            </w:pPr>
            <w:r w:rsidRPr="00C76158">
              <w:rPr>
                <w:rFonts w:cstheme="minorHAnsi"/>
                <w:sz w:val="24"/>
                <w:szCs w:val="24"/>
              </w:rPr>
              <w:lastRenderedPageBreak/>
              <w:t>Б</w:t>
            </w:r>
            <w:proofErr w:type="gramStart"/>
            <w:r w:rsidRPr="00C76158">
              <w:rPr>
                <w:rFonts w:cstheme="minorHAnsi"/>
                <w:sz w:val="24"/>
                <w:szCs w:val="24"/>
              </w:rPr>
              <w:t>2</w:t>
            </w:r>
            <w:proofErr w:type="gramEnd"/>
            <w:r w:rsidRPr="00C76158">
              <w:rPr>
                <w:rFonts w:cstheme="minorHAnsi"/>
                <w:sz w:val="24"/>
                <w:szCs w:val="24"/>
              </w:rPr>
              <w:t>.П.В.3</w:t>
            </w:r>
          </w:p>
        </w:tc>
        <w:tc>
          <w:tcPr>
            <w:tcW w:w="3261" w:type="dxa"/>
            <w:vAlign w:val="center"/>
          </w:tcPr>
          <w:p w14:paraId="5051EDEA" w14:textId="06F5BE3C" w:rsidR="00134EA3" w:rsidRPr="00C76158" w:rsidRDefault="00134EA3" w:rsidP="00134EA3">
            <w:pPr>
              <w:rPr>
                <w:rFonts w:cstheme="minorHAnsi"/>
                <w:sz w:val="24"/>
                <w:szCs w:val="24"/>
              </w:rPr>
            </w:pPr>
            <w:r w:rsidRPr="00C76158">
              <w:rPr>
                <w:rFonts w:cstheme="minorHAnsi"/>
                <w:sz w:val="24"/>
                <w:szCs w:val="24"/>
              </w:rPr>
              <w:t>Преддипломная практика</w:t>
            </w:r>
          </w:p>
        </w:tc>
        <w:tc>
          <w:tcPr>
            <w:tcW w:w="9780" w:type="dxa"/>
          </w:tcPr>
          <w:p w14:paraId="7221123B" w14:textId="50E35190" w:rsidR="00134EA3" w:rsidRPr="00C76158" w:rsidRDefault="00134EA3" w:rsidP="00134EA3">
            <w:pPr>
              <w:contextualSpacing/>
              <w:rPr>
                <w:rFonts w:cstheme="minorHAnsi"/>
                <w:b/>
                <w:sz w:val="24"/>
                <w:szCs w:val="24"/>
              </w:rPr>
            </w:pPr>
          </w:p>
        </w:tc>
      </w:tr>
    </w:tbl>
    <w:p w14:paraId="6B1569D5" w14:textId="77777777" w:rsidR="007C3288" w:rsidRPr="005C09A4" w:rsidRDefault="007C3288" w:rsidP="00CB473E">
      <w:pPr>
        <w:jc w:val="center"/>
        <w:rPr>
          <w:rFonts w:eastAsia="Calibri" w:cstheme="minorHAnsi"/>
          <w:b/>
          <w:snapToGrid w:val="0"/>
        </w:rPr>
      </w:pPr>
    </w:p>
    <w:sectPr w:rsidR="007C3288" w:rsidRPr="005C09A4" w:rsidSect="00CB47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CD"/>
    <w:rsid w:val="00012003"/>
    <w:rsid w:val="000155AB"/>
    <w:rsid w:val="00023CAF"/>
    <w:rsid w:val="00031A77"/>
    <w:rsid w:val="00060A65"/>
    <w:rsid w:val="00075F7F"/>
    <w:rsid w:val="00086130"/>
    <w:rsid w:val="000A20CB"/>
    <w:rsid w:val="000A2B3E"/>
    <w:rsid w:val="000C0F44"/>
    <w:rsid w:val="000F1E4E"/>
    <w:rsid w:val="000F2F44"/>
    <w:rsid w:val="000F5C93"/>
    <w:rsid w:val="001030E7"/>
    <w:rsid w:val="00105461"/>
    <w:rsid w:val="00111089"/>
    <w:rsid w:val="00117F28"/>
    <w:rsid w:val="00134EA3"/>
    <w:rsid w:val="00165920"/>
    <w:rsid w:val="0016705A"/>
    <w:rsid w:val="0019253B"/>
    <w:rsid w:val="0019592E"/>
    <w:rsid w:val="001D63A8"/>
    <w:rsid w:val="001E11C8"/>
    <w:rsid w:val="001F631E"/>
    <w:rsid w:val="00200CC4"/>
    <w:rsid w:val="00233818"/>
    <w:rsid w:val="002427F6"/>
    <w:rsid w:val="00255DAD"/>
    <w:rsid w:val="00297013"/>
    <w:rsid w:val="002C4D0F"/>
    <w:rsid w:val="002E42F8"/>
    <w:rsid w:val="002F0D29"/>
    <w:rsid w:val="00333FD3"/>
    <w:rsid w:val="003772F0"/>
    <w:rsid w:val="00387B99"/>
    <w:rsid w:val="003E1A2A"/>
    <w:rsid w:val="0040031F"/>
    <w:rsid w:val="00451B5A"/>
    <w:rsid w:val="004539FD"/>
    <w:rsid w:val="00455BBA"/>
    <w:rsid w:val="00456DDD"/>
    <w:rsid w:val="00476645"/>
    <w:rsid w:val="00495F53"/>
    <w:rsid w:val="004A6A35"/>
    <w:rsid w:val="004C3C4D"/>
    <w:rsid w:val="004E7E54"/>
    <w:rsid w:val="00541688"/>
    <w:rsid w:val="005C09A4"/>
    <w:rsid w:val="005E6FCD"/>
    <w:rsid w:val="005F167B"/>
    <w:rsid w:val="006020E3"/>
    <w:rsid w:val="00607165"/>
    <w:rsid w:val="00630E20"/>
    <w:rsid w:val="0063498C"/>
    <w:rsid w:val="00641979"/>
    <w:rsid w:val="00642C53"/>
    <w:rsid w:val="006631AE"/>
    <w:rsid w:val="006776B6"/>
    <w:rsid w:val="0069743D"/>
    <w:rsid w:val="006D383C"/>
    <w:rsid w:val="006F6E84"/>
    <w:rsid w:val="00707EE6"/>
    <w:rsid w:val="00720D77"/>
    <w:rsid w:val="00793960"/>
    <w:rsid w:val="007C3288"/>
    <w:rsid w:val="007D2537"/>
    <w:rsid w:val="007E2DAF"/>
    <w:rsid w:val="007F1201"/>
    <w:rsid w:val="007F76A8"/>
    <w:rsid w:val="0080371C"/>
    <w:rsid w:val="00827B83"/>
    <w:rsid w:val="0083680E"/>
    <w:rsid w:val="008A603F"/>
    <w:rsid w:val="008B3D80"/>
    <w:rsid w:val="008B49A8"/>
    <w:rsid w:val="008D17FA"/>
    <w:rsid w:val="00935BC9"/>
    <w:rsid w:val="009606E8"/>
    <w:rsid w:val="009622FC"/>
    <w:rsid w:val="00962F5A"/>
    <w:rsid w:val="00971E69"/>
    <w:rsid w:val="009835A0"/>
    <w:rsid w:val="00990067"/>
    <w:rsid w:val="009A00C6"/>
    <w:rsid w:val="009D462F"/>
    <w:rsid w:val="009F1C9A"/>
    <w:rsid w:val="009F584D"/>
    <w:rsid w:val="009F7BA7"/>
    <w:rsid w:val="00A1188B"/>
    <w:rsid w:val="00A54B50"/>
    <w:rsid w:val="00A55104"/>
    <w:rsid w:val="00A6438A"/>
    <w:rsid w:val="00A70B73"/>
    <w:rsid w:val="00A814F2"/>
    <w:rsid w:val="00A97516"/>
    <w:rsid w:val="00AA754C"/>
    <w:rsid w:val="00AE0C77"/>
    <w:rsid w:val="00AE5CA4"/>
    <w:rsid w:val="00AF6DB7"/>
    <w:rsid w:val="00B01953"/>
    <w:rsid w:val="00B367B6"/>
    <w:rsid w:val="00B37859"/>
    <w:rsid w:val="00B406A4"/>
    <w:rsid w:val="00BD0558"/>
    <w:rsid w:val="00BD2262"/>
    <w:rsid w:val="00C0530A"/>
    <w:rsid w:val="00C267CC"/>
    <w:rsid w:val="00C64091"/>
    <w:rsid w:val="00C76158"/>
    <w:rsid w:val="00CB473E"/>
    <w:rsid w:val="00CD0659"/>
    <w:rsid w:val="00CF0849"/>
    <w:rsid w:val="00D20063"/>
    <w:rsid w:val="00D640A2"/>
    <w:rsid w:val="00D641CD"/>
    <w:rsid w:val="00E016F1"/>
    <w:rsid w:val="00E05FBD"/>
    <w:rsid w:val="00E107D4"/>
    <w:rsid w:val="00E152E1"/>
    <w:rsid w:val="00E34B2C"/>
    <w:rsid w:val="00E4764D"/>
    <w:rsid w:val="00E52F88"/>
    <w:rsid w:val="00E55D0C"/>
    <w:rsid w:val="00E90711"/>
    <w:rsid w:val="00EB531D"/>
    <w:rsid w:val="00ED3A79"/>
    <w:rsid w:val="00F10AC6"/>
    <w:rsid w:val="00F13727"/>
    <w:rsid w:val="00F158C5"/>
    <w:rsid w:val="00F36235"/>
    <w:rsid w:val="00F5248E"/>
    <w:rsid w:val="00F53218"/>
    <w:rsid w:val="00F61DDE"/>
    <w:rsid w:val="00F65402"/>
    <w:rsid w:val="00FA4762"/>
    <w:rsid w:val="00FC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06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B37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63498C"/>
    <w:rPr>
      <w:rFonts w:eastAsia="Times New Roman" w:cs="Times New Roman"/>
      <w:color w:val="000000"/>
      <w:spacing w:val="0"/>
      <w:w w:val="100"/>
      <w:position w:val="0"/>
      <w:sz w:val="22"/>
      <w:szCs w:val="22"/>
      <w:shd w:val="clear" w:color="auto" w:fill="FFFFFF"/>
      <w:lang w:val="ru-RU" w:eastAsia="ru-RU" w:bidi="ru-RU"/>
    </w:rPr>
  </w:style>
  <w:style w:type="paragraph" w:customStyle="1" w:styleId="Standard">
    <w:name w:val="Standard"/>
    <w:rsid w:val="005C09A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footer"/>
    <w:basedOn w:val="a"/>
    <w:link w:val="a6"/>
    <w:uiPriority w:val="99"/>
    <w:unhideWhenUsed/>
    <w:rsid w:val="00E55D0C"/>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6">
    <w:name w:val="Нижний колонтитул Знак"/>
    <w:basedOn w:val="a0"/>
    <w:link w:val="a5"/>
    <w:uiPriority w:val="99"/>
    <w:rsid w:val="00E55D0C"/>
    <w:rPr>
      <w:rFonts w:ascii="Calibri" w:eastAsia="Times New Roman" w:hAnsi="Calibri" w:cs="Times New Roman"/>
      <w:lang w:val="x-none" w:eastAsia="x-none"/>
    </w:rPr>
  </w:style>
  <w:style w:type="paragraph" w:styleId="a7">
    <w:name w:val="Balloon Text"/>
    <w:basedOn w:val="a"/>
    <w:link w:val="a8"/>
    <w:uiPriority w:val="99"/>
    <w:semiHidden/>
    <w:unhideWhenUsed/>
    <w:rsid w:val="00012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06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B37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63498C"/>
    <w:rPr>
      <w:rFonts w:eastAsia="Times New Roman" w:cs="Times New Roman"/>
      <w:color w:val="000000"/>
      <w:spacing w:val="0"/>
      <w:w w:val="100"/>
      <w:position w:val="0"/>
      <w:sz w:val="22"/>
      <w:szCs w:val="22"/>
      <w:shd w:val="clear" w:color="auto" w:fill="FFFFFF"/>
      <w:lang w:val="ru-RU" w:eastAsia="ru-RU" w:bidi="ru-RU"/>
    </w:rPr>
  </w:style>
  <w:style w:type="paragraph" w:customStyle="1" w:styleId="Standard">
    <w:name w:val="Standard"/>
    <w:rsid w:val="005C09A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footer"/>
    <w:basedOn w:val="a"/>
    <w:link w:val="a6"/>
    <w:uiPriority w:val="99"/>
    <w:unhideWhenUsed/>
    <w:rsid w:val="00E55D0C"/>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6">
    <w:name w:val="Нижний колонтитул Знак"/>
    <w:basedOn w:val="a0"/>
    <w:link w:val="a5"/>
    <w:uiPriority w:val="99"/>
    <w:rsid w:val="00E55D0C"/>
    <w:rPr>
      <w:rFonts w:ascii="Calibri" w:eastAsia="Times New Roman" w:hAnsi="Calibri" w:cs="Times New Roman"/>
      <w:lang w:val="x-none" w:eastAsia="x-none"/>
    </w:rPr>
  </w:style>
  <w:style w:type="paragraph" w:styleId="a7">
    <w:name w:val="Balloon Text"/>
    <w:basedOn w:val="a"/>
    <w:link w:val="a8"/>
    <w:uiPriority w:val="99"/>
    <w:semiHidden/>
    <w:unhideWhenUsed/>
    <w:rsid w:val="00012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14640">
      <w:bodyDiv w:val="1"/>
      <w:marLeft w:val="0"/>
      <w:marRight w:val="0"/>
      <w:marTop w:val="0"/>
      <w:marBottom w:val="0"/>
      <w:divBdr>
        <w:top w:val="none" w:sz="0" w:space="0" w:color="auto"/>
        <w:left w:val="none" w:sz="0" w:space="0" w:color="auto"/>
        <w:bottom w:val="none" w:sz="0" w:space="0" w:color="auto"/>
        <w:right w:val="none" w:sz="0" w:space="0" w:color="auto"/>
      </w:divBdr>
    </w:div>
    <w:div w:id="584458689">
      <w:bodyDiv w:val="1"/>
      <w:marLeft w:val="0"/>
      <w:marRight w:val="0"/>
      <w:marTop w:val="0"/>
      <w:marBottom w:val="0"/>
      <w:divBdr>
        <w:top w:val="none" w:sz="0" w:space="0" w:color="auto"/>
        <w:left w:val="none" w:sz="0" w:space="0" w:color="auto"/>
        <w:bottom w:val="none" w:sz="0" w:space="0" w:color="auto"/>
        <w:right w:val="none" w:sz="0" w:space="0" w:color="auto"/>
      </w:divBdr>
    </w:div>
    <w:div w:id="1043480720">
      <w:bodyDiv w:val="1"/>
      <w:marLeft w:val="0"/>
      <w:marRight w:val="0"/>
      <w:marTop w:val="0"/>
      <w:marBottom w:val="0"/>
      <w:divBdr>
        <w:top w:val="none" w:sz="0" w:space="0" w:color="auto"/>
        <w:left w:val="none" w:sz="0" w:space="0" w:color="auto"/>
        <w:bottom w:val="none" w:sz="0" w:space="0" w:color="auto"/>
        <w:right w:val="none" w:sz="0" w:space="0" w:color="auto"/>
      </w:divBdr>
    </w:div>
    <w:div w:id="1891071179">
      <w:bodyDiv w:val="1"/>
      <w:marLeft w:val="0"/>
      <w:marRight w:val="0"/>
      <w:marTop w:val="0"/>
      <w:marBottom w:val="0"/>
      <w:divBdr>
        <w:top w:val="none" w:sz="0" w:space="0" w:color="auto"/>
        <w:left w:val="none" w:sz="0" w:space="0" w:color="auto"/>
        <w:bottom w:val="none" w:sz="0" w:space="0" w:color="auto"/>
        <w:right w:val="none" w:sz="0" w:space="0" w:color="auto"/>
      </w:divBdr>
    </w:div>
    <w:div w:id="189943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Суровцева ОБ</cp:lastModifiedBy>
  <cp:revision>72</cp:revision>
  <dcterms:created xsi:type="dcterms:W3CDTF">2021-03-09T09:22:00Z</dcterms:created>
  <dcterms:modified xsi:type="dcterms:W3CDTF">2021-04-30T06:34:00Z</dcterms:modified>
</cp:coreProperties>
</file>